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1FC" w:rsidRPr="00AB0FDB" w:rsidRDefault="001A61FC" w:rsidP="00DB74D2">
      <w:pPr>
        <w:pStyle w:val="Author"/>
        <w:rPr>
          <w:b w:val="0"/>
        </w:rPr>
      </w:pPr>
      <w:r w:rsidRPr="00AB0FDB">
        <w:t>Author name</w:t>
      </w:r>
      <w:r w:rsidR="00077C91" w:rsidRPr="00AB0FDB">
        <w:t>(s)</w:t>
      </w:r>
      <w:r w:rsidRPr="00AB0FDB">
        <w:rPr>
          <w:b w:val="0"/>
        </w:rPr>
        <w:t xml:space="preserve"> (corresponding author)</w:t>
      </w:r>
      <w:r w:rsidR="00DB74D2" w:rsidRPr="00AB0FDB">
        <w:rPr>
          <w:b w:val="0"/>
        </w:rPr>
        <w:t xml:space="preserve">, </w:t>
      </w:r>
      <w:r w:rsidRPr="00AB0FDB">
        <w:rPr>
          <w:b w:val="0"/>
        </w:rPr>
        <w:t xml:space="preserve">University </w:t>
      </w:r>
      <w:r w:rsidR="00800809" w:rsidRPr="00AB0FDB">
        <w:rPr>
          <w:b w:val="0"/>
        </w:rPr>
        <w:t>of</w:t>
      </w:r>
      <w:r w:rsidR="00F57765" w:rsidRPr="00AB0FDB">
        <w:rPr>
          <w:b w:val="0"/>
        </w:rPr>
        <w:t xml:space="preserve"> </w:t>
      </w:r>
      <w:r w:rsidRPr="00AB0FDB">
        <w:rPr>
          <w:b w:val="0"/>
        </w:rPr>
        <w:t>A, Country, email(s)</w:t>
      </w:r>
    </w:p>
    <w:p w:rsidR="001A61FC" w:rsidRPr="00AB0FDB" w:rsidRDefault="001A61FC" w:rsidP="00DB74D2">
      <w:pPr>
        <w:pStyle w:val="Author"/>
        <w:rPr>
          <w:b w:val="0"/>
        </w:rPr>
      </w:pPr>
      <w:r w:rsidRPr="00AB0FDB">
        <w:t>Author name(s)</w:t>
      </w:r>
      <w:r w:rsidR="00077C91" w:rsidRPr="00AB0FDB">
        <w:rPr>
          <w:b w:val="0"/>
        </w:rPr>
        <w:t xml:space="preserve">, </w:t>
      </w:r>
      <w:r w:rsidRPr="00AB0FDB">
        <w:rPr>
          <w:b w:val="0"/>
        </w:rPr>
        <w:t xml:space="preserve">University </w:t>
      </w:r>
      <w:r w:rsidR="00C37840" w:rsidRPr="00AB0FDB">
        <w:rPr>
          <w:b w:val="0"/>
        </w:rPr>
        <w:t xml:space="preserve">of </w:t>
      </w:r>
      <w:r w:rsidR="00077C91" w:rsidRPr="00AB0FDB">
        <w:rPr>
          <w:b w:val="0"/>
        </w:rPr>
        <w:t>B</w:t>
      </w:r>
      <w:r w:rsidRPr="00AB0FDB">
        <w:rPr>
          <w:b w:val="0"/>
        </w:rPr>
        <w:t>, Country, email(s)</w:t>
      </w:r>
    </w:p>
    <w:p w:rsidR="001A61FC" w:rsidRPr="00AB0FDB" w:rsidRDefault="001A61FC" w:rsidP="00DB74D2">
      <w:pPr>
        <w:pStyle w:val="Author"/>
        <w:rPr>
          <w:b w:val="0"/>
        </w:rPr>
      </w:pPr>
      <w:r w:rsidRPr="00AB0FDB">
        <w:t>Author name</w:t>
      </w:r>
      <w:r w:rsidR="00077C91" w:rsidRPr="00AB0FDB">
        <w:t>(s)</w:t>
      </w:r>
      <w:r w:rsidR="00077C91" w:rsidRPr="00AB0FDB">
        <w:rPr>
          <w:b w:val="0"/>
        </w:rPr>
        <w:t xml:space="preserve">, </w:t>
      </w:r>
      <w:r w:rsidRPr="00AB0FDB">
        <w:rPr>
          <w:b w:val="0"/>
        </w:rPr>
        <w:t xml:space="preserve">University </w:t>
      </w:r>
      <w:r w:rsidR="00C37840" w:rsidRPr="00AB0FDB">
        <w:rPr>
          <w:b w:val="0"/>
        </w:rPr>
        <w:t xml:space="preserve">of </w:t>
      </w:r>
      <w:r w:rsidR="00077C91" w:rsidRPr="00AB0FDB">
        <w:rPr>
          <w:b w:val="0"/>
        </w:rPr>
        <w:t>C</w:t>
      </w:r>
      <w:r w:rsidRPr="00AB0FDB">
        <w:rPr>
          <w:b w:val="0"/>
        </w:rPr>
        <w:t>, Country, email</w:t>
      </w:r>
      <w:r w:rsidR="00077C91" w:rsidRPr="00AB0FDB">
        <w:rPr>
          <w:b w:val="0"/>
        </w:rPr>
        <w:t>(s)</w:t>
      </w:r>
    </w:p>
    <w:p w:rsidR="002363C6" w:rsidRPr="00AB0FDB" w:rsidRDefault="00C65632" w:rsidP="00DB74D2">
      <w:pPr>
        <w:pStyle w:val="Articletitle"/>
        <w:rPr>
          <w:lang w:val="en-GB"/>
        </w:rPr>
      </w:pPr>
      <w:r w:rsidRPr="00AB0FDB">
        <w:rPr>
          <w:lang w:val="en-GB"/>
        </w:rPr>
        <w:t>ZS style sheet</w:t>
      </w:r>
      <w:r w:rsidR="005168DF">
        <w:rPr>
          <w:rStyle w:val="FootnoteReference"/>
        </w:rPr>
        <w:footnoteReference w:id="2"/>
      </w:r>
      <w:r w:rsidR="00C430F0" w:rsidRPr="00AB0FDB">
        <w:rPr>
          <w:lang w:val="en-GB"/>
        </w:rPr>
        <w:t xml:space="preserve"> and template</w:t>
      </w:r>
    </w:p>
    <w:p w:rsidR="002363C6" w:rsidRPr="00AB0FDB" w:rsidRDefault="00C430F0" w:rsidP="00F355C9">
      <w:pPr>
        <w:pStyle w:val="Articlesubtitle"/>
      </w:pPr>
      <w:r w:rsidRPr="00AB0FDB">
        <w:t xml:space="preserve">Publication guide in article </w:t>
      </w:r>
      <w:r w:rsidR="00870B62" w:rsidRPr="00AB0FDB">
        <w:t>form</w:t>
      </w:r>
    </w:p>
    <w:p w:rsidR="003D0F4D" w:rsidRPr="00AB0FDB" w:rsidRDefault="002363C6" w:rsidP="00BC1157">
      <w:pPr>
        <w:pStyle w:val="Abstract"/>
        <w:spacing w:line="276" w:lineRule="auto"/>
        <w:rPr>
          <w:lang w:val="en-GB"/>
        </w:rPr>
      </w:pPr>
      <w:r w:rsidRPr="00AB0FDB">
        <w:rPr>
          <w:b/>
          <w:szCs w:val="21"/>
          <w:lang w:val="en-GB"/>
        </w:rPr>
        <w:t>Abstract:</w:t>
      </w:r>
      <w:r w:rsidRPr="00AB0FDB">
        <w:rPr>
          <w:szCs w:val="21"/>
          <w:lang w:val="en-GB"/>
        </w:rPr>
        <w:t xml:space="preserve"> Research articles must have the main text prefaced by an abstract of no more than 200 words summarizing the main arguments and conclusions of the article. In order to be interpretable on its own, the abstract should not contain</w:t>
      </w:r>
      <w:r w:rsidR="00B76EC3" w:rsidRPr="00AB0FDB">
        <w:rPr>
          <w:szCs w:val="21"/>
          <w:lang w:val="en-GB"/>
        </w:rPr>
        <w:t xml:space="preserve"> in-text citations</w:t>
      </w:r>
      <w:r w:rsidRPr="00AB0FDB">
        <w:rPr>
          <w:szCs w:val="21"/>
          <w:lang w:val="en-GB"/>
        </w:rPr>
        <w:t xml:space="preserve"> </w:t>
      </w:r>
      <w:r w:rsidR="00B76EC3" w:rsidRPr="00AB0FDB">
        <w:rPr>
          <w:szCs w:val="21"/>
          <w:lang w:val="en-GB"/>
        </w:rPr>
        <w:t xml:space="preserve">or </w:t>
      </w:r>
      <w:r w:rsidRPr="00AB0FDB">
        <w:rPr>
          <w:szCs w:val="21"/>
          <w:lang w:val="en-GB"/>
        </w:rPr>
        <w:t>uncommon abbreviations prior to thei</w:t>
      </w:r>
      <w:r w:rsidR="00B76EC3" w:rsidRPr="00AB0FDB">
        <w:rPr>
          <w:szCs w:val="21"/>
          <w:lang w:val="en-GB"/>
        </w:rPr>
        <w:t>r introduction in the main text</w:t>
      </w:r>
      <w:r w:rsidRPr="00AB0FDB">
        <w:rPr>
          <w:szCs w:val="21"/>
          <w:lang w:val="en-GB"/>
        </w:rPr>
        <w:t>.</w:t>
      </w:r>
    </w:p>
    <w:p w:rsidR="00F355C9" w:rsidRPr="00AB0FDB" w:rsidRDefault="00F355C9" w:rsidP="00BC1157">
      <w:pPr>
        <w:pStyle w:val="Abstract"/>
        <w:spacing w:line="276" w:lineRule="auto"/>
        <w:rPr>
          <w:b/>
          <w:szCs w:val="21"/>
          <w:lang w:val="en-GB"/>
        </w:rPr>
      </w:pPr>
    </w:p>
    <w:p w:rsidR="003D0F4D" w:rsidRPr="00AB0FDB" w:rsidRDefault="002363C6" w:rsidP="00F355C9">
      <w:pPr>
        <w:pStyle w:val="Abstract"/>
        <w:spacing w:line="276" w:lineRule="auto"/>
        <w:rPr>
          <w:szCs w:val="21"/>
          <w:lang w:val="en-GB"/>
        </w:rPr>
        <w:sectPr w:rsidR="003D0F4D" w:rsidRPr="00AB0FDB" w:rsidSect="001A61FC">
          <w:headerReference w:type="default" r:id="rId8"/>
          <w:footerReference w:type="default" r:id="rId9"/>
          <w:headerReference w:type="first" r:id="rId10"/>
          <w:footerReference w:type="first" r:id="rId11"/>
          <w:pgSz w:w="11906" w:h="16838" w:code="9"/>
          <w:pgMar w:top="2268" w:right="1701" w:bottom="1134" w:left="1701" w:header="1701" w:footer="1701" w:gutter="0"/>
          <w:cols w:space="708"/>
          <w:titlePg/>
          <w:docGrid w:linePitch="360"/>
        </w:sectPr>
      </w:pPr>
      <w:r w:rsidRPr="00AB0FDB">
        <w:rPr>
          <w:b/>
          <w:szCs w:val="21"/>
          <w:lang w:val="en-GB"/>
        </w:rPr>
        <w:t>Keywords:</w:t>
      </w:r>
      <w:r w:rsidRPr="00AB0FDB">
        <w:rPr>
          <w:szCs w:val="21"/>
          <w:lang w:val="en-GB"/>
        </w:rPr>
        <w:t xml:space="preserve"> </w:t>
      </w:r>
      <w:r w:rsidR="00321613" w:rsidRPr="00AB0FDB">
        <w:rPr>
          <w:szCs w:val="21"/>
          <w:lang w:val="en-GB"/>
        </w:rPr>
        <w:t>about fiv</w:t>
      </w:r>
      <w:r w:rsidR="00F355C9" w:rsidRPr="00AB0FDB">
        <w:rPr>
          <w:szCs w:val="21"/>
          <w:lang w:val="en-GB"/>
        </w:rPr>
        <w:t>e keywords, separated by commas</w:t>
      </w:r>
    </w:p>
    <w:p w:rsidR="003C3A61" w:rsidRDefault="003C3A61" w:rsidP="003C3A61">
      <w:pPr>
        <w:pStyle w:val="Heading1"/>
        <w:numPr>
          <w:ilvl w:val="0"/>
          <w:numId w:val="0"/>
        </w:numPr>
        <w:ind w:left="432" w:hanging="432"/>
      </w:pPr>
      <w:bookmarkStart w:id="0" w:name="_Toc202163714"/>
      <w:r>
        <w:lastRenderedPageBreak/>
        <w:t>Table of content</w:t>
      </w:r>
      <w:bookmarkEnd w:id="0"/>
      <w:r w:rsidR="00C26C56">
        <w:t xml:space="preserve"> [please remove before submission]</w:t>
      </w:r>
    </w:p>
    <w:p w:rsidR="003C3A61" w:rsidRDefault="003C3A61">
      <w:pPr>
        <w:pStyle w:val="TOC1"/>
        <w:tabs>
          <w:tab w:val="right" w:leader="dot" w:pos="8494"/>
        </w:tabs>
        <w:rPr>
          <w:rFonts w:eastAsiaTheme="minorEastAsia" w:cstheme="minorBidi"/>
          <w:b w:val="0"/>
          <w:bCs w:val="0"/>
          <w:caps w:val="0"/>
          <w:noProof/>
          <w:kern w:val="2"/>
          <w:sz w:val="24"/>
          <w:szCs w:val="24"/>
          <w:lang w:val="en-US"/>
          <w14:ligatures w14:val="standardContextual"/>
        </w:rPr>
      </w:pPr>
      <w:r>
        <w:fldChar w:fldCharType="begin"/>
      </w:r>
      <w:r>
        <w:instrText xml:space="preserve"> TOC \o "1-3" \h \z \u </w:instrText>
      </w:r>
      <w:r>
        <w:fldChar w:fldCharType="separate"/>
      </w:r>
      <w:hyperlink w:anchor="_Toc202163714" w:history="1">
        <w:r w:rsidRPr="00503262">
          <w:rPr>
            <w:rStyle w:val="Hyperlink"/>
            <w:noProof/>
          </w:rPr>
          <w:t>Table of content</w:t>
        </w:r>
        <w:r>
          <w:rPr>
            <w:noProof/>
            <w:webHidden/>
          </w:rPr>
          <w:tab/>
        </w:r>
        <w:r>
          <w:rPr>
            <w:noProof/>
            <w:webHidden/>
          </w:rPr>
          <w:fldChar w:fldCharType="begin"/>
        </w:r>
        <w:r>
          <w:rPr>
            <w:noProof/>
            <w:webHidden/>
          </w:rPr>
          <w:instrText xml:space="preserve"> PAGEREF _Toc202163714 \h </w:instrText>
        </w:r>
        <w:r>
          <w:rPr>
            <w:noProof/>
            <w:webHidden/>
          </w:rPr>
        </w:r>
        <w:r>
          <w:rPr>
            <w:noProof/>
            <w:webHidden/>
          </w:rPr>
          <w:fldChar w:fldCharType="separate"/>
        </w:r>
        <w:r>
          <w:rPr>
            <w:noProof/>
            <w:webHidden/>
          </w:rPr>
          <w:t>2</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15" w:history="1">
        <w:r w:rsidRPr="00503262">
          <w:rPr>
            <w:rStyle w:val="Hyperlink"/>
            <w:noProof/>
          </w:rPr>
          <w:t>1</w:t>
        </w:r>
        <w:r>
          <w:rPr>
            <w:rFonts w:eastAsiaTheme="minorEastAsia" w:cstheme="minorBidi"/>
            <w:b w:val="0"/>
            <w:bCs w:val="0"/>
            <w:caps w:val="0"/>
            <w:noProof/>
            <w:kern w:val="2"/>
            <w:sz w:val="24"/>
            <w:szCs w:val="24"/>
            <w:lang w:val="en-US"/>
            <w14:ligatures w14:val="standardContextual"/>
          </w:rPr>
          <w:tab/>
        </w:r>
        <w:r w:rsidRPr="00503262">
          <w:rPr>
            <w:rStyle w:val="Hyperlink"/>
            <w:noProof/>
          </w:rPr>
          <w:t>Introduction</w:t>
        </w:r>
        <w:r>
          <w:rPr>
            <w:noProof/>
            <w:webHidden/>
          </w:rPr>
          <w:tab/>
        </w:r>
        <w:r>
          <w:rPr>
            <w:noProof/>
            <w:webHidden/>
          </w:rPr>
          <w:fldChar w:fldCharType="begin"/>
        </w:r>
        <w:r>
          <w:rPr>
            <w:noProof/>
            <w:webHidden/>
          </w:rPr>
          <w:instrText xml:space="preserve"> PAGEREF _Toc202163715 \h </w:instrText>
        </w:r>
        <w:r>
          <w:rPr>
            <w:noProof/>
            <w:webHidden/>
          </w:rPr>
        </w:r>
        <w:r>
          <w:rPr>
            <w:noProof/>
            <w:webHidden/>
          </w:rPr>
          <w:fldChar w:fldCharType="separate"/>
        </w:r>
        <w:r>
          <w:rPr>
            <w:noProof/>
            <w:webHidden/>
          </w:rPr>
          <w:t>3</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16" w:history="1">
        <w:r w:rsidRPr="00503262">
          <w:rPr>
            <w:rStyle w:val="Hyperlink"/>
            <w:noProof/>
          </w:rPr>
          <w:t>2</w:t>
        </w:r>
        <w:r>
          <w:rPr>
            <w:rFonts w:eastAsiaTheme="minorEastAsia" w:cstheme="minorBidi"/>
            <w:b w:val="0"/>
            <w:bCs w:val="0"/>
            <w:caps w:val="0"/>
            <w:noProof/>
            <w:kern w:val="2"/>
            <w:sz w:val="24"/>
            <w:szCs w:val="24"/>
            <w:lang w:val="en-US"/>
            <w14:ligatures w14:val="standardContextual"/>
          </w:rPr>
          <w:tab/>
        </w:r>
        <w:r w:rsidRPr="00503262">
          <w:rPr>
            <w:rStyle w:val="Hyperlink"/>
            <w:noProof/>
          </w:rPr>
          <w:t>Text-structure style</w:t>
        </w:r>
        <w:r>
          <w:rPr>
            <w:noProof/>
            <w:webHidden/>
          </w:rPr>
          <w:tab/>
        </w:r>
        <w:r>
          <w:rPr>
            <w:noProof/>
            <w:webHidden/>
          </w:rPr>
          <w:fldChar w:fldCharType="begin"/>
        </w:r>
        <w:r>
          <w:rPr>
            <w:noProof/>
            <w:webHidden/>
          </w:rPr>
          <w:instrText xml:space="preserve"> PAGEREF _Toc202163716 \h </w:instrText>
        </w:r>
        <w:r>
          <w:rPr>
            <w:noProof/>
            <w:webHidden/>
          </w:rPr>
        </w:r>
        <w:r>
          <w:rPr>
            <w:noProof/>
            <w:webHidden/>
          </w:rPr>
          <w:fldChar w:fldCharType="separate"/>
        </w:r>
        <w:r>
          <w:rPr>
            <w:noProof/>
            <w:webHidden/>
          </w:rPr>
          <w:t>3</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17" w:history="1">
        <w:r w:rsidRPr="00503262">
          <w:rPr>
            <w:rStyle w:val="Hyperlink"/>
            <w:rFonts w:ascii="Times New Roman" w:hAnsi="Times New Roman" w:cs="Times New Roman"/>
            <w:noProof/>
          </w:rPr>
          <w:t>2.1</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Sections</w:t>
        </w:r>
        <w:r>
          <w:rPr>
            <w:noProof/>
            <w:webHidden/>
          </w:rPr>
          <w:tab/>
        </w:r>
        <w:r>
          <w:rPr>
            <w:noProof/>
            <w:webHidden/>
          </w:rPr>
          <w:fldChar w:fldCharType="begin"/>
        </w:r>
        <w:r>
          <w:rPr>
            <w:noProof/>
            <w:webHidden/>
          </w:rPr>
          <w:instrText xml:space="preserve"> PAGEREF _Toc202163717 \h </w:instrText>
        </w:r>
        <w:r>
          <w:rPr>
            <w:noProof/>
            <w:webHidden/>
          </w:rPr>
        </w:r>
        <w:r>
          <w:rPr>
            <w:noProof/>
            <w:webHidden/>
          </w:rPr>
          <w:fldChar w:fldCharType="separate"/>
        </w:r>
        <w:r>
          <w:rPr>
            <w:noProof/>
            <w:webHidden/>
          </w:rPr>
          <w:t>4</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18" w:history="1">
        <w:r w:rsidRPr="00503262">
          <w:rPr>
            <w:rStyle w:val="Hyperlink"/>
            <w:rFonts w:ascii="Times New Roman" w:hAnsi="Times New Roman" w:cs="Times New Roman"/>
            <w:noProof/>
          </w:rPr>
          <w:t>2.2</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Linguistic examples</w:t>
        </w:r>
        <w:r>
          <w:rPr>
            <w:noProof/>
            <w:webHidden/>
          </w:rPr>
          <w:tab/>
        </w:r>
        <w:r>
          <w:rPr>
            <w:noProof/>
            <w:webHidden/>
          </w:rPr>
          <w:fldChar w:fldCharType="begin"/>
        </w:r>
        <w:r>
          <w:rPr>
            <w:noProof/>
            <w:webHidden/>
          </w:rPr>
          <w:instrText xml:space="preserve"> PAGEREF _Toc202163718 \h </w:instrText>
        </w:r>
        <w:r>
          <w:rPr>
            <w:noProof/>
            <w:webHidden/>
          </w:rPr>
        </w:r>
        <w:r>
          <w:rPr>
            <w:noProof/>
            <w:webHidden/>
          </w:rPr>
          <w:fldChar w:fldCharType="separate"/>
        </w:r>
        <w:r>
          <w:rPr>
            <w:noProof/>
            <w:webHidden/>
          </w:rPr>
          <w:t>4</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19" w:history="1">
        <w:r w:rsidRPr="00503262">
          <w:rPr>
            <w:rStyle w:val="Hyperlink"/>
            <w:rFonts w:ascii="Times New Roman" w:hAnsi="Times New Roman" w:cs="Times New Roman"/>
            <w:noProof/>
          </w:rPr>
          <w:t>2.3</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Tables and figures</w:t>
        </w:r>
        <w:r>
          <w:rPr>
            <w:noProof/>
            <w:webHidden/>
          </w:rPr>
          <w:tab/>
        </w:r>
        <w:r>
          <w:rPr>
            <w:noProof/>
            <w:webHidden/>
          </w:rPr>
          <w:fldChar w:fldCharType="begin"/>
        </w:r>
        <w:r>
          <w:rPr>
            <w:noProof/>
            <w:webHidden/>
          </w:rPr>
          <w:instrText xml:space="preserve"> PAGEREF _Toc202163719 \h </w:instrText>
        </w:r>
        <w:r>
          <w:rPr>
            <w:noProof/>
            <w:webHidden/>
          </w:rPr>
        </w:r>
        <w:r>
          <w:rPr>
            <w:noProof/>
            <w:webHidden/>
          </w:rPr>
          <w:fldChar w:fldCharType="separate"/>
        </w:r>
        <w:r>
          <w:rPr>
            <w:noProof/>
            <w:webHidden/>
          </w:rPr>
          <w:t>6</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20" w:history="1">
        <w:r w:rsidRPr="00503262">
          <w:rPr>
            <w:rStyle w:val="Hyperlink"/>
            <w:rFonts w:ascii="Times New Roman" w:hAnsi="Times New Roman" w:cs="Times New Roman"/>
            <w:noProof/>
          </w:rPr>
          <w:t>2.4</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Typographical means of emphasis: italics, boldface, and small caps</w:t>
        </w:r>
        <w:r>
          <w:rPr>
            <w:noProof/>
            <w:webHidden/>
          </w:rPr>
          <w:tab/>
        </w:r>
        <w:r>
          <w:rPr>
            <w:noProof/>
            <w:webHidden/>
          </w:rPr>
          <w:fldChar w:fldCharType="begin"/>
        </w:r>
        <w:r>
          <w:rPr>
            <w:noProof/>
            <w:webHidden/>
          </w:rPr>
          <w:instrText xml:space="preserve"> PAGEREF _Toc202163720 \h </w:instrText>
        </w:r>
        <w:r>
          <w:rPr>
            <w:noProof/>
            <w:webHidden/>
          </w:rPr>
        </w:r>
        <w:r>
          <w:rPr>
            <w:noProof/>
            <w:webHidden/>
          </w:rPr>
          <w:fldChar w:fldCharType="separate"/>
        </w:r>
        <w:r>
          <w:rPr>
            <w:noProof/>
            <w:webHidden/>
          </w:rPr>
          <w:t>8</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21" w:history="1">
        <w:r w:rsidRPr="00503262">
          <w:rPr>
            <w:rStyle w:val="Hyperlink"/>
            <w:rFonts w:ascii="Times New Roman" w:hAnsi="Times New Roman" w:cs="Times New Roman"/>
            <w:noProof/>
          </w:rPr>
          <w:t>2.5</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Abbreviations</w:t>
        </w:r>
        <w:r>
          <w:rPr>
            <w:noProof/>
            <w:webHidden/>
          </w:rPr>
          <w:tab/>
        </w:r>
        <w:r>
          <w:rPr>
            <w:noProof/>
            <w:webHidden/>
          </w:rPr>
          <w:fldChar w:fldCharType="begin"/>
        </w:r>
        <w:r>
          <w:rPr>
            <w:noProof/>
            <w:webHidden/>
          </w:rPr>
          <w:instrText xml:space="preserve"> PAGEREF _Toc202163721 \h </w:instrText>
        </w:r>
        <w:r>
          <w:rPr>
            <w:noProof/>
            <w:webHidden/>
          </w:rPr>
        </w:r>
        <w:r>
          <w:rPr>
            <w:noProof/>
            <w:webHidden/>
          </w:rPr>
          <w:fldChar w:fldCharType="separate"/>
        </w:r>
        <w:r>
          <w:rPr>
            <w:noProof/>
            <w:webHidden/>
          </w:rPr>
          <w:t>8</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22" w:history="1">
        <w:r w:rsidRPr="00503262">
          <w:rPr>
            <w:rStyle w:val="Hyperlink"/>
            <w:noProof/>
          </w:rPr>
          <w:t>3</w:t>
        </w:r>
        <w:r>
          <w:rPr>
            <w:rFonts w:eastAsiaTheme="minorEastAsia" w:cstheme="minorBidi"/>
            <w:b w:val="0"/>
            <w:bCs w:val="0"/>
            <w:caps w:val="0"/>
            <w:noProof/>
            <w:kern w:val="2"/>
            <w:sz w:val="24"/>
            <w:szCs w:val="24"/>
            <w:lang w:val="en-US"/>
            <w14:ligatures w14:val="standardContextual"/>
          </w:rPr>
          <w:tab/>
        </w:r>
        <w:r w:rsidRPr="00503262">
          <w:rPr>
            <w:rStyle w:val="Hyperlink"/>
            <w:noProof/>
          </w:rPr>
          <w:t>Citation and references</w:t>
        </w:r>
        <w:r>
          <w:rPr>
            <w:noProof/>
            <w:webHidden/>
          </w:rPr>
          <w:tab/>
        </w:r>
        <w:r>
          <w:rPr>
            <w:noProof/>
            <w:webHidden/>
          </w:rPr>
          <w:fldChar w:fldCharType="begin"/>
        </w:r>
        <w:r>
          <w:rPr>
            <w:noProof/>
            <w:webHidden/>
          </w:rPr>
          <w:instrText xml:space="preserve"> PAGEREF _Toc202163722 \h </w:instrText>
        </w:r>
        <w:r>
          <w:rPr>
            <w:noProof/>
            <w:webHidden/>
          </w:rPr>
        </w:r>
        <w:r>
          <w:rPr>
            <w:noProof/>
            <w:webHidden/>
          </w:rPr>
          <w:fldChar w:fldCharType="separate"/>
        </w:r>
        <w:r>
          <w:rPr>
            <w:noProof/>
            <w:webHidden/>
          </w:rPr>
          <w:t>9</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23" w:history="1">
        <w:r w:rsidRPr="00503262">
          <w:rPr>
            <w:rStyle w:val="Hyperlink"/>
            <w:rFonts w:ascii="Times New Roman" w:hAnsi="Times New Roman" w:cs="Times New Roman"/>
            <w:noProof/>
          </w:rPr>
          <w:t>3.1</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Citation and quotations</w:t>
        </w:r>
        <w:r>
          <w:rPr>
            <w:noProof/>
            <w:webHidden/>
          </w:rPr>
          <w:tab/>
        </w:r>
        <w:r>
          <w:rPr>
            <w:noProof/>
            <w:webHidden/>
          </w:rPr>
          <w:fldChar w:fldCharType="begin"/>
        </w:r>
        <w:r>
          <w:rPr>
            <w:noProof/>
            <w:webHidden/>
          </w:rPr>
          <w:instrText xml:space="preserve"> PAGEREF _Toc202163723 \h </w:instrText>
        </w:r>
        <w:r>
          <w:rPr>
            <w:noProof/>
            <w:webHidden/>
          </w:rPr>
        </w:r>
        <w:r>
          <w:rPr>
            <w:noProof/>
            <w:webHidden/>
          </w:rPr>
          <w:fldChar w:fldCharType="separate"/>
        </w:r>
        <w:r>
          <w:rPr>
            <w:noProof/>
            <w:webHidden/>
          </w:rPr>
          <w:t>9</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24" w:history="1">
        <w:r w:rsidRPr="00503262">
          <w:rPr>
            <w:rStyle w:val="Hyperlink"/>
            <w:rFonts w:ascii="Times New Roman" w:hAnsi="Times New Roman" w:cs="Times New Roman"/>
            <w:noProof/>
          </w:rPr>
          <w:t>3.2</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The section References</w:t>
        </w:r>
        <w:r>
          <w:rPr>
            <w:noProof/>
            <w:webHidden/>
          </w:rPr>
          <w:tab/>
        </w:r>
        <w:r>
          <w:rPr>
            <w:noProof/>
            <w:webHidden/>
          </w:rPr>
          <w:fldChar w:fldCharType="begin"/>
        </w:r>
        <w:r>
          <w:rPr>
            <w:noProof/>
            <w:webHidden/>
          </w:rPr>
          <w:instrText xml:space="preserve"> PAGEREF _Toc202163724 \h </w:instrText>
        </w:r>
        <w:r>
          <w:rPr>
            <w:noProof/>
            <w:webHidden/>
          </w:rPr>
        </w:r>
        <w:r>
          <w:rPr>
            <w:noProof/>
            <w:webHidden/>
          </w:rPr>
          <w:fldChar w:fldCharType="separate"/>
        </w:r>
        <w:r>
          <w:rPr>
            <w:noProof/>
            <w:webHidden/>
          </w:rPr>
          <w:t>10</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25" w:history="1">
        <w:r w:rsidRPr="00503262">
          <w:rPr>
            <w:rStyle w:val="Hyperlink"/>
            <w:noProof/>
          </w:rPr>
          <w:t>4</w:t>
        </w:r>
        <w:r>
          <w:rPr>
            <w:rFonts w:eastAsiaTheme="minorEastAsia" w:cstheme="minorBidi"/>
            <w:b w:val="0"/>
            <w:bCs w:val="0"/>
            <w:caps w:val="0"/>
            <w:noProof/>
            <w:kern w:val="2"/>
            <w:sz w:val="24"/>
            <w:szCs w:val="24"/>
            <w:lang w:val="en-US"/>
            <w14:ligatures w14:val="standardContextual"/>
          </w:rPr>
          <w:tab/>
        </w:r>
        <w:r w:rsidRPr="00503262">
          <w:rPr>
            <w:rStyle w:val="Hyperlink"/>
            <w:noProof/>
          </w:rPr>
          <w:t>Orthographical conventions</w:t>
        </w:r>
        <w:r>
          <w:rPr>
            <w:noProof/>
            <w:webHidden/>
          </w:rPr>
          <w:tab/>
        </w:r>
        <w:r>
          <w:rPr>
            <w:noProof/>
            <w:webHidden/>
          </w:rPr>
          <w:fldChar w:fldCharType="begin"/>
        </w:r>
        <w:r>
          <w:rPr>
            <w:noProof/>
            <w:webHidden/>
          </w:rPr>
          <w:instrText xml:space="preserve"> PAGEREF _Toc202163725 \h </w:instrText>
        </w:r>
        <w:r>
          <w:rPr>
            <w:noProof/>
            <w:webHidden/>
          </w:rPr>
        </w:r>
        <w:r>
          <w:rPr>
            <w:noProof/>
            <w:webHidden/>
          </w:rPr>
          <w:fldChar w:fldCharType="separate"/>
        </w:r>
        <w:r>
          <w:rPr>
            <w:noProof/>
            <w:webHidden/>
          </w:rPr>
          <w:t>13</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26" w:history="1">
        <w:r w:rsidRPr="00503262">
          <w:rPr>
            <w:rStyle w:val="Hyperlink"/>
            <w:rFonts w:ascii="Times New Roman" w:hAnsi="Times New Roman" w:cs="Times New Roman"/>
            <w:noProof/>
          </w:rPr>
          <w:t>4.1</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Punctuation</w:t>
        </w:r>
        <w:r>
          <w:rPr>
            <w:noProof/>
            <w:webHidden/>
          </w:rPr>
          <w:tab/>
        </w:r>
        <w:r>
          <w:rPr>
            <w:noProof/>
            <w:webHidden/>
          </w:rPr>
          <w:fldChar w:fldCharType="begin"/>
        </w:r>
        <w:r>
          <w:rPr>
            <w:noProof/>
            <w:webHidden/>
          </w:rPr>
          <w:instrText xml:space="preserve"> PAGEREF _Toc202163726 \h </w:instrText>
        </w:r>
        <w:r>
          <w:rPr>
            <w:noProof/>
            <w:webHidden/>
          </w:rPr>
        </w:r>
        <w:r>
          <w:rPr>
            <w:noProof/>
            <w:webHidden/>
          </w:rPr>
          <w:fldChar w:fldCharType="separate"/>
        </w:r>
        <w:r>
          <w:rPr>
            <w:noProof/>
            <w:webHidden/>
          </w:rPr>
          <w:t>14</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27" w:history="1">
        <w:r w:rsidRPr="00503262">
          <w:rPr>
            <w:rStyle w:val="Hyperlink"/>
            <w:rFonts w:cs="Libertinus Sans"/>
            <w:noProof/>
          </w:rPr>
          <w:t>4.1.1</w:t>
        </w:r>
        <w:r>
          <w:rPr>
            <w:rFonts w:eastAsiaTheme="minorEastAsia" w:cstheme="minorBidi"/>
            <w:i w:val="0"/>
            <w:iCs w:val="0"/>
            <w:noProof/>
            <w:kern w:val="2"/>
            <w:sz w:val="24"/>
            <w:szCs w:val="24"/>
            <w:lang w:val="en-US"/>
            <w14:ligatures w14:val="standardContextual"/>
          </w:rPr>
          <w:tab/>
        </w:r>
        <w:r w:rsidRPr="00503262">
          <w:rPr>
            <w:rStyle w:val="Hyperlink"/>
            <w:rFonts w:cs="Libertinus Sans"/>
            <w:noProof/>
          </w:rPr>
          <w:t>Hyphens and dashes</w:t>
        </w:r>
        <w:r>
          <w:rPr>
            <w:noProof/>
            <w:webHidden/>
          </w:rPr>
          <w:tab/>
        </w:r>
        <w:r>
          <w:rPr>
            <w:noProof/>
            <w:webHidden/>
          </w:rPr>
          <w:fldChar w:fldCharType="begin"/>
        </w:r>
        <w:r>
          <w:rPr>
            <w:noProof/>
            <w:webHidden/>
          </w:rPr>
          <w:instrText xml:space="preserve"> PAGEREF _Toc202163727 \h </w:instrText>
        </w:r>
        <w:r>
          <w:rPr>
            <w:noProof/>
            <w:webHidden/>
          </w:rPr>
        </w:r>
        <w:r>
          <w:rPr>
            <w:noProof/>
            <w:webHidden/>
          </w:rPr>
          <w:fldChar w:fldCharType="separate"/>
        </w:r>
        <w:r>
          <w:rPr>
            <w:noProof/>
            <w:webHidden/>
          </w:rPr>
          <w:t>14</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28" w:history="1">
        <w:r w:rsidRPr="00503262">
          <w:rPr>
            <w:rStyle w:val="Hyperlink"/>
            <w:rFonts w:cs="Libertinus Sans"/>
            <w:noProof/>
          </w:rPr>
          <w:t>4.1.2</w:t>
        </w:r>
        <w:r>
          <w:rPr>
            <w:rFonts w:eastAsiaTheme="minorEastAsia" w:cstheme="minorBidi"/>
            <w:i w:val="0"/>
            <w:iCs w:val="0"/>
            <w:noProof/>
            <w:kern w:val="2"/>
            <w:sz w:val="24"/>
            <w:szCs w:val="24"/>
            <w:lang w:val="en-US"/>
            <w14:ligatures w14:val="standardContextual"/>
          </w:rPr>
          <w:tab/>
        </w:r>
        <w:r w:rsidRPr="00503262">
          <w:rPr>
            <w:rStyle w:val="Hyperlink"/>
            <w:rFonts w:cs="Libertinus Sans"/>
            <w:noProof/>
          </w:rPr>
          <w:t>Quotation marks</w:t>
        </w:r>
        <w:r>
          <w:rPr>
            <w:noProof/>
            <w:webHidden/>
          </w:rPr>
          <w:tab/>
        </w:r>
        <w:r>
          <w:rPr>
            <w:noProof/>
            <w:webHidden/>
          </w:rPr>
          <w:fldChar w:fldCharType="begin"/>
        </w:r>
        <w:r>
          <w:rPr>
            <w:noProof/>
            <w:webHidden/>
          </w:rPr>
          <w:instrText xml:space="preserve"> PAGEREF _Toc202163728 \h </w:instrText>
        </w:r>
        <w:r>
          <w:rPr>
            <w:noProof/>
            <w:webHidden/>
          </w:rPr>
        </w:r>
        <w:r>
          <w:rPr>
            <w:noProof/>
            <w:webHidden/>
          </w:rPr>
          <w:fldChar w:fldCharType="separate"/>
        </w:r>
        <w:r>
          <w:rPr>
            <w:noProof/>
            <w:webHidden/>
          </w:rPr>
          <w:t>14</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29" w:history="1">
        <w:r w:rsidRPr="00503262">
          <w:rPr>
            <w:rStyle w:val="Hyperlink"/>
            <w:rFonts w:ascii="Times New Roman" w:hAnsi="Times New Roman" w:cs="Times New Roman"/>
            <w:noProof/>
          </w:rPr>
          <w:t>4.2</w:t>
        </w:r>
        <w:r>
          <w:rPr>
            <w:rFonts w:eastAsiaTheme="minorEastAsia" w:cstheme="minorBidi"/>
            <w:smallCaps w:val="0"/>
            <w:noProof/>
            <w:kern w:val="2"/>
            <w:sz w:val="24"/>
            <w:szCs w:val="24"/>
            <w:lang w:val="en-US"/>
            <w14:ligatures w14:val="standardContextual"/>
          </w:rPr>
          <w:tab/>
        </w:r>
        <w:r w:rsidRPr="00503262">
          <w:rPr>
            <w:rStyle w:val="Hyperlink"/>
            <w:rFonts w:cs="Libertinus Sans"/>
            <w:noProof/>
          </w:rPr>
          <w:t>Capitalization</w:t>
        </w:r>
        <w:r>
          <w:rPr>
            <w:noProof/>
            <w:webHidden/>
          </w:rPr>
          <w:tab/>
        </w:r>
        <w:r>
          <w:rPr>
            <w:noProof/>
            <w:webHidden/>
          </w:rPr>
          <w:fldChar w:fldCharType="begin"/>
        </w:r>
        <w:r>
          <w:rPr>
            <w:noProof/>
            <w:webHidden/>
          </w:rPr>
          <w:instrText xml:space="preserve"> PAGEREF _Toc202163729 \h </w:instrText>
        </w:r>
        <w:r>
          <w:rPr>
            <w:noProof/>
            <w:webHidden/>
          </w:rPr>
        </w:r>
        <w:r>
          <w:rPr>
            <w:noProof/>
            <w:webHidden/>
          </w:rPr>
          <w:fldChar w:fldCharType="separate"/>
        </w:r>
        <w:r>
          <w:rPr>
            <w:noProof/>
            <w:webHidden/>
          </w:rPr>
          <w:t>14</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30" w:history="1">
        <w:r w:rsidRPr="00503262">
          <w:rPr>
            <w:rStyle w:val="Hyperlink"/>
            <w:noProof/>
          </w:rPr>
          <w:t>5</w:t>
        </w:r>
        <w:r>
          <w:rPr>
            <w:rFonts w:eastAsiaTheme="minorEastAsia" w:cstheme="minorBidi"/>
            <w:b w:val="0"/>
            <w:bCs w:val="0"/>
            <w:caps w:val="0"/>
            <w:noProof/>
            <w:kern w:val="2"/>
            <w:sz w:val="24"/>
            <w:szCs w:val="24"/>
            <w:lang w:val="en-US"/>
            <w14:ligatures w14:val="standardContextual"/>
          </w:rPr>
          <w:tab/>
        </w:r>
        <w:r w:rsidRPr="00503262">
          <w:rPr>
            <w:rStyle w:val="Hyperlink"/>
            <w:noProof/>
          </w:rPr>
          <w:t>Handling statistical data</w:t>
        </w:r>
        <w:r>
          <w:rPr>
            <w:noProof/>
            <w:webHidden/>
          </w:rPr>
          <w:tab/>
        </w:r>
        <w:r>
          <w:rPr>
            <w:noProof/>
            <w:webHidden/>
          </w:rPr>
          <w:fldChar w:fldCharType="begin"/>
        </w:r>
        <w:r>
          <w:rPr>
            <w:noProof/>
            <w:webHidden/>
          </w:rPr>
          <w:instrText xml:space="preserve"> PAGEREF _Toc202163730 \h </w:instrText>
        </w:r>
        <w:r>
          <w:rPr>
            <w:noProof/>
            <w:webHidden/>
          </w:rPr>
        </w:r>
        <w:r>
          <w:rPr>
            <w:noProof/>
            <w:webHidden/>
          </w:rPr>
          <w:fldChar w:fldCharType="separate"/>
        </w:r>
        <w:r>
          <w:rPr>
            <w:noProof/>
            <w:webHidden/>
          </w:rPr>
          <w:t>15</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31" w:history="1">
        <w:r w:rsidRPr="00503262">
          <w:rPr>
            <w:rStyle w:val="Hyperlink"/>
            <w:noProof/>
          </w:rPr>
          <w:t>6</w:t>
        </w:r>
        <w:r>
          <w:rPr>
            <w:rFonts w:eastAsiaTheme="minorEastAsia" w:cstheme="minorBidi"/>
            <w:b w:val="0"/>
            <w:bCs w:val="0"/>
            <w:caps w:val="0"/>
            <w:noProof/>
            <w:kern w:val="2"/>
            <w:sz w:val="24"/>
            <w:szCs w:val="24"/>
            <w:lang w:val="en-US"/>
            <w14:ligatures w14:val="standardContextual"/>
          </w:rPr>
          <w:tab/>
        </w:r>
        <w:r w:rsidRPr="00503262">
          <w:rPr>
            <w:rStyle w:val="Hyperlink"/>
            <w:noProof/>
          </w:rPr>
          <w:t>A note on reviews</w:t>
        </w:r>
        <w:r>
          <w:rPr>
            <w:noProof/>
            <w:webHidden/>
          </w:rPr>
          <w:tab/>
        </w:r>
        <w:r>
          <w:rPr>
            <w:noProof/>
            <w:webHidden/>
          </w:rPr>
          <w:fldChar w:fldCharType="begin"/>
        </w:r>
        <w:r>
          <w:rPr>
            <w:noProof/>
            <w:webHidden/>
          </w:rPr>
          <w:instrText xml:space="preserve"> PAGEREF _Toc202163731 \h </w:instrText>
        </w:r>
        <w:r>
          <w:rPr>
            <w:noProof/>
            <w:webHidden/>
          </w:rPr>
        </w:r>
        <w:r>
          <w:rPr>
            <w:noProof/>
            <w:webHidden/>
          </w:rPr>
          <w:fldChar w:fldCharType="separate"/>
        </w:r>
        <w:r>
          <w:rPr>
            <w:noProof/>
            <w:webHidden/>
          </w:rPr>
          <w:t>17</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32" w:history="1">
        <w:r w:rsidRPr="00503262">
          <w:rPr>
            <w:rStyle w:val="Hyperlink"/>
            <w:noProof/>
          </w:rPr>
          <w:t>7</w:t>
        </w:r>
        <w:r>
          <w:rPr>
            <w:rFonts w:eastAsiaTheme="minorEastAsia" w:cstheme="minorBidi"/>
            <w:b w:val="0"/>
            <w:bCs w:val="0"/>
            <w:caps w:val="0"/>
            <w:noProof/>
            <w:kern w:val="2"/>
            <w:sz w:val="24"/>
            <w:szCs w:val="24"/>
            <w:lang w:val="en-US"/>
            <w14:ligatures w14:val="standardContextual"/>
          </w:rPr>
          <w:tab/>
        </w:r>
        <w:r w:rsidRPr="00503262">
          <w:rPr>
            <w:rStyle w:val="Hyperlink"/>
            <w:noProof/>
          </w:rPr>
          <w:t>Font: Libertinus</w:t>
        </w:r>
        <w:r>
          <w:rPr>
            <w:noProof/>
            <w:webHidden/>
          </w:rPr>
          <w:tab/>
        </w:r>
        <w:r>
          <w:rPr>
            <w:noProof/>
            <w:webHidden/>
          </w:rPr>
          <w:fldChar w:fldCharType="begin"/>
        </w:r>
        <w:r>
          <w:rPr>
            <w:noProof/>
            <w:webHidden/>
          </w:rPr>
          <w:instrText xml:space="preserve"> PAGEREF _Toc202163732 \h </w:instrText>
        </w:r>
        <w:r>
          <w:rPr>
            <w:noProof/>
            <w:webHidden/>
          </w:rPr>
        </w:r>
        <w:r>
          <w:rPr>
            <w:noProof/>
            <w:webHidden/>
          </w:rPr>
          <w:fldChar w:fldCharType="separate"/>
        </w:r>
        <w:r>
          <w:rPr>
            <w:noProof/>
            <w:webHidden/>
          </w:rPr>
          <w:t>17</w:t>
        </w:r>
        <w:r>
          <w:rPr>
            <w:noProof/>
            <w:webHidden/>
          </w:rPr>
          <w:fldChar w:fldCharType="end"/>
        </w:r>
      </w:hyperlink>
    </w:p>
    <w:p w:rsidR="003C3A61" w:rsidRDefault="003C3A61">
      <w:pPr>
        <w:pStyle w:val="TOC1"/>
        <w:tabs>
          <w:tab w:val="left" w:pos="440"/>
          <w:tab w:val="right" w:leader="dot" w:pos="8494"/>
        </w:tabs>
        <w:rPr>
          <w:rFonts w:eastAsiaTheme="minorEastAsia" w:cstheme="minorBidi"/>
          <w:b w:val="0"/>
          <w:bCs w:val="0"/>
          <w:caps w:val="0"/>
          <w:noProof/>
          <w:kern w:val="2"/>
          <w:sz w:val="24"/>
          <w:szCs w:val="24"/>
          <w:lang w:val="en-US"/>
          <w14:ligatures w14:val="standardContextual"/>
        </w:rPr>
      </w:pPr>
      <w:hyperlink w:anchor="_Toc202163733" w:history="1">
        <w:r w:rsidRPr="00503262">
          <w:rPr>
            <w:rStyle w:val="Hyperlink"/>
            <w:noProof/>
          </w:rPr>
          <w:t>8</w:t>
        </w:r>
        <w:r>
          <w:rPr>
            <w:rFonts w:eastAsiaTheme="minorEastAsia" w:cstheme="minorBidi"/>
            <w:b w:val="0"/>
            <w:bCs w:val="0"/>
            <w:caps w:val="0"/>
            <w:noProof/>
            <w:kern w:val="2"/>
            <w:sz w:val="24"/>
            <w:szCs w:val="24"/>
            <w:lang w:val="en-US"/>
            <w14:ligatures w14:val="standardContextual"/>
          </w:rPr>
          <w:tab/>
        </w:r>
        <w:r w:rsidRPr="00503262">
          <w:rPr>
            <w:rStyle w:val="Hyperlink"/>
            <w:noProof/>
          </w:rPr>
          <w:t>Document formatting in MS Word</w:t>
        </w:r>
        <w:r>
          <w:rPr>
            <w:noProof/>
            <w:webHidden/>
          </w:rPr>
          <w:tab/>
        </w:r>
        <w:r>
          <w:rPr>
            <w:noProof/>
            <w:webHidden/>
          </w:rPr>
          <w:fldChar w:fldCharType="begin"/>
        </w:r>
        <w:r>
          <w:rPr>
            <w:noProof/>
            <w:webHidden/>
          </w:rPr>
          <w:instrText xml:space="preserve"> PAGEREF _Toc202163733 \h </w:instrText>
        </w:r>
        <w:r>
          <w:rPr>
            <w:noProof/>
            <w:webHidden/>
          </w:rPr>
        </w:r>
        <w:r>
          <w:rPr>
            <w:noProof/>
            <w:webHidden/>
          </w:rPr>
          <w:fldChar w:fldCharType="separate"/>
        </w:r>
        <w:r>
          <w:rPr>
            <w:noProof/>
            <w:webHidden/>
          </w:rPr>
          <w:t>18</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34" w:history="1">
        <w:r w:rsidRPr="00503262">
          <w:rPr>
            <w:rStyle w:val="Hyperlink"/>
            <w:rFonts w:ascii="Times New Roman" w:hAnsi="Times New Roman" w:cs="Times New Roman"/>
            <w:noProof/>
          </w:rPr>
          <w:t>8.1</w:t>
        </w:r>
        <w:r>
          <w:rPr>
            <w:rFonts w:eastAsiaTheme="minorEastAsia" w:cstheme="minorBidi"/>
            <w:smallCaps w:val="0"/>
            <w:noProof/>
            <w:kern w:val="2"/>
            <w:sz w:val="24"/>
            <w:szCs w:val="24"/>
            <w:lang w:val="en-US"/>
            <w14:ligatures w14:val="standardContextual"/>
          </w:rPr>
          <w:tab/>
        </w:r>
        <w:r w:rsidRPr="00503262">
          <w:rPr>
            <w:rStyle w:val="Hyperlink"/>
            <w:noProof/>
          </w:rPr>
          <w:t>Basic word-processing techniques</w:t>
        </w:r>
        <w:r>
          <w:rPr>
            <w:noProof/>
            <w:webHidden/>
          </w:rPr>
          <w:tab/>
        </w:r>
        <w:r>
          <w:rPr>
            <w:noProof/>
            <w:webHidden/>
          </w:rPr>
          <w:fldChar w:fldCharType="begin"/>
        </w:r>
        <w:r>
          <w:rPr>
            <w:noProof/>
            <w:webHidden/>
          </w:rPr>
          <w:instrText xml:space="preserve"> PAGEREF _Toc202163734 \h </w:instrText>
        </w:r>
        <w:r>
          <w:rPr>
            <w:noProof/>
            <w:webHidden/>
          </w:rPr>
        </w:r>
        <w:r>
          <w:rPr>
            <w:noProof/>
            <w:webHidden/>
          </w:rPr>
          <w:fldChar w:fldCharType="separate"/>
        </w:r>
        <w:r>
          <w:rPr>
            <w:noProof/>
            <w:webHidden/>
          </w:rPr>
          <w:t>18</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35" w:history="1">
        <w:r w:rsidRPr="00503262">
          <w:rPr>
            <w:rStyle w:val="Hyperlink"/>
            <w:rFonts w:ascii="Times New Roman" w:hAnsi="Times New Roman" w:cs="Times New Roman"/>
            <w:noProof/>
          </w:rPr>
          <w:t>8.2</w:t>
        </w:r>
        <w:r>
          <w:rPr>
            <w:rFonts w:eastAsiaTheme="minorEastAsia" w:cstheme="minorBidi"/>
            <w:smallCaps w:val="0"/>
            <w:noProof/>
            <w:kern w:val="2"/>
            <w:sz w:val="24"/>
            <w:szCs w:val="24"/>
            <w:lang w:val="en-US"/>
            <w14:ligatures w14:val="standardContextual"/>
          </w:rPr>
          <w:tab/>
        </w:r>
        <w:r w:rsidRPr="00503262">
          <w:rPr>
            <w:rStyle w:val="Hyperlink"/>
            <w:noProof/>
          </w:rPr>
          <w:t>Predefined formatting styles</w:t>
        </w:r>
        <w:r>
          <w:rPr>
            <w:noProof/>
            <w:webHidden/>
          </w:rPr>
          <w:tab/>
        </w:r>
        <w:r>
          <w:rPr>
            <w:noProof/>
            <w:webHidden/>
          </w:rPr>
          <w:fldChar w:fldCharType="begin"/>
        </w:r>
        <w:r>
          <w:rPr>
            <w:noProof/>
            <w:webHidden/>
          </w:rPr>
          <w:instrText xml:space="preserve"> PAGEREF _Toc202163735 \h </w:instrText>
        </w:r>
        <w:r>
          <w:rPr>
            <w:noProof/>
            <w:webHidden/>
          </w:rPr>
        </w:r>
        <w:r>
          <w:rPr>
            <w:noProof/>
            <w:webHidden/>
          </w:rPr>
          <w:fldChar w:fldCharType="separate"/>
        </w:r>
        <w:r>
          <w:rPr>
            <w:noProof/>
            <w:webHidden/>
          </w:rPr>
          <w:t>20</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36" w:history="1">
        <w:r w:rsidRPr="00503262">
          <w:rPr>
            <w:rStyle w:val="Hyperlink"/>
            <w:noProof/>
          </w:rPr>
          <w:t>8.2.1</w:t>
        </w:r>
        <w:r>
          <w:rPr>
            <w:rFonts w:eastAsiaTheme="minorEastAsia" w:cstheme="minorBidi"/>
            <w:i w:val="0"/>
            <w:iCs w:val="0"/>
            <w:noProof/>
            <w:kern w:val="2"/>
            <w:sz w:val="24"/>
            <w:szCs w:val="24"/>
            <w:lang w:val="en-US"/>
            <w14:ligatures w14:val="standardContextual"/>
          </w:rPr>
          <w:tab/>
        </w:r>
        <w:r w:rsidRPr="00503262">
          <w:rPr>
            <w:rStyle w:val="Hyperlink"/>
            <w:noProof/>
          </w:rPr>
          <w:t>Standard paragraphs</w:t>
        </w:r>
        <w:r>
          <w:rPr>
            <w:noProof/>
            <w:webHidden/>
          </w:rPr>
          <w:tab/>
        </w:r>
        <w:r>
          <w:rPr>
            <w:noProof/>
            <w:webHidden/>
          </w:rPr>
          <w:fldChar w:fldCharType="begin"/>
        </w:r>
        <w:r>
          <w:rPr>
            <w:noProof/>
            <w:webHidden/>
          </w:rPr>
          <w:instrText xml:space="preserve"> PAGEREF _Toc202163736 \h </w:instrText>
        </w:r>
        <w:r>
          <w:rPr>
            <w:noProof/>
            <w:webHidden/>
          </w:rPr>
        </w:r>
        <w:r>
          <w:rPr>
            <w:noProof/>
            <w:webHidden/>
          </w:rPr>
          <w:fldChar w:fldCharType="separate"/>
        </w:r>
        <w:r>
          <w:rPr>
            <w:noProof/>
            <w:webHidden/>
          </w:rPr>
          <w:t>21</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37" w:history="1">
        <w:r w:rsidRPr="00503262">
          <w:rPr>
            <w:rStyle w:val="Hyperlink"/>
            <w:noProof/>
          </w:rPr>
          <w:t>8.2.2</w:t>
        </w:r>
        <w:r>
          <w:rPr>
            <w:rFonts w:eastAsiaTheme="minorEastAsia" w:cstheme="minorBidi"/>
            <w:i w:val="0"/>
            <w:iCs w:val="0"/>
            <w:noProof/>
            <w:kern w:val="2"/>
            <w:sz w:val="24"/>
            <w:szCs w:val="24"/>
            <w:lang w:val="en-US"/>
            <w14:ligatures w14:val="standardContextual"/>
          </w:rPr>
          <w:tab/>
        </w:r>
        <w:r w:rsidRPr="00503262">
          <w:rPr>
            <w:rStyle w:val="Hyperlink"/>
            <w:noProof/>
          </w:rPr>
          <w:t>Non-standard paragraphs and associated styles</w:t>
        </w:r>
        <w:r>
          <w:rPr>
            <w:noProof/>
            <w:webHidden/>
          </w:rPr>
          <w:tab/>
        </w:r>
        <w:r>
          <w:rPr>
            <w:noProof/>
            <w:webHidden/>
          </w:rPr>
          <w:fldChar w:fldCharType="begin"/>
        </w:r>
        <w:r>
          <w:rPr>
            <w:noProof/>
            <w:webHidden/>
          </w:rPr>
          <w:instrText xml:space="preserve"> PAGEREF _Toc202163737 \h </w:instrText>
        </w:r>
        <w:r>
          <w:rPr>
            <w:noProof/>
            <w:webHidden/>
          </w:rPr>
        </w:r>
        <w:r>
          <w:rPr>
            <w:noProof/>
            <w:webHidden/>
          </w:rPr>
          <w:fldChar w:fldCharType="separate"/>
        </w:r>
        <w:r>
          <w:rPr>
            <w:noProof/>
            <w:webHidden/>
          </w:rPr>
          <w:t>22</w:t>
        </w:r>
        <w:r>
          <w:rPr>
            <w:noProof/>
            <w:webHidden/>
          </w:rPr>
          <w:fldChar w:fldCharType="end"/>
        </w:r>
      </w:hyperlink>
    </w:p>
    <w:p w:rsidR="003C3A61" w:rsidRDefault="003C3A61">
      <w:pPr>
        <w:pStyle w:val="TOC2"/>
        <w:tabs>
          <w:tab w:val="left" w:pos="880"/>
          <w:tab w:val="right" w:leader="dot" w:pos="8494"/>
        </w:tabs>
        <w:rPr>
          <w:rFonts w:eastAsiaTheme="minorEastAsia" w:cstheme="minorBidi"/>
          <w:smallCaps w:val="0"/>
          <w:noProof/>
          <w:kern w:val="2"/>
          <w:sz w:val="24"/>
          <w:szCs w:val="24"/>
          <w:lang w:val="en-US"/>
          <w14:ligatures w14:val="standardContextual"/>
        </w:rPr>
      </w:pPr>
      <w:hyperlink w:anchor="_Toc202163738" w:history="1">
        <w:r w:rsidRPr="00503262">
          <w:rPr>
            <w:rStyle w:val="Hyperlink"/>
            <w:rFonts w:ascii="Times New Roman" w:hAnsi="Times New Roman" w:cs="Times New Roman"/>
            <w:noProof/>
          </w:rPr>
          <w:t>8.3</w:t>
        </w:r>
        <w:r>
          <w:rPr>
            <w:rFonts w:eastAsiaTheme="minorEastAsia" w:cstheme="minorBidi"/>
            <w:smallCaps w:val="0"/>
            <w:noProof/>
            <w:kern w:val="2"/>
            <w:sz w:val="24"/>
            <w:szCs w:val="24"/>
            <w:lang w:val="en-US"/>
            <w14:ligatures w14:val="standardContextual"/>
          </w:rPr>
          <w:tab/>
        </w:r>
        <w:r w:rsidRPr="00503262">
          <w:rPr>
            <w:rStyle w:val="Hyperlink"/>
            <w:noProof/>
          </w:rPr>
          <w:t>Consecutive numbering, bookmarks, and cross references</w:t>
        </w:r>
        <w:r>
          <w:rPr>
            <w:noProof/>
            <w:webHidden/>
          </w:rPr>
          <w:tab/>
        </w:r>
        <w:r>
          <w:rPr>
            <w:noProof/>
            <w:webHidden/>
          </w:rPr>
          <w:fldChar w:fldCharType="begin"/>
        </w:r>
        <w:r>
          <w:rPr>
            <w:noProof/>
            <w:webHidden/>
          </w:rPr>
          <w:instrText xml:space="preserve"> PAGEREF _Toc202163738 \h </w:instrText>
        </w:r>
        <w:r>
          <w:rPr>
            <w:noProof/>
            <w:webHidden/>
          </w:rPr>
        </w:r>
        <w:r>
          <w:rPr>
            <w:noProof/>
            <w:webHidden/>
          </w:rPr>
          <w:fldChar w:fldCharType="separate"/>
        </w:r>
        <w:r>
          <w:rPr>
            <w:noProof/>
            <w:webHidden/>
          </w:rPr>
          <w:t>28</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39" w:history="1">
        <w:r w:rsidRPr="00503262">
          <w:rPr>
            <w:rStyle w:val="Hyperlink"/>
            <w:noProof/>
          </w:rPr>
          <w:t>8.3.1</w:t>
        </w:r>
        <w:r>
          <w:rPr>
            <w:rFonts w:eastAsiaTheme="minorEastAsia" w:cstheme="minorBidi"/>
            <w:i w:val="0"/>
            <w:iCs w:val="0"/>
            <w:noProof/>
            <w:kern w:val="2"/>
            <w:sz w:val="24"/>
            <w:szCs w:val="24"/>
            <w:lang w:val="en-US"/>
            <w14:ligatures w14:val="standardContextual"/>
          </w:rPr>
          <w:tab/>
        </w:r>
        <w:r w:rsidRPr="00503262">
          <w:rPr>
            <w:rStyle w:val="Hyperlink"/>
            <w:noProof/>
          </w:rPr>
          <w:t>Numbering linguistic examples</w:t>
        </w:r>
        <w:r>
          <w:rPr>
            <w:noProof/>
            <w:webHidden/>
          </w:rPr>
          <w:tab/>
        </w:r>
        <w:r>
          <w:rPr>
            <w:noProof/>
            <w:webHidden/>
          </w:rPr>
          <w:fldChar w:fldCharType="begin"/>
        </w:r>
        <w:r>
          <w:rPr>
            <w:noProof/>
            <w:webHidden/>
          </w:rPr>
          <w:instrText xml:space="preserve"> PAGEREF _Toc202163739 \h </w:instrText>
        </w:r>
        <w:r>
          <w:rPr>
            <w:noProof/>
            <w:webHidden/>
          </w:rPr>
        </w:r>
        <w:r>
          <w:rPr>
            <w:noProof/>
            <w:webHidden/>
          </w:rPr>
          <w:fldChar w:fldCharType="separate"/>
        </w:r>
        <w:r>
          <w:rPr>
            <w:noProof/>
            <w:webHidden/>
          </w:rPr>
          <w:t>29</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40" w:history="1">
        <w:r w:rsidRPr="00503262">
          <w:rPr>
            <w:rStyle w:val="Hyperlink"/>
            <w:noProof/>
          </w:rPr>
          <w:t>8.3.2</w:t>
        </w:r>
        <w:r>
          <w:rPr>
            <w:rFonts w:eastAsiaTheme="minorEastAsia" w:cstheme="minorBidi"/>
            <w:i w:val="0"/>
            <w:iCs w:val="0"/>
            <w:noProof/>
            <w:kern w:val="2"/>
            <w:sz w:val="24"/>
            <w:szCs w:val="24"/>
            <w:lang w:val="en-US"/>
            <w14:ligatures w14:val="standardContextual"/>
          </w:rPr>
          <w:tab/>
        </w:r>
        <w:r w:rsidRPr="00503262">
          <w:rPr>
            <w:rStyle w:val="Hyperlink"/>
            <w:noProof/>
          </w:rPr>
          <w:t>Bookmarking example numbers</w:t>
        </w:r>
        <w:r>
          <w:rPr>
            <w:noProof/>
            <w:webHidden/>
          </w:rPr>
          <w:tab/>
        </w:r>
        <w:r>
          <w:rPr>
            <w:noProof/>
            <w:webHidden/>
          </w:rPr>
          <w:fldChar w:fldCharType="begin"/>
        </w:r>
        <w:r>
          <w:rPr>
            <w:noProof/>
            <w:webHidden/>
          </w:rPr>
          <w:instrText xml:space="preserve"> PAGEREF _Toc202163740 \h </w:instrText>
        </w:r>
        <w:r>
          <w:rPr>
            <w:noProof/>
            <w:webHidden/>
          </w:rPr>
        </w:r>
        <w:r>
          <w:rPr>
            <w:noProof/>
            <w:webHidden/>
          </w:rPr>
          <w:fldChar w:fldCharType="separate"/>
        </w:r>
        <w:r>
          <w:rPr>
            <w:noProof/>
            <w:webHidden/>
          </w:rPr>
          <w:t>30</w:t>
        </w:r>
        <w:r>
          <w:rPr>
            <w:noProof/>
            <w:webHidden/>
          </w:rPr>
          <w:fldChar w:fldCharType="end"/>
        </w:r>
      </w:hyperlink>
    </w:p>
    <w:p w:rsidR="003C3A61" w:rsidRDefault="003C3A61">
      <w:pPr>
        <w:pStyle w:val="TOC3"/>
        <w:tabs>
          <w:tab w:val="left" w:pos="1320"/>
          <w:tab w:val="right" w:leader="dot" w:pos="8494"/>
        </w:tabs>
        <w:rPr>
          <w:rFonts w:eastAsiaTheme="minorEastAsia" w:cstheme="minorBidi"/>
          <w:i w:val="0"/>
          <w:iCs w:val="0"/>
          <w:noProof/>
          <w:kern w:val="2"/>
          <w:sz w:val="24"/>
          <w:szCs w:val="24"/>
          <w:lang w:val="en-US"/>
          <w14:ligatures w14:val="standardContextual"/>
        </w:rPr>
      </w:pPr>
      <w:hyperlink w:anchor="_Toc202163741" w:history="1">
        <w:r w:rsidRPr="00503262">
          <w:rPr>
            <w:rStyle w:val="Hyperlink"/>
            <w:noProof/>
          </w:rPr>
          <w:t>8.3.3</w:t>
        </w:r>
        <w:r>
          <w:rPr>
            <w:rFonts w:eastAsiaTheme="minorEastAsia" w:cstheme="minorBidi"/>
            <w:i w:val="0"/>
            <w:iCs w:val="0"/>
            <w:noProof/>
            <w:kern w:val="2"/>
            <w:sz w:val="24"/>
            <w:szCs w:val="24"/>
            <w:lang w:val="en-US"/>
            <w14:ligatures w14:val="standardContextual"/>
          </w:rPr>
          <w:tab/>
        </w:r>
        <w:r w:rsidRPr="00503262">
          <w:rPr>
            <w:rStyle w:val="Hyperlink"/>
            <w:noProof/>
          </w:rPr>
          <w:t>Cross references</w:t>
        </w:r>
        <w:r>
          <w:rPr>
            <w:noProof/>
            <w:webHidden/>
          </w:rPr>
          <w:tab/>
        </w:r>
        <w:r>
          <w:rPr>
            <w:noProof/>
            <w:webHidden/>
          </w:rPr>
          <w:fldChar w:fldCharType="begin"/>
        </w:r>
        <w:r>
          <w:rPr>
            <w:noProof/>
            <w:webHidden/>
          </w:rPr>
          <w:instrText xml:space="preserve"> PAGEREF _Toc202163741 \h </w:instrText>
        </w:r>
        <w:r>
          <w:rPr>
            <w:noProof/>
            <w:webHidden/>
          </w:rPr>
        </w:r>
        <w:r>
          <w:rPr>
            <w:noProof/>
            <w:webHidden/>
          </w:rPr>
          <w:fldChar w:fldCharType="separate"/>
        </w:r>
        <w:r>
          <w:rPr>
            <w:noProof/>
            <w:webHidden/>
          </w:rPr>
          <w:t>31</w:t>
        </w:r>
        <w:r>
          <w:rPr>
            <w:noProof/>
            <w:webHidden/>
          </w:rPr>
          <w:fldChar w:fldCharType="end"/>
        </w:r>
      </w:hyperlink>
    </w:p>
    <w:p w:rsidR="003C3A61" w:rsidRDefault="003C3A61">
      <w:pPr>
        <w:pStyle w:val="TOC1"/>
        <w:tabs>
          <w:tab w:val="right" w:leader="dot" w:pos="8494"/>
        </w:tabs>
        <w:rPr>
          <w:rFonts w:eastAsiaTheme="minorEastAsia" w:cstheme="minorBidi"/>
          <w:b w:val="0"/>
          <w:bCs w:val="0"/>
          <w:caps w:val="0"/>
          <w:noProof/>
          <w:kern w:val="2"/>
          <w:sz w:val="24"/>
          <w:szCs w:val="24"/>
          <w:lang w:val="en-US"/>
          <w14:ligatures w14:val="standardContextual"/>
        </w:rPr>
      </w:pPr>
      <w:hyperlink w:anchor="_Toc202163742" w:history="1">
        <w:r w:rsidRPr="00503262">
          <w:rPr>
            <w:rStyle w:val="Hyperlink"/>
            <w:noProof/>
          </w:rPr>
          <w:t>Abbreviations</w:t>
        </w:r>
        <w:r>
          <w:rPr>
            <w:noProof/>
            <w:webHidden/>
          </w:rPr>
          <w:tab/>
        </w:r>
        <w:r>
          <w:rPr>
            <w:noProof/>
            <w:webHidden/>
          </w:rPr>
          <w:fldChar w:fldCharType="begin"/>
        </w:r>
        <w:r>
          <w:rPr>
            <w:noProof/>
            <w:webHidden/>
          </w:rPr>
          <w:instrText xml:space="preserve"> PAGEREF _Toc202163742 \h </w:instrText>
        </w:r>
        <w:r>
          <w:rPr>
            <w:noProof/>
            <w:webHidden/>
          </w:rPr>
        </w:r>
        <w:r>
          <w:rPr>
            <w:noProof/>
            <w:webHidden/>
          </w:rPr>
          <w:fldChar w:fldCharType="separate"/>
        </w:r>
        <w:r>
          <w:rPr>
            <w:noProof/>
            <w:webHidden/>
          </w:rPr>
          <w:t>32</w:t>
        </w:r>
        <w:r>
          <w:rPr>
            <w:noProof/>
            <w:webHidden/>
          </w:rPr>
          <w:fldChar w:fldCharType="end"/>
        </w:r>
      </w:hyperlink>
    </w:p>
    <w:p w:rsidR="003C3A61" w:rsidRDefault="003C3A61">
      <w:pPr>
        <w:pStyle w:val="TOC1"/>
        <w:tabs>
          <w:tab w:val="right" w:leader="dot" w:pos="8494"/>
        </w:tabs>
        <w:rPr>
          <w:rFonts w:eastAsiaTheme="minorEastAsia" w:cstheme="minorBidi"/>
          <w:b w:val="0"/>
          <w:bCs w:val="0"/>
          <w:caps w:val="0"/>
          <w:noProof/>
          <w:kern w:val="2"/>
          <w:sz w:val="24"/>
          <w:szCs w:val="24"/>
          <w:lang w:val="en-US"/>
          <w14:ligatures w14:val="standardContextual"/>
        </w:rPr>
      </w:pPr>
      <w:hyperlink w:anchor="_Toc202163743" w:history="1">
        <w:r w:rsidRPr="00503262">
          <w:rPr>
            <w:rStyle w:val="Hyperlink"/>
            <w:noProof/>
          </w:rPr>
          <w:t>Appendix</w:t>
        </w:r>
        <w:r>
          <w:rPr>
            <w:noProof/>
            <w:webHidden/>
          </w:rPr>
          <w:tab/>
        </w:r>
        <w:r>
          <w:rPr>
            <w:noProof/>
            <w:webHidden/>
          </w:rPr>
          <w:fldChar w:fldCharType="begin"/>
        </w:r>
        <w:r>
          <w:rPr>
            <w:noProof/>
            <w:webHidden/>
          </w:rPr>
          <w:instrText xml:space="preserve"> PAGEREF _Toc202163743 \h </w:instrText>
        </w:r>
        <w:r>
          <w:rPr>
            <w:noProof/>
            <w:webHidden/>
          </w:rPr>
        </w:r>
        <w:r>
          <w:rPr>
            <w:noProof/>
            <w:webHidden/>
          </w:rPr>
          <w:fldChar w:fldCharType="separate"/>
        </w:r>
        <w:r>
          <w:rPr>
            <w:noProof/>
            <w:webHidden/>
          </w:rPr>
          <w:t>32</w:t>
        </w:r>
        <w:r>
          <w:rPr>
            <w:noProof/>
            <w:webHidden/>
          </w:rPr>
          <w:fldChar w:fldCharType="end"/>
        </w:r>
      </w:hyperlink>
    </w:p>
    <w:p w:rsidR="003C3A61" w:rsidRDefault="003C3A61">
      <w:pPr>
        <w:pStyle w:val="TOC1"/>
        <w:tabs>
          <w:tab w:val="right" w:leader="dot" w:pos="8494"/>
        </w:tabs>
        <w:rPr>
          <w:rFonts w:eastAsiaTheme="minorEastAsia" w:cstheme="minorBidi"/>
          <w:b w:val="0"/>
          <w:bCs w:val="0"/>
          <w:caps w:val="0"/>
          <w:noProof/>
          <w:kern w:val="2"/>
          <w:sz w:val="24"/>
          <w:szCs w:val="24"/>
          <w:lang w:val="en-US"/>
          <w14:ligatures w14:val="standardContextual"/>
        </w:rPr>
      </w:pPr>
      <w:hyperlink w:anchor="_Toc202163744" w:history="1">
        <w:r w:rsidRPr="00503262">
          <w:rPr>
            <w:rStyle w:val="Hyperlink"/>
            <w:noProof/>
          </w:rPr>
          <w:t>References</w:t>
        </w:r>
        <w:r>
          <w:rPr>
            <w:noProof/>
            <w:webHidden/>
          </w:rPr>
          <w:tab/>
        </w:r>
        <w:r>
          <w:rPr>
            <w:noProof/>
            <w:webHidden/>
          </w:rPr>
          <w:fldChar w:fldCharType="begin"/>
        </w:r>
        <w:r>
          <w:rPr>
            <w:noProof/>
            <w:webHidden/>
          </w:rPr>
          <w:instrText xml:space="preserve"> PAGEREF _Toc202163744 \h </w:instrText>
        </w:r>
        <w:r>
          <w:rPr>
            <w:noProof/>
            <w:webHidden/>
          </w:rPr>
        </w:r>
        <w:r>
          <w:rPr>
            <w:noProof/>
            <w:webHidden/>
          </w:rPr>
          <w:fldChar w:fldCharType="separate"/>
        </w:r>
        <w:r>
          <w:rPr>
            <w:noProof/>
            <w:webHidden/>
          </w:rPr>
          <w:t>32</w:t>
        </w:r>
        <w:r>
          <w:rPr>
            <w:noProof/>
            <w:webHidden/>
          </w:rPr>
          <w:fldChar w:fldCharType="end"/>
        </w:r>
      </w:hyperlink>
    </w:p>
    <w:p w:rsidR="003C3A61" w:rsidRPr="003C3A61" w:rsidRDefault="003C3A61" w:rsidP="003C3A61">
      <w:r>
        <w:fldChar w:fldCharType="end"/>
      </w:r>
    </w:p>
    <w:p w:rsidR="002363C6" w:rsidRPr="00AB0FDB" w:rsidRDefault="002363C6" w:rsidP="002F5FC6">
      <w:pPr>
        <w:pStyle w:val="Heading1"/>
      </w:pPr>
      <w:bookmarkStart w:id="1" w:name="_Toc202163715"/>
      <w:r w:rsidRPr="00AB0FDB">
        <w:lastRenderedPageBreak/>
        <w:t>Introduction</w:t>
      </w:r>
      <w:bookmarkEnd w:id="1"/>
    </w:p>
    <w:p w:rsidR="002363C6" w:rsidRPr="00AB0FDB" w:rsidRDefault="002363C6" w:rsidP="003D0D03">
      <w:r w:rsidRPr="00AB0FDB">
        <w:t xml:space="preserve">The </w:t>
      </w:r>
      <w:proofErr w:type="spellStart"/>
      <w:r w:rsidRPr="00AB0FDB">
        <w:rPr>
          <w:i/>
        </w:rPr>
        <w:t>Zeitschrift</w:t>
      </w:r>
      <w:proofErr w:type="spellEnd"/>
      <w:r w:rsidRPr="00AB0FDB">
        <w:rPr>
          <w:i/>
        </w:rPr>
        <w:t xml:space="preserve"> für </w:t>
      </w:r>
      <w:proofErr w:type="spellStart"/>
      <w:r w:rsidRPr="00AB0FDB">
        <w:rPr>
          <w:i/>
        </w:rPr>
        <w:t>Sprachwissenschaft</w:t>
      </w:r>
      <w:proofErr w:type="spellEnd"/>
      <w:r w:rsidRPr="00AB0FDB">
        <w:rPr>
          <w:i/>
        </w:rPr>
        <w:t xml:space="preserve"> </w:t>
      </w:r>
      <w:r w:rsidRPr="00AB0FDB">
        <w:t>(ZS) welcomes manuscripts in English and German presenting current, original research results that have not been submitted or published elsewhere and do not overlap substantially with other publications. Authors are responsible for the grammatical and orthographic correctness of their submission, and non-native speakers of English should have their contribution carefully checked by a native speaker. Article manuscripts should not exceed 10,000 words</w:t>
      </w:r>
      <w:r w:rsidR="002D0253">
        <w:t xml:space="preserve"> </w:t>
      </w:r>
      <w:r w:rsidR="00B17581">
        <w:t xml:space="preserve">or </w:t>
      </w:r>
      <w:r w:rsidR="00B17581" w:rsidRPr="00B17581">
        <w:t xml:space="preserve">37 pages according to the style sheet </w:t>
      </w:r>
      <w:r w:rsidR="00804C70">
        <w:t>(</w:t>
      </w:r>
      <w:r w:rsidR="00B17581">
        <w:t>in</w:t>
      </w:r>
      <w:r w:rsidR="002D0253">
        <w:t>cluding references</w:t>
      </w:r>
      <w:r w:rsidR="00804C70">
        <w:t>)</w:t>
      </w:r>
      <w:r w:rsidRPr="00AB0FDB">
        <w:t>. Reviews are either long (up to 1,500 words) or short (up to 500 words).</w:t>
      </w:r>
    </w:p>
    <w:p w:rsidR="002363C6" w:rsidRPr="00AB0FDB" w:rsidRDefault="002363C6" w:rsidP="003D0D03">
      <w:r w:rsidRPr="00AB0FDB">
        <w:t>Submission of manuscripts involves uploading a PDF file on the journal</w:t>
      </w:r>
      <w:r w:rsidR="003D0D03" w:rsidRPr="00AB0FDB">
        <w:t>’</w:t>
      </w:r>
      <w:r w:rsidRPr="00AB0FDB">
        <w:t>s website and, when the manuscript has been accepted for publication, providing the relevant source files (MS Word, Open/Libre Office, or LaTeX including auxiliary files). As all contributions undergo double-blind peer review, the PDF documents initially submitted must be anonymized, i.e. all information allowing conclusions about the authors, including metadata of the file, must be removed.</w:t>
      </w:r>
    </w:p>
    <w:p w:rsidR="009E7244" w:rsidRPr="00AB0FDB" w:rsidRDefault="002363C6" w:rsidP="003D0D03">
      <w:r w:rsidRPr="00AB0FDB">
        <w:t>Articles are organized into numbered sections. Besides outlining the general topic and current research question and results, the introduction of an article (Section 1) provides basic information on the structure of the article itself</w:t>
      </w:r>
      <w:r w:rsidR="006B4D7D" w:rsidRPr="00AB0FDB">
        <w:t>,</w:t>
      </w:r>
      <w:r w:rsidRPr="00AB0FDB">
        <w:t xml:space="preserve"> for instance by introducing its main sections: Section</w:t>
      </w:r>
      <w:r w:rsidR="00D30E1C">
        <w:t> </w:t>
      </w:r>
      <w:r w:rsidRPr="00AB0FDB">
        <w:fldChar w:fldCharType="begin"/>
      </w:r>
      <w:r w:rsidRPr="00AB0FDB">
        <w:instrText xml:space="preserve"> REF _Ref184570071 \r \h  \* MERGEFORMAT </w:instrText>
      </w:r>
      <w:r w:rsidRPr="00AB0FDB">
        <w:fldChar w:fldCharType="separate"/>
      </w:r>
      <w:r w:rsidR="0069246D">
        <w:t>2</w:t>
      </w:r>
      <w:r w:rsidRPr="00AB0FDB">
        <w:fldChar w:fldCharType="end"/>
      </w:r>
      <w:r w:rsidRPr="00AB0FDB">
        <w:t xml:space="preserve"> of this style</w:t>
      </w:r>
      <w:r w:rsidR="007F4EE8" w:rsidRPr="00AB0FDB">
        <w:t xml:space="preserve"> </w:t>
      </w:r>
      <w:r w:rsidRPr="00AB0FDB">
        <w:t>sheet supplies details on the de</w:t>
      </w:r>
      <w:r w:rsidR="00E33D36">
        <w:t>sign of text parts,</w:t>
      </w:r>
      <w:r w:rsidRPr="00AB0FDB">
        <w:t xml:space="preserve"> Section</w:t>
      </w:r>
      <w:r w:rsidR="00AB0FDB">
        <w:t xml:space="preserve"> </w:t>
      </w:r>
      <w:r w:rsidRPr="00AB0FDB">
        <w:fldChar w:fldCharType="begin"/>
      </w:r>
      <w:r w:rsidRPr="00AB0FDB">
        <w:instrText xml:space="preserve"> REF _Ref184571921 \r \h  \* MERGEFORMAT </w:instrText>
      </w:r>
      <w:r w:rsidRPr="00AB0FDB">
        <w:fldChar w:fldCharType="separate"/>
      </w:r>
      <w:r w:rsidR="0069246D">
        <w:t>3</w:t>
      </w:r>
      <w:r w:rsidRPr="00AB0FDB">
        <w:fldChar w:fldCharType="end"/>
      </w:r>
      <w:r w:rsidRPr="00AB0FDB">
        <w:t xml:space="preserve"> ad</w:t>
      </w:r>
      <w:r w:rsidR="00E33D36">
        <w:t>dresses citation and references,</w:t>
      </w:r>
      <w:r w:rsidRPr="00AB0FDB">
        <w:t xml:space="preserve"> </w:t>
      </w:r>
      <w:r w:rsidR="00E33D36">
        <w:t xml:space="preserve">and </w:t>
      </w:r>
      <w:r w:rsidRPr="00AB0FDB">
        <w:t xml:space="preserve">Section </w:t>
      </w:r>
      <w:r w:rsidRPr="00AB0FDB">
        <w:fldChar w:fldCharType="begin"/>
      </w:r>
      <w:r w:rsidRPr="00AB0FDB">
        <w:instrText xml:space="preserve"> REF _Ref185432948 \r \h </w:instrText>
      </w:r>
      <w:r w:rsidR="000F3D0C" w:rsidRPr="00AB0FDB">
        <w:instrText xml:space="preserve"> \* MERGEFORMAT </w:instrText>
      </w:r>
      <w:r w:rsidRPr="00AB0FDB">
        <w:fldChar w:fldCharType="separate"/>
      </w:r>
      <w:r w:rsidR="0069246D">
        <w:t>4</w:t>
      </w:r>
      <w:r w:rsidRPr="00AB0FDB">
        <w:fldChar w:fldCharType="end"/>
      </w:r>
      <w:r w:rsidRPr="00AB0FDB">
        <w:t xml:space="preserve"> covers orthographical conventions adopted by the ZS in the interest of consistency across contributions.</w:t>
      </w:r>
      <w:r w:rsidR="00CF742B" w:rsidRPr="00AB0FDB">
        <w:t xml:space="preserve"> </w:t>
      </w:r>
      <w:r w:rsidR="00E33D36">
        <w:t xml:space="preserve">Section </w:t>
      </w:r>
      <w:r w:rsidR="00E33D36">
        <w:fldChar w:fldCharType="begin"/>
      </w:r>
      <w:r w:rsidR="00E33D36">
        <w:instrText xml:space="preserve"> REF _Ref201155181 \r \h </w:instrText>
      </w:r>
      <w:r w:rsidR="00E33D36">
        <w:fldChar w:fldCharType="separate"/>
      </w:r>
      <w:r w:rsidR="0069246D">
        <w:t>5</w:t>
      </w:r>
      <w:r w:rsidR="00E33D36">
        <w:fldChar w:fldCharType="end"/>
      </w:r>
      <w:r w:rsidR="00E33D36">
        <w:t xml:space="preserve"> is about handling statistical data, and c</w:t>
      </w:r>
      <w:r w:rsidR="00CF742B" w:rsidRPr="00AB0FDB">
        <w:t xml:space="preserve">haracteristics of reviews are presented in Section </w:t>
      </w:r>
      <w:r w:rsidR="00CF742B" w:rsidRPr="00AB0FDB">
        <w:fldChar w:fldCharType="begin"/>
      </w:r>
      <w:r w:rsidR="00CF742B" w:rsidRPr="00AB0FDB">
        <w:instrText xml:space="preserve"> REF _Ref195283950 \r \h </w:instrText>
      </w:r>
      <w:r w:rsidR="00E971AC" w:rsidRPr="00AB0FDB">
        <w:instrText xml:space="preserve"> \* MERGEFORMAT </w:instrText>
      </w:r>
      <w:r w:rsidR="00CF742B" w:rsidRPr="00AB0FDB">
        <w:fldChar w:fldCharType="separate"/>
      </w:r>
      <w:r w:rsidR="0069246D">
        <w:t>6</w:t>
      </w:r>
      <w:r w:rsidR="00CF742B" w:rsidRPr="00AB0FDB">
        <w:fldChar w:fldCharType="end"/>
      </w:r>
      <w:r w:rsidR="00CF742B" w:rsidRPr="00AB0FDB">
        <w:t xml:space="preserve">. </w:t>
      </w:r>
      <w:r w:rsidR="00E643E7" w:rsidRPr="00AB0FDB">
        <w:t>The ZS kindly asks all contributors to install</w:t>
      </w:r>
      <w:r w:rsidR="00CF742B" w:rsidRPr="00AB0FDB">
        <w:t xml:space="preserve"> the Libertinus font family, </w:t>
      </w:r>
      <w:r w:rsidR="00E643E7" w:rsidRPr="00AB0FDB">
        <w:t>details on which</w:t>
      </w:r>
      <w:r w:rsidR="00CF742B" w:rsidRPr="00AB0FDB">
        <w:t xml:space="preserve"> are provided in Section </w:t>
      </w:r>
      <w:r w:rsidR="00CF742B" w:rsidRPr="00AB0FDB">
        <w:fldChar w:fldCharType="begin"/>
      </w:r>
      <w:r w:rsidR="00CF742B" w:rsidRPr="00AB0FDB">
        <w:instrText xml:space="preserve"> REF _Ref193291182 \r \h </w:instrText>
      </w:r>
      <w:r w:rsidR="00E971AC" w:rsidRPr="00AB0FDB">
        <w:instrText xml:space="preserve"> \* MERGEFORMAT </w:instrText>
      </w:r>
      <w:r w:rsidR="00CF742B" w:rsidRPr="00AB0FDB">
        <w:fldChar w:fldCharType="separate"/>
      </w:r>
      <w:r w:rsidR="0069246D">
        <w:t>7</w:t>
      </w:r>
      <w:r w:rsidR="00CF742B" w:rsidRPr="00AB0FDB">
        <w:fldChar w:fldCharType="end"/>
      </w:r>
      <w:r w:rsidR="00CF742B" w:rsidRPr="00AB0FDB">
        <w:t>.</w:t>
      </w:r>
      <w:r w:rsidR="00E307EF" w:rsidRPr="00AB0FDB">
        <w:t xml:space="preserve"> Authors interested in </w:t>
      </w:r>
      <w:r w:rsidR="004B1A3A" w:rsidRPr="00AB0FDB">
        <w:t>the amenities supplied by</w:t>
      </w:r>
      <w:r w:rsidR="00E307EF" w:rsidRPr="00AB0FDB">
        <w:t xml:space="preserve"> this template to facilitate formatting </w:t>
      </w:r>
      <w:r w:rsidR="004B1A3A" w:rsidRPr="00AB0FDB">
        <w:t xml:space="preserve">chores </w:t>
      </w:r>
      <w:r w:rsidR="00610D59" w:rsidRPr="00AB0FDB">
        <w:t>are invited to</w:t>
      </w:r>
      <w:r w:rsidR="00E307EF" w:rsidRPr="00AB0FDB">
        <w:t xml:space="preserve"> find basic </w:t>
      </w:r>
      <w:r w:rsidR="004B1A3A" w:rsidRPr="00AB0FDB">
        <w:t>and</w:t>
      </w:r>
      <w:r w:rsidR="00E307EF" w:rsidRPr="00AB0FDB">
        <w:t xml:space="preserve"> more advanced directions </w:t>
      </w:r>
      <w:r w:rsidR="00610D59" w:rsidRPr="00AB0FDB">
        <w:t>for</w:t>
      </w:r>
      <w:r w:rsidR="004B1A3A" w:rsidRPr="00AB0FDB">
        <w:t xml:space="preserve"> MS Word, including using paragraph styles adapted to the typographic design of ZS contributions</w:t>
      </w:r>
      <w:r w:rsidR="00610D59" w:rsidRPr="00AB0FDB">
        <w:t xml:space="preserve">, in Section </w:t>
      </w:r>
      <w:r w:rsidR="00E33D36">
        <w:fldChar w:fldCharType="begin"/>
      </w:r>
      <w:r w:rsidR="00E33D36">
        <w:instrText xml:space="preserve"> REF _Ref201155312 \r \h </w:instrText>
      </w:r>
      <w:r w:rsidR="00E33D36">
        <w:fldChar w:fldCharType="separate"/>
      </w:r>
      <w:r w:rsidR="0069246D">
        <w:t>8</w:t>
      </w:r>
      <w:r w:rsidR="00E33D36">
        <w:fldChar w:fldCharType="end"/>
      </w:r>
      <w:r w:rsidR="004B1A3A" w:rsidRPr="00AB0FDB">
        <w:t>.</w:t>
      </w:r>
      <w:r w:rsidR="00610D59" w:rsidRPr="00AB0FDB">
        <w:t xml:space="preserve"> The style sheet concludes by exemplifying the order and </w:t>
      </w:r>
      <w:r w:rsidR="006E51CB" w:rsidRPr="00AB0FDB">
        <w:t xml:space="preserve">layout of </w:t>
      </w:r>
      <w:r w:rsidR="00610D59" w:rsidRPr="00AB0FDB">
        <w:t>environments and sections that standardly conclude a contribution</w:t>
      </w:r>
      <w:r w:rsidR="006E51CB" w:rsidRPr="00AB0FDB">
        <w:t>, namely acknowledgements, funding information, abbreviations, and appendix, if relevant, as well as references.</w:t>
      </w:r>
    </w:p>
    <w:p w:rsidR="002363C6" w:rsidRPr="00AB0FDB" w:rsidRDefault="002363C6" w:rsidP="00B57E58">
      <w:pPr>
        <w:pStyle w:val="Heading1"/>
      </w:pPr>
      <w:bookmarkStart w:id="2" w:name="_Ref184570071"/>
      <w:bookmarkStart w:id="3" w:name="_Toc202163716"/>
      <w:r w:rsidRPr="00AB0FDB">
        <w:t>Text-structure style</w:t>
      </w:r>
      <w:bookmarkStart w:id="4" w:name="_Ref184710413"/>
      <w:r w:rsidRPr="00AB0FDB">
        <w:rPr>
          <w:rStyle w:val="FootnoteReference"/>
          <w:rFonts w:cs="Libertinus Sans"/>
        </w:rPr>
        <w:footnoteReference w:id="3"/>
      </w:r>
      <w:bookmarkEnd w:id="2"/>
      <w:bookmarkEnd w:id="3"/>
      <w:bookmarkEnd w:id="4"/>
    </w:p>
    <w:p w:rsidR="002363C6" w:rsidRPr="00AB0FDB" w:rsidRDefault="002363C6" w:rsidP="003D0D03">
      <w:r w:rsidRPr="00AB0FDB">
        <w:t>The ZS style</w:t>
      </w:r>
      <w:r w:rsidRPr="00AB0FDB">
        <w:rPr>
          <w:i/>
        </w:rPr>
        <w:t xml:space="preserve"> </w:t>
      </w:r>
      <w:r w:rsidRPr="00AB0FDB">
        <w:t xml:space="preserve">is based on the proposal for “text-structure style” in </w:t>
      </w:r>
      <w:r w:rsidRPr="00AB0FDB">
        <w:rPr>
          <w:i/>
        </w:rPr>
        <w:t>The Generic Style Rules for Linguistics</w:t>
      </w:r>
      <w:r w:rsidRPr="00AB0FDB">
        <w:t>, to which we refer authors for rules that are not covered below (e.g. transliteration of non-Latin script). This section describes general and linguistic conventions on parts of an article</w:t>
      </w:r>
      <w:r w:rsidR="00A64239" w:rsidRPr="00AB0FDB">
        <w:t>.</w:t>
      </w:r>
      <w:r w:rsidRPr="00AB0FDB">
        <w:t xml:space="preserve"> Section </w:t>
      </w:r>
      <w:r w:rsidRPr="00AB0FDB">
        <w:fldChar w:fldCharType="begin"/>
      </w:r>
      <w:r w:rsidRPr="00AB0FDB">
        <w:instrText xml:space="preserve"> REF _Ref185075775 \r \h  \* MERGEFORMAT </w:instrText>
      </w:r>
      <w:r w:rsidRPr="00AB0FDB">
        <w:fldChar w:fldCharType="separate"/>
      </w:r>
      <w:r w:rsidR="0069246D">
        <w:t>2.1</w:t>
      </w:r>
      <w:r w:rsidRPr="00AB0FDB">
        <w:fldChar w:fldCharType="end"/>
      </w:r>
      <w:r w:rsidRPr="00AB0FDB">
        <w:t xml:space="preserve"> is on sections, Section </w:t>
      </w:r>
      <w:r w:rsidRPr="00AB0FDB">
        <w:fldChar w:fldCharType="begin"/>
      </w:r>
      <w:r w:rsidRPr="00AB0FDB">
        <w:instrText xml:space="preserve"> REF _Ref185075793 \r \h  \* MERGEFORMAT </w:instrText>
      </w:r>
      <w:r w:rsidRPr="00AB0FDB">
        <w:fldChar w:fldCharType="separate"/>
      </w:r>
      <w:r w:rsidR="0069246D">
        <w:t>2.2</w:t>
      </w:r>
      <w:r w:rsidRPr="00AB0FDB">
        <w:fldChar w:fldCharType="end"/>
      </w:r>
      <w:r w:rsidRPr="00AB0FDB">
        <w:t xml:space="preserve"> on linguistic examples, followed by tables and figures in Section </w:t>
      </w:r>
      <w:r w:rsidRPr="00AB0FDB">
        <w:fldChar w:fldCharType="begin"/>
      </w:r>
      <w:r w:rsidRPr="00AB0FDB">
        <w:instrText xml:space="preserve"> REF _Ref185075822 \r \h  \* MERGEFORMAT </w:instrText>
      </w:r>
      <w:r w:rsidRPr="00AB0FDB">
        <w:fldChar w:fldCharType="separate"/>
      </w:r>
      <w:r w:rsidR="0069246D">
        <w:t>2.3</w:t>
      </w:r>
      <w:r w:rsidRPr="00AB0FDB">
        <w:fldChar w:fldCharType="end"/>
      </w:r>
      <w:r w:rsidRPr="00AB0FDB">
        <w:t xml:space="preserve">, the use of font for highlighting (Section </w:t>
      </w:r>
      <w:r w:rsidRPr="00AB0FDB">
        <w:fldChar w:fldCharType="begin"/>
      </w:r>
      <w:r w:rsidRPr="00AB0FDB">
        <w:instrText xml:space="preserve"> REF _Ref184739678 \r \h  \* MERGEFORMAT </w:instrText>
      </w:r>
      <w:r w:rsidRPr="00AB0FDB">
        <w:fldChar w:fldCharType="separate"/>
      </w:r>
      <w:r w:rsidR="0069246D">
        <w:t>2.4</w:t>
      </w:r>
      <w:r w:rsidRPr="00AB0FDB">
        <w:fldChar w:fldCharType="end"/>
      </w:r>
      <w:r w:rsidRPr="00AB0FDB">
        <w:t xml:space="preserve">), and abbreviations </w:t>
      </w:r>
      <w:r w:rsidRPr="00AB0FDB">
        <w:lastRenderedPageBreak/>
        <w:t>(Section</w:t>
      </w:r>
      <w:r w:rsidR="00D30E1C">
        <w:t> </w:t>
      </w:r>
      <w:r w:rsidRPr="00AB0FDB">
        <w:fldChar w:fldCharType="begin"/>
      </w:r>
      <w:r w:rsidRPr="00AB0FDB">
        <w:instrText xml:space="preserve"> REF _Ref185075867 \r \h  \* MERGEFORMAT </w:instrText>
      </w:r>
      <w:r w:rsidRPr="00AB0FDB">
        <w:fldChar w:fldCharType="separate"/>
      </w:r>
      <w:r w:rsidR="0069246D">
        <w:t>2.5</w:t>
      </w:r>
      <w:r w:rsidRPr="00AB0FDB">
        <w:fldChar w:fldCharType="end"/>
      </w:r>
      <w:r w:rsidRPr="00AB0FDB">
        <w:t>). Footnotes illustrate footnote regulations where relevant (neither title nor abstract should feature a footnote).</w:t>
      </w:r>
    </w:p>
    <w:p w:rsidR="002363C6" w:rsidRPr="00AB0FDB" w:rsidRDefault="002363C6" w:rsidP="00A64239">
      <w:pPr>
        <w:pStyle w:val="Heading2"/>
        <w:rPr>
          <w:rFonts w:cs="Libertinus Sans"/>
        </w:rPr>
      </w:pPr>
      <w:bookmarkStart w:id="5" w:name="_Ref185075775"/>
      <w:bookmarkStart w:id="6" w:name="_Toc202163717"/>
      <w:r w:rsidRPr="00AB0FDB">
        <w:rPr>
          <w:rFonts w:cs="Libertinus Sans"/>
        </w:rPr>
        <w:t>Sections</w:t>
      </w:r>
      <w:bookmarkEnd w:id="5"/>
      <w:bookmarkEnd w:id="6"/>
    </w:p>
    <w:p w:rsidR="002363C6" w:rsidRPr="00AB0FDB" w:rsidRDefault="002363C6" w:rsidP="003D0D03">
      <w:r w:rsidRPr="00AB0FDB">
        <w:t>Each section and possibly subsection of the body of an article has a heading. While headings start with a capital letter, they do not internally feature special capitalization. Words following colons within headings usually begin with a small letter.</w:t>
      </w:r>
    </w:p>
    <w:p w:rsidR="002363C6" w:rsidRPr="00AB0FDB" w:rsidRDefault="002363C6" w:rsidP="003D0D03">
      <w:r w:rsidRPr="00AB0FDB">
        <w:t>Sections and subsections are consecutively numbered, beginning with Section</w:t>
      </w:r>
      <w:r w:rsidR="00AB0FDB">
        <w:t xml:space="preserve"> </w:t>
      </w:r>
      <w:r w:rsidRPr="00AB0FDB">
        <w:t>1 (the introduction), followed by Section 2, Sections 2.1 and 2.2, etc. If a section is further organized into – at least two – subsections, a short introductory paragraph in between the section heading and the first subsection heading is possible and often recommended. More than three section levels</w:t>
      </w:r>
      <w:r w:rsidR="006B4D7D" w:rsidRPr="00AB0FDB">
        <w:t xml:space="preserve"> (as in</w:t>
      </w:r>
      <w:r w:rsidRPr="00AB0FDB">
        <w:t xml:space="preserve"> Sections </w:t>
      </w:r>
      <w:r w:rsidRPr="00AB0FDB">
        <w:fldChar w:fldCharType="begin"/>
      </w:r>
      <w:r w:rsidRPr="00AB0FDB">
        <w:instrText xml:space="preserve"> REF _Ref185722677 \r \h </w:instrText>
      </w:r>
      <w:r w:rsidR="000F3D0C" w:rsidRPr="00AB0FDB">
        <w:instrText xml:space="preserve"> \* MERGEFORMAT </w:instrText>
      </w:r>
      <w:r w:rsidRPr="00AB0FDB">
        <w:fldChar w:fldCharType="separate"/>
      </w:r>
      <w:r w:rsidR="0069246D">
        <w:t>4.1.1</w:t>
      </w:r>
      <w:r w:rsidRPr="00AB0FDB">
        <w:fldChar w:fldCharType="end"/>
      </w:r>
      <w:r w:rsidRPr="00AB0FDB">
        <w:t xml:space="preserve"> and </w:t>
      </w:r>
      <w:r w:rsidRPr="00AB0FDB">
        <w:fldChar w:fldCharType="begin"/>
      </w:r>
      <w:r w:rsidRPr="00AB0FDB">
        <w:instrText xml:space="preserve"> REF _Ref185722697 \r \h </w:instrText>
      </w:r>
      <w:r w:rsidR="000F3D0C" w:rsidRPr="00AB0FDB">
        <w:instrText xml:space="preserve"> \* MERGEFORMAT </w:instrText>
      </w:r>
      <w:r w:rsidRPr="00AB0FDB">
        <w:fldChar w:fldCharType="separate"/>
      </w:r>
      <w:r w:rsidR="0069246D">
        <w:t>4.1.2</w:t>
      </w:r>
      <w:r w:rsidRPr="00AB0FDB">
        <w:fldChar w:fldCharType="end"/>
      </w:r>
      <w:r w:rsidR="006B4D7D" w:rsidRPr="00AB0FDB">
        <w:t>)</w:t>
      </w:r>
      <w:r w:rsidRPr="00AB0FDB">
        <w:t xml:space="preserve"> are rarely helpful. If a fourth level is necessary, unnumbered intermediary headings are possible</w:t>
      </w:r>
      <w:r w:rsidR="00D878C5" w:rsidRPr="00AB0FDB">
        <w:t xml:space="preserve">, see Section </w:t>
      </w:r>
      <w:r w:rsidR="00C37009" w:rsidRPr="00AB0FDB">
        <w:fldChar w:fldCharType="begin"/>
      </w:r>
      <w:r w:rsidR="00C37009" w:rsidRPr="00AB0FDB">
        <w:instrText xml:space="preserve"> REF _Ref195189478 \r \h </w:instrText>
      </w:r>
      <w:r w:rsidR="00C3575D" w:rsidRPr="00AB0FDB">
        <w:instrText xml:space="preserve"> \* MERGEFORMAT </w:instrText>
      </w:r>
      <w:r w:rsidR="00C37009" w:rsidRPr="00AB0FDB">
        <w:fldChar w:fldCharType="separate"/>
      </w:r>
      <w:r w:rsidR="0069246D">
        <w:t>8.2.2</w:t>
      </w:r>
      <w:r w:rsidR="00C37009" w:rsidRPr="00AB0FDB">
        <w:fldChar w:fldCharType="end"/>
      </w:r>
      <w:r w:rsidRPr="00AB0FDB">
        <w:t xml:space="preserve">. The </w:t>
      </w:r>
      <w:r w:rsidR="004F78A1" w:rsidRPr="00AB0FDB">
        <w:t xml:space="preserve">unnumbered </w:t>
      </w:r>
      <w:r w:rsidRPr="00AB0FDB">
        <w:t xml:space="preserve">sections </w:t>
      </w:r>
      <w:r w:rsidR="006538E2" w:rsidRPr="00AB0FDB">
        <w:t xml:space="preserve">Abbreviations (see Section </w:t>
      </w:r>
      <w:r w:rsidR="006538E2" w:rsidRPr="00AB0FDB">
        <w:fldChar w:fldCharType="begin"/>
      </w:r>
      <w:r w:rsidR="006538E2" w:rsidRPr="00AB0FDB">
        <w:instrText xml:space="preserve"> REF _Ref185075867 \r \h  \* MERGEFORMAT </w:instrText>
      </w:r>
      <w:r w:rsidR="006538E2" w:rsidRPr="00AB0FDB">
        <w:fldChar w:fldCharType="separate"/>
      </w:r>
      <w:r w:rsidR="0069246D">
        <w:t>2.5</w:t>
      </w:r>
      <w:r w:rsidR="006538E2" w:rsidRPr="00AB0FDB">
        <w:fldChar w:fldCharType="end"/>
      </w:r>
      <w:r w:rsidR="006538E2" w:rsidRPr="00AB0FDB">
        <w:t>), Appendix (or Appendix</w:t>
      </w:r>
      <w:r w:rsidR="006538E2">
        <w:t xml:space="preserve"> </w:t>
      </w:r>
      <w:r w:rsidR="006538E2" w:rsidRPr="00AB0FDB">
        <w:t>A, Appendix</w:t>
      </w:r>
      <w:r w:rsidR="006538E2">
        <w:t xml:space="preserve"> </w:t>
      </w:r>
      <w:r w:rsidR="006538E2" w:rsidRPr="00AB0FDB">
        <w:t>B, etc.)</w:t>
      </w:r>
      <w:r w:rsidR="006538E2">
        <w:t xml:space="preserve">, and References </w:t>
      </w:r>
      <w:r w:rsidRPr="00AB0FDB">
        <w:t>may follow the body of the text</w:t>
      </w:r>
      <w:r w:rsidR="0071515F">
        <w:t>,</w:t>
      </w:r>
      <w:r w:rsidR="006538E2">
        <w:t xml:space="preserve"> in this order</w:t>
      </w:r>
      <w:r w:rsidR="0071515F">
        <w:t>. If an article contains a</w:t>
      </w:r>
      <w:r w:rsidR="006538E2">
        <w:t>cknowledgements and funding information</w:t>
      </w:r>
      <w:r w:rsidR="0071515F">
        <w:t>, they appear after the last main section and before the first unnumbered section (</w:t>
      </w:r>
      <w:r w:rsidR="00542D83">
        <w:t xml:space="preserve">in font size 10 pt; see formatting style </w:t>
      </w:r>
      <w:r w:rsidR="00DC547D">
        <w:t>“</w:t>
      </w:r>
      <w:r w:rsidR="00542D83">
        <w:t>Acknowledgements</w:t>
      </w:r>
      <w:r w:rsidR="00DC547D">
        <w:t>”</w:t>
      </w:r>
      <w:r w:rsidR="00FB5F6B">
        <w:t xml:space="preserve"> and exemplification below</w:t>
      </w:r>
      <w:r w:rsidR="003F55BD">
        <w:t>)</w:t>
      </w:r>
      <w:r w:rsidR="0071515F">
        <w:t>.</w:t>
      </w:r>
    </w:p>
    <w:p w:rsidR="002363C6" w:rsidRPr="00AB0FDB" w:rsidRDefault="002363C6" w:rsidP="003D0D03">
      <w:r w:rsidRPr="00AB0FDB">
        <w:t>I</w:t>
      </w:r>
      <w:r w:rsidR="00F778C5" w:rsidRPr="00AB0FDB">
        <w:t>f</w:t>
      </w:r>
      <w:r w:rsidR="00724F4F" w:rsidRPr="00AB0FDB">
        <w:t xml:space="preserve"> cross </w:t>
      </w:r>
      <w:r w:rsidRPr="00AB0FDB">
        <w:t>references to individual numbered or lettered sections, appendixes, tables, figures, or footnotes occur, these terms are not abbreviated. If the number or letter follows, the term is capitalized:</w:t>
      </w:r>
    </w:p>
    <w:p w:rsidR="002363C6" w:rsidRPr="00AB0FDB" w:rsidRDefault="002363C6" w:rsidP="00401BE5">
      <w:pPr>
        <w:pStyle w:val="Quote"/>
      </w:pPr>
      <w:r w:rsidRPr="00AB0FDB">
        <w:t>see Figure 7 and Footnote 4; see the analysis in the next section and data in the appendix</w:t>
      </w:r>
    </w:p>
    <w:p w:rsidR="002363C6" w:rsidRPr="00AB0FDB" w:rsidRDefault="002363C6" w:rsidP="00A64239">
      <w:pPr>
        <w:pStyle w:val="Heading2"/>
        <w:rPr>
          <w:rFonts w:cs="Libertinus Sans"/>
        </w:rPr>
      </w:pPr>
      <w:bookmarkStart w:id="7" w:name="_Ref185075793"/>
      <w:bookmarkStart w:id="8" w:name="_Toc202163718"/>
      <w:r w:rsidRPr="00AB0FDB">
        <w:rPr>
          <w:rFonts w:cs="Libertinus Sans"/>
        </w:rPr>
        <w:t>Linguistic examples</w:t>
      </w:r>
      <w:bookmarkEnd w:id="7"/>
      <w:bookmarkEnd w:id="8"/>
    </w:p>
    <w:p w:rsidR="002363C6" w:rsidRPr="00AB0FDB" w:rsidRDefault="002363C6" w:rsidP="003D0D03">
      <w:r w:rsidRPr="00AB0FDB">
        <w:t>Italics indicate exemplary linguistic material.</w:t>
      </w:r>
      <w:r w:rsidRPr="00AB0FDB">
        <w:rPr>
          <w:rStyle w:val="FootnoteReference"/>
          <w:rFonts w:cs="Libertinus Sans"/>
        </w:rPr>
        <w:footnoteReference w:id="4"/>
      </w:r>
      <w:r w:rsidRPr="00AB0FDB">
        <w:t xml:space="preserve"> Linguistic annotation like square brackets around constituents are not in italic, but roman type. If linguistic material in the running text is from another language, a translation in single curly quotation marks follows immediately:</w:t>
      </w:r>
    </w:p>
    <w:p w:rsidR="002363C6" w:rsidRPr="00AB0FDB" w:rsidRDefault="002363C6" w:rsidP="003D0D03">
      <w:pPr>
        <w:pStyle w:val="Quote"/>
      </w:pPr>
      <w:r w:rsidRPr="00AB0FDB">
        <w:t xml:space="preserve">[…] everything is given and salient except for </w:t>
      </w:r>
      <w:proofErr w:type="spellStart"/>
      <w:r w:rsidRPr="00AB0FDB">
        <w:rPr>
          <w:i/>
        </w:rPr>
        <w:t>reparieren</w:t>
      </w:r>
      <w:proofErr w:type="spellEnd"/>
      <w:r w:rsidRPr="00AB0FDB">
        <w:rPr>
          <w:i/>
        </w:rPr>
        <w:t xml:space="preserve"> </w:t>
      </w:r>
      <w:r w:rsidRPr="00AB0FDB">
        <w:t>‘repair’ […]</w:t>
      </w:r>
    </w:p>
    <w:p w:rsidR="002363C6" w:rsidRPr="00AB0FDB" w:rsidRDefault="002363C6" w:rsidP="003D0D03">
      <w:r w:rsidRPr="00AB0FDB">
        <w:t>In numbered examples such as (</w:t>
      </w:r>
      <w:r w:rsidRPr="00AB0FDB">
        <w:fldChar w:fldCharType="begin"/>
      </w:r>
      <w:r w:rsidRPr="00AB0FDB">
        <w:instrText xml:space="preserve"> REF Example_translated \h  \* MERGEFORMAT </w:instrText>
      </w:r>
      <w:r w:rsidRPr="00AB0FDB">
        <w:fldChar w:fldCharType="separate"/>
      </w:r>
      <w:r w:rsidR="0069246D">
        <w:rPr>
          <w:noProof/>
        </w:rPr>
        <w:t>1</w:t>
      </w:r>
      <w:r w:rsidRPr="00AB0FDB">
        <w:fldChar w:fldCharType="end"/>
      </w:r>
      <w:r w:rsidRPr="00AB0FDB">
        <w:t xml:space="preserve">), the translation </w:t>
      </w:r>
      <w:r w:rsidR="00CE4D3C" w:rsidRPr="00AB0FDB">
        <w:t xml:space="preserve">in single curly quotation marks </w:t>
      </w:r>
      <w:r w:rsidRPr="00AB0FDB">
        <w:t>follows in a separate line:</w:t>
      </w:r>
    </w:p>
    <w:p w:rsidR="002363C6" w:rsidRPr="00AB0FDB" w:rsidRDefault="002363C6" w:rsidP="00A45EB7">
      <w:pPr>
        <w:pStyle w:val="Linguisticexamplebasic"/>
        <w:rPr>
          <w:lang w:val="en-GB"/>
        </w:rPr>
      </w:pPr>
      <w:r w:rsidRPr="00AB0FDB">
        <w:rPr>
          <w:lang w:val="en-GB"/>
        </w:rPr>
        <w:lastRenderedPageBreak/>
        <w:t>(</w:t>
      </w:r>
      <w:bookmarkStart w:id="9" w:name="Example_translated"/>
      <w:r w:rsidRPr="00AB0FDB">
        <w:rPr>
          <w:lang w:val="en-GB"/>
        </w:rPr>
        <w:fldChar w:fldCharType="begin"/>
      </w:r>
      <w:r w:rsidRPr="00AB0FDB">
        <w:rPr>
          <w:lang w:val="en-GB"/>
        </w:rPr>
        <w:instrText xml:space="preserve"> SEQ ZS-example \* MERGEFORMAT </w:instrText>
      </w:r>
      <w:r w:rsidRPr="00AB0FDB">
        <w:rPr>
          <w:lang w:val="en-GB"/>
        </w:rPr>
        <w:fldChar w:fldCharType="separate"/>
      </w:r>
      <w:r w:rsidR="0069246D">
        <w:rPr>
          <w:noProof/>
          <w:lang w:val="en-GB"/>
        </w:rPr>
        <w:t>1</w:t>
      </w:r>
      <w:r w:rsidRPr="00AB0FDB">
        <w:rPr>
          <w:lang w:val="en-GB"/>
        </w:rPr>
        <w:fldChar w:fldCharType="end"/>
      </w:r>
      <w:bookmarkEnd w:id="9"/>
      <w:r w:rsidRPr="00AB0FDB">
        <w:rPr>
          <w:lang w:val="en-GB"/>
        </w:rPr>
        <w:t>)</w:t>
      </w:r>
      <w:r w:rsidRPr="00AB0FDB">
        <w:rPr>
          <w:lang w:val="en-GB"/>
        </w:rPr>
        <w:tab/>
      </w:r>
      <w:r w:rsidRPr="00AB0FDB">
        <w:rPr>
          <w:i/>
          <w:lang w:val="en-GB"/>
        </w:rPr>
        <w:t xml:space="preserve">Du </w:t>
      </w:r>
      <w:proofErr w:type="spellStart"/>
      <w:r w:rsidRPr="00AB0FDB">
        <w:rPr>
          <w:i/>
          <w:lang w:val="en-GB"/>
        </w:rPr>
        <w:t>wirst</w:t>
      </w:r>
      <w:proofErr w:type="spellEnd"/>
      <w:r w:rsidRPr="00AB0FDB">
        <w:rPr>
          <w:i/>
          <w:lang w:val="en-GB"/>
        </w:rPr>
        <w:t xml:space="preserve"> es </w:t>
      </w:r>
      <w:proofErr w:type="spellStart"/>
      <w:r w:rsidRPr="00AB0FDB">
        <w:rPr>
          <w:i/>
          <w:lang w:val="en-GB"/>
        </w:rPr>
        <w:t>nicht</w:t>
      </w:r>
      <w:proofErr w:type="spellEnd"/>
      <w:r w:rsidRPr="00AB0FDB">
        <w:rPr>
          <w:i/>
          <w:lang w:val="en-GB"/>
        </w:rPr>
        <w:t xml:space="preserve"> </w:t>
      </w:r>
      <w:proofErr w:type="spellStart"/>
      <w:r w:rsidRPr="00AB0FDB">
        <w:rPr>
          <w:i/>
          <w:lang w:val="en-GB"/>
        </w:rPr>
        <w:t>glauben</w:t>
      </w:r>
      <w:proofErr w:type="spellEnd"/>
      <w:r w:rsidR="007F5AFB">
        <w:rPr>
          <w:i/>
          <w:lang w:val="en-GB"/>
        </w:rPr>
        <w:t>.</w:t>
      </w:r>
      <w:r w:rsidRPr="00AB0FDB">
        <w:rPr>
          <w:lang w:val="en-GB"/>
        </w:rPr>
        <w:br/>
        <w:t>‘You will not believe it</w:t>
      </w:r>
      <w:r w:rsidR="007F5AFB">
        <w:rPr>
          <w:lang w:val="en-GB"/>
        </w:rPr>
        <w:t>.</w:t>
      </w:r>
      <w:r w:rsidRPr="00AB0FDB">
        <w:rPr>
          <w:lang w:val="en-GB"/>
        </w:rPr>
        <w:t>’</w:t>
      </w:r>
    </w:p>
    <w:p w:rsidR="002363C6" w:rsidRPr="00AB0FDB" w:rsidRDefault="002363C6" w:rsidP="003D0D03">
      <w:r w:rsidRPr="00AB0FDB">
        <w:t>If interlinear glossing is provided, each word in the example is aligned with its literal translation</w:t>
      </w:r>
      <w:r w:rsidR="00F02820" w:rsidRPr="00AB0FDB">
        <w:t>.</w:t>
      </w:r>
      <w:r w:rsidR="00B94B39" w:rsidRPr="00AB0FDB">
        <w:t xml:space="preserve"> In MS Word, words are aligned by use of one tab per word and a corresponding tab stop in an individually suitable position</w:t>
      </w:r>
      <w:r w:rsidR="00EC53A2" w:rsidRPr="00AB0FDB">
        <w:t>.</w:t>
      </w:r>
      <w:r w:rsidR="00EC53A2" w:rsidRPr="00AB0FDB">
        <w:rPr>
          <w:rStyle w:val="FootnoteReference"/>
        </w:rPr>
        <w:footnoteReference w:id="5"/>
      </w:r>
      <w:r w:rsidRPr="00AB0FDB">
        <w:t xml:space="preserve"> Where relevant, morphemic glossing follows the rules described in The Leipzig Glossing Rules.</w:t>
      </w:r>
      <w:r w:rsidRPr="00AB0FDB">
        <w:rPr>
          <w:rStyle w:val="FootnoteReference"/>
          <w:rFonts w:cs="Libertinus Sans"/>
        </w:rPr>
        <w:footnoteReference w:id="6"/>
      </w:r>
      <w:r w:rsidRPr="00AB0FDB">
        <w:t xml:space="preserve"> For instance, the </w:t>
      </w:r>
      <w:proofErr w:type="spellStart"/>
      <w:r w:rsidRPr="00AB0FDB">
        <w:t>segmentable</w:t>
      </w:r>
      <w:proofErr w:type="spellEnd"/>
      <w:r w:rsidRPr="00AB0FDB">
        <w:t xml:space="preserve"> morphemes in (</w:t>
      </w:r>
      <w:r w:rsidRPr="00AB0FDB">
        <w:fldChar w:fldCharType="begin"/>
      </w:r>
      <w:r w:rsidRPr="00AB0FDB">
        <w:instrText xml:space="preserve"> REF Example_morphemic_glossing \h  \* MERGEFORMAT </w:instrText>
      </w:r>
      <w:r w:rsidRPr="00AB0FDB">
        <w:fldChar w:fldCharType="separate"/>
      </w:r>
      <w:r w:rsidR="0069246D">
        <w:rPr>
          <w:noProof/>
        </w:rPr>
        <w:t>2</w:t>
      </w:r>
      <w:r w:rsidRPr="00AB0FDB">
        <w:fldChar w:fldCharType="end"/>
      </w:r>
      <w:r w:rsidRPr="00AB0FDB">
        <w:t>) are separated by hyphens both in the example and gloss and abbreviations of glosses appear in small caps:</w:t>
      </w:r>
      <w:r w:rsidRPr="00AB0FDB">
        <w:rPr>
          <w:rStyle w:val="FootnoteReference"/>
          <w:rFonts w:cs="Libertinus Sans"/>
        </w:rPr>
        <w:footnoteReference w:id="7"/>
      </w:r>
    </w:p>
    <w:p w:rsidR="002363C6" w:rsidRPr="00AB0FDB" w:rsidRDefault="002363C6" w:rsidP="00B02768">
      <w:pPr>
        <w:pStyle w:val="Linguisticexamplebasic"/>
        <w:tabs>
          <w:tab w:val="left" w:pos="2268"/>
          <w:tab w:val="left" w:pos="2977"/>
          <w:tab w:val="left" w:pos="4536"/>
          <w:tab w:val="left" w:pos="4962"/>
          <w:tab w:val="left" w:pos="5670"/>
        </w:tabs>
        <w:rPr>
          <w:lang w:val="en-GB"/>
        </w:rPr>
      </w:pPr>
      <w:r w:rsidRPr="00AB0FDB">
        <w:rPr>
          <w:lang w:val="en-GB"/>
        </w:rPr>
        <w:t>(</w:t>
      </w:r>
      <w:bookmarkStart w:id="10" w:name="Example_morphemic_glossing"/>
      <w:r w:rsidRPr="00AB0FDB">
        <w:rPr>
          <w:lang w:val="en-GB"/>
        </w:rPr>
        <w:fldChar w:fldCharType="begin"/>
      </w:r>
      <w:r w:rsidRPr="00AB0FDB">
        <w:rPr>
          <w:lang w:val="en-GB"/>
        </w:rPr>
        <w:instrText xml:space="preserve"> SEQ ZS-example \* MERGEFORMAT </w:instrText>
      </w:r>
      <w:r w:rsidRPr="00AB0FDB">
        <w:rPr>
          <w:lang w:val="en-GB"/>
        </w:rPr>
        <w:fldChar w:fldCharType="separate"/>
      </w:r>
      <w:r w:rsidR="0069246D">
        <w:rPr>
          <w:noProof/>
          <w:lang w:val="en-GB"/>
        </w:rPr>
        <w:t>2</w:t>
      </w:r>
      <w:r w:rsidRPr="00AB0FDB">
        <w:rPr>
          <w:lang w:val="en-GB"/>
        </w:rPr>
        <w:fldChar w:fldCharType="end"/>
      </w:r>
      <w:bookmarkEnd w:id="10"/>
      <w:r w:rsidRPr="00AB0FDB">
        <w:rPr>
          <w:lang w:val="en-GB"/>
        </w:rPr>
        <w:t>)</w:t>
      </w:r>
      <w:r w:rsidRPr="00AB0FDB">
        <w:rPr>
          <w:lang w:val="en-GB"/>
        </w:rPr>
        <w:tab/>
      </w:r>
      <w:r w:rsidRPr="00AB0FDB">
        <w:rPr>
          <w:i/>
          <w:lang w:val="en-GB"/>
        </w:rPr>
        <w:t>Storm-</w:t>
      </w:r>
      <w:proofErr w:type="spellStart"/>
      <w:r w:rsidRPr="00AB0FDB">
        <w:rPr>
          <w:i/>
          <w:lang w:val="en-GB"/>
        </w:rPr>
        <w:t>ur</w:t>
      </w:r>
      <w:proofErr w:type="spellEnd"/>
      <w:r w:rsidRPr="00AB0FDB">
        <w:rPr>
          <w:i/>
          <w:lang w:val="en-GB"/>
        </w:rPr>
        <w:t>-inn</w:t>
      </w:r>
      <w:r w:rsidRPr="00AB0FDB">
        <w:rPr>
          <w:i/>
          <w:lang w:val="en-GB"/>
        </w:rPr>
        <w:tab/>
      </w:r>
      <w:proofErr w:type="spellStart"/>
      <w:r w:rsidRPr="00AB0FDB">
        <w:rPr>
          <w:i/>
          <w:lang w:val="en-GB"/>
        </w:rPr>
        <w:t>rak</w:t>
      </w:r>
      <w:proofErr w:type="spellEnd"/>
      <w:r w:rsidRPr="00AB0FDB">
        <w:rPr>
          <w:i/>
          <w:lang w:val="en-GB"/>
        </w:rPr>
        <w:tab/>
      </w:r>
      <w:proofErr w:type="spellStart"/>
      <w:r w:rsidRPr="00AB0FDB">
        <w:rPr>
          <w:i/>
          <w:lang w:val="en-GB"/>
        </w:rPr>
        <w:t>bát</w:t>
      </w:r>
      <w:proofErr w:type="spellEnd"/>
      <w:r w:rsidRPr="00AB0FDB">
        <w:rPr>
          <w:i/>
          <w:lang w:val="en-GB"/>
        </w:rPr>
        <w:t>-inn</w:t>
      </w:r>
      <w:r w:rsidRPr="00AB0FDB">
        <w:rPr>
          <w:i/>
          <w:lang w:val="en-GB"/>
        </w:rPr>
        <w:tab/>
        <w:t>á</w:t>
      </w:r>
      <w:r w:rsidRPr="00AB0FDB">
        <w:rPr>
          <w:i/>
          <w:lang w:val="en-GB"/>
        </w:rPr>
        <w:tab/>
        <w:t>land.</w:t>
      </w:r>
      <w:r w:rsidR="00C34829" w:rsidRPr="00AB0FDB">
        <w:rPr>
          <w:lang w:val="en-GB"/>
        </w:rPr>
        <w:tab/>
      </w:r>
      <w:r w:rsidRPr="00AB0FDB">
        <w:rPr>
          <w:lang w:val="en-GB"/>
        </w:rPr>
        <w:t>(Icelandic)</w:t>
      </w:r>
      <w:r w:rsidRPr="00AB0FDB">
        <w:rPr>
          <w:lang w:val="en-GB"/>
        </w:rPr>
        <w:br/>
        <w:t>storm-</w:t>
      </w:r>
      <w:r w:rsidRPr="00AB0FDB">
        <w:rPr>
          <w:smallCaps/>
          <w:lang w:val="en-GB"/>
        </w:rPr>
        <w:t>nom-def</w:t>
      </w:r>
      <w:r w:rsidRPr="00AB0FDB">
        <w:rPr>
          <w:lang w:val="en-GB"/>
        </w:rPr>
        <w:tab/>
        <w:t>drove</w:t>
      </w:r>
      <w:r w:rsidRPr="00AB0FDB">
        <w:rPr>
          <w:lang w:val="en-GB"/>
        </w:rPr>
        <w:tab/>
        <w:t>boat-</w:t>
      </w:r>
      <w:proofErr w:type="spellStart"/>
      <w:r w:rsidRPr="00AB0FDB">
        <w:rPr>
          <w:smallCaps/>
          <w:lang w:val="en-GB"/>
        </w:rPr>
        <w:t>acc</w:t>
      </w:r>
      <w:proofErr w:type="spellEnd"/>
      <w:r w:rsidRPr="00AB0FDB">
        <w:rPr>
          <w:smallCaps/>
          <w:lang w:val="en-GB"/>
        </w:rPr>
        <w:t>-def</w:t>
      </w:r>
      <w:r w:rsidRPr="00AB0FDB">
        <w:rPr>
          <w:smallCaps/>
          <w:lang w:val="en-GB"/>
        </w:rPr>
        <w:tab/>
      </w:r>
      <w:r w:rsidRPr="00AB0FDB">
        <w:rPr>
          <w:lang w:val="en-GB"/>
        </w:rPr>
        <w:t>on</w:t>
      </w:r>
      <w:r w:rsidRPr="00AB0FDB">
        <w:rPr>
          <w:lang w:val="en-GB"/>
        </w:rPr>
        <w:tab/>
        <w:t>land</w:t>
      </w:r>
      <w:r w:rsidRPr="00AB0FDB">
        <w:rPr>
          <w:lang w:val="en-GB"/>
        </w:rPr>
        <w:br/>
        <w:t>‘The storm drove the boat ashore.’</w:t>
      </w:r>
      <w:r w:rsidRPr="00AB0FDB">
        <w:rPr>
          <w:lang w:val="en-GB"/>
        </w:rPr>
        <w:br/>
        <w:t>[The Generic Style Rules for Linguistics, p. 7]</w:t>
      </w:r>
    </w:p>
    <w:p w:rsidR="002363C6" w:rsidRPr="00AB0FDB" w:rsidRDefault="002363C6" w:rsidP="003D0D03">
      <w:r w:rsidRPr="00AB0FDB">
        <w:t>The source language can be given in round brackets after the example in italics, as in (</w:t>
      </w:r>
      <w:r w:rsidRPr="00AB0FDB">
        <w:fldChar w:fldCharType="begin"/>
      </w:r>
      <w:r w:rsidRPr="00AB0FDB">
        <w:instrText xml:space="preserve"> REF Example_morphemic_glossing \h  \* MERGEFORMAT </w:instrText>
      </w:r>
      <w:r w:rsidRPr="00AB0FDB">
        <w:fldChar w:fldCharType="separate"/>
      </w:r>
      <w:r w:rsidR="0069246D">
        <w:rPr>
          <w:noProof/>
        </w:rPr>
        <w:t>2</w:t>
      </w:r>
      <w:r w:rsidRPr="00AB0FDB">
        <w:fldChar w:fldCharType="end"/>
      </w:r>
      <w:r w:rsidRPr="00AB0FDB">
        <w:t>). Alternatively, the source language can be given a line preceding the example, as in (</w:t>
      </w:r>
      <w:r w:rsidRPr="00AB0FDB">
        <w:fldChar w:fldCharType="begin"/>
      </w:r>
      <w:r w:rsidRPr="00AB0FDB">
        <w:instrText xml:space="preserve"> REF Example_language_first \h  \* MERGEFORMAT </w:instrText>
      </w:r>
      <w:r w:rsidRPr="00AB0FDB">
        <w:fldChar w:fldCharType="separate"/>
      </w:r>
      <w:r w:rsidR="0069246D">
        <w:rPr>
          <w:noProof/>
        </w:rPr>
        <w:t>3</w:t>
      </w:r>
      <w:r w:rsidRPr="00AB0FDB">
        <w:fldChar w:fldCharType="end"/>
      </w:r>
      <w:r w:rsidRPr="00AB0FDB">
        <w:t>):</w:t>
      </w:r>
    </w:p>
    <w:p w:rsidR="002363C6" w:rsidRPr="00AB0FDB" w:rsidRDefault="002363C6" w:rsidP="00365F8B">
      <w:pPr>
        <w:pStyle w:val="Linguisticexamplebasic"/>
        <w:tabs>
          <w:tab w:val="left" w:pos="2268"/>
          <w:tab w:val="left" w:pos="2977"/>
          <w:tab w:val="left" w:pos="4536"/>
          <w:tab w:val="left" w:pos="4962"/>
        </w:tabs>
        <w:rPr>
          <w:lang w:val="en-GB"/>
        </w:rPr>
      </w:pPr>
      <w:r w:rsidRPr="00AB0FDB">
        <w:rPr>
          <w:lang w:val="en-GB"/>
        </w:rPr>
        <w:t>(</w:t>
      </w:r>
      <w:bookmarkStart w:id="11" w:name="Example_language_first"/>
      <w:r w:rsidRPr="00AB0FDB">
        <w:rPr>
          <w:lang w:val="en-GB"/>
        </w:rPr>
        <w:fldChar w:fldCharType="begin"/>
      </w:r>
      <w:r w:rsidRPr="00AB0FDB">
        <w:rPr>
          <w:lang w:val="en-GB"/>
        </w:rPr>
        <w:instrText xml:space="preserve"> SEQ ZS-example \* MERGEFORMAT </w:instrText>
      </w:r>
      <w:r w:rsidRPr="00AB0FDB">
        <w:rPr>
          <w:lang w:val="en-GB"/>
        </w:rPr>
        <w:fldChar w:fldCharType="separate"/>
      </w:r>
      <w:r w:rsidR="0069246D">
        <w:rPr>
          <w:noProof/>
          <w:lang w:val="en-GB"/>
        </w:rPr>
        <w:t>3</w:t>
      </w:r>
      <w:r w:rsidRPr="00AB0FDB">
        <w:rPr>
          <w:lang w:val="en-GB"/>
        </w:rPr>
        <w:fldChar w:fldCharType="end"/>
      </w:r>
      <w:bookmarkEnd w:id="11"/>
      <w:r w:rsidRPr="00AB0FDB">
        <w:rPr>
          <w:lang w:val="en-GB"/>
        </w:rPr>
        <w:t>)</w:t>
      </w:r>
      <w:r w:rsidRPr="00AB0FDB">
        <w:rPr>
          <w:lang w:val="en-GB"/>
        </w:rPr>
        <w:tab/>
        <w:t>Icelandic</w:t>
      </w:r>
      <w:r w:rsidRPr="00AB0FDB">
        <w:rPr>
          <w:lang w:val="en-GB"/>
        </w:rPr>
        <w:br/>
      </w:r>
      <w:r w:rsidRPr="00AB0FDB">
        <w:rPr>
          <w:i/>
          <w:lang w:val="en-GB"/>
        </w:rPr>
        <w:t>Storm-</w:t>
      </w:r>
      <w:proofErr w:type="spellStart"/>
      <w:r w:rsidRPr="00AB0FDB">
        <w:rPr>
          <w:i/>
          <w:lang w:val="en-GB"/>
        </w:rPr>
        <w:t>ur</w:t>
      </w:r>
      <w:proofErr w:type="spellEnd"/>
      <w:r w:rsidRPr="00AB0FDB">
        <w:rPr>
          <w:i/>
          <w:lang w:val="en-GB"/>
        </w:rPr>
        <w:t>-inn</w:t>
      </w:r>
      <w:r w:rsidRPr="00AB0FDB">
        <w:rPr>
          <w:i/>
          <w:lang w:val="en-GB"/>
        </w:rPr>
        <w:tab/>
      </w:r>
      <w:proofErr w:type="spellStart"/>
      <w:r w:rsidRPr="00AB0FDB">
        <w:rPr>
          <w:i/>
          <w:lang w:val="en-GB"/>
        </w:rPr>
        <w:t>rak</w:t>
      </w:r>
      <w:proofErr w:type="spellEnd"/>
      <w:r w:rsidRPr="00AB0FDB">
        <w:rPr>
          <w:i/>
          <w:lang w:val="en-GB"/>
        </w:rPr>
        <w:tab/>
      </w:r>
      <w:proofErr w:type="spellStart"/>
      <w:r w:rsidRPr="00AB0FDB">
        <w:rPr>
          <w:i/>
          <w:lang w:val="en-GB"/>
        </w:rPr>
        <w:t>bát</w:t>
      </w:r>
      <w:proofErr w:type="spellEnd"/>
      <w:r w:rsidRPr="00AB0FDB">
        <w:rPr>
          <w:i/>
          <w:lang w:val="en-GB"/>
        </w:rPr>
        <w:t>-inn</w:t>
      </w:r>
      <w:r w:rsidRPr="00AB0FDB">
        <w:rPr>
          <w:i/>
          <w:lang w:val="en-GB"/>
        </w:rPr>
        <w:tab/>
        <w:t>á</w:t>
      </w:r>
      <w:r w:rsidRPr="00AB0FDB">
        <w:rPr>
          <w:i/>
          <w:lang w:val="en-GB"/>
        </w:rPr>
        <w:tab/>
        <w:t>land.</w:t>
      </w:r>
      <w:r w:rsidRPr="00AB0FDB">
        <w:rPr>
          <w:lang w:val="en-GB"/>
        </w:rPr>
        <w:br/>
        <w:t>storm-</w:t>
      </w:r>
      <w:r w:rsidRPr="00AB0FDB">
        <w:rPr>
          <w:smallCaps/>
          <w:lang w:val="en-GB"/>
        </w:rPr>
        <w:t>nom-def</w:t>
      </w:r>
      <w:r w:rsidRPr="00AB0FDB">
        <w:rPr>
          <w:lang w:val="en-GB"/>
        </w:rPr>
        <w:tab/>
        <w:t>drove</w:t>
      </w:r>
      <w:r w:rsidRPr="00AB0FDB">
        <w:rPr>
          <w:lang w:val="en-GB"/>
        </w:rPr>
        <w:tab/>
        <w:t>boat-</w:t>
      </w:r>
      <w:proofErr w:type="spellStart"/>
      <w:r w:rsidRPr="00AB0FDB">
        <w:rPr>
          <w:smallCaps/>
          <w:lang w:val="en-GB"/>
        </w:rPr>
        <w:t>acc</w:t>
      </w:r>
      <w:proofErr w:type="spellEnd"/>
      <w:r w:rsidRPr="00AB0FDB">
        <w:rPr>
          <w:smallCaps/>
          <w:lang w:val="en-GB"/>
        </w:rPr>
        <w:t>-def</w:t>
      </w:r>
      <w:r w:rsidRPr="00AB0FDB">
        <w:rPr>
          <w:smallCaps/>
          <w:lang w:val="en-GB"/>
        </w:rPr>
        <w:tab/>
      </w:r>
      <w:r w:rsidRPr="00AB0FDB">
        <w:rPr>
          <w:lang w:val="en-GB"/>
        </w:rPr>
        <w:t>on</w:t>
      </w:r>
      <w:r w:rsidRPr="00AB0FDB">
        <w:rPr>
          <w:lang w:val="en-GB"/>
        </w:rPr>
        <w:tab/>
        <w:t>land</w:t>
      </w:r>
      <w:r w:rsidRPr="00AB0FDB">
        <w:rPr>
          <w:lang w:val="en-GB"/>
        </w:rPr>
        <w:br/>
        <w:t>‘The storm drove the boat ashore.’</w:t>
      </w:r>
    </w:p>
    <w:p w:rsidR="002363C6" w:rsidRPr="00AB0FDB" w:rsidRDefault="002363C6" w:rsidP="003D0D03">
      <w:r w:rsidRPr="00AB0FDB">
        <w:t xml:space="preserve">Bibliographical sources (see Section </w:t>
      </w:r>
      <w:r w:rsidR="00341032" w:rsidRPr="00AB0FDB">
        <w:fldChar w:fldCharType="begin"/>
      </w:r>
      <w:r w:rsidR="00341032" w:rsidRPr="00AB0FDB">
        <w:instrText xml:space="preserve"> REF _Ref184571921 \r \h </w:instrText>
      </w:r>
      <w:r w:rsidR="000F3D0C" w:rsidRPr="00AB0FDB">
        <w:instrText xml:space="preserve"> \* MERGEFORMAT </w:instrText>
      </w:r>
      <w:r w:rsidR="00341032" w:rsidRPr="00AB0FDB">
        <w:fldChar w:fldCharType="separate"/>
      </w:r>
      <w:r w:rsidR="0069246D">
        <w:t>3</w:t>
      </w:r>
      <w:r w:rsidR="00341032" w:rsidRPr="00AB0FDB">
        <w:fldChar w:fldCharType="end"/>
      </w:r>
      <w:r w:rsidRPr="00AB0FDB">
        <w:t xml:space="preserve"> on citations) can follow</w:t>
      </w:r>
      <w:r w:rsidR="006A08D9" w:rsidRPr="00AB0FDB">
        <w:t xml:space="preserve"> the example in italics and thus appear in the first line</w:t>
      </w:r>
      <w:r w:rsidRPr="00AB0FDB">
        <w:t xml:space="preserve"> </w:t>
      </w:r>
      <w:r w:rsidR="006A08D9" w:rsidRPr="00AB0FDB">
        <w:t xml:space="preserve">of the example environment </w:t>
      </w:r>
      <w:r w:rsidRPr="00AB0FDB">
        <w:t xml:space="preserve">in round brackets </w:t>
      </w:r>
      <w:r w:rsidR="006A08D9" w:rsidRPr="00AB0FDB">
        <w:t>(possibly following the language)</w:t>
      </w:r>
      <w:r w:rsidRPr="00AB0FDB">
        <w:t xml:space="preserve">, or </w:t>
      </w:r>
      <w:r w:rsidR="006A08D9" w:rsidRPr="00AB0FDB">
        <w:t xml:space="preserve">they can appear </w:t>
      </w:r>
      <w:r w:rsidRPr="00AB0FDB">
        <w:t>in a line below the translation (depending on what parts of an example are taken from the source and on the space available). Other sources like corpora or texts are given in square brackets, see (</w:t>
      </w:r>
      <w:r w:rsidRPr="00AB0FDB">
        <w:fldChar w:fldCharType="begin"/>
      </w:r>
      <w:r w:rsidRPr="00AB0FDB">
        <w:instrText xml:space="preserve"> REF Example_morphemic_glossing \h  \* MERGEFORMAT </w:instrText>
      </w:r>
      <w:r w:rsidRPr="00AB0FDB">
        <w:fldChar w:fldCharType="separate"/>
      </w:r>
      <w:r w:rsidR="0069246D">
        <w:rPr>
          <w:noProof/>
        </w:rPr>
        <w:t>2</w:t>
      </w:r>
      <w:r w:rsidRPr="00AB0FDB">
        <w:fldChar w:fldCharType="end"/>
      </w:r>
      <w:r w:rsidRPr="00AB0FDB">
        <w:t xml:space="preserve">), usually in a short form and with more information given in </w:t>
      </w:r>
      <w:r w:rsidR="005F2C1E" w:rsidRPr="00AB0FDB">
        <w:t xml:space="preserve">the reference section or </w:t>
      </w:r>
      <w:r w:rsidRPr="00AB0FDB">
        <w:t>a separate section.</w:t>
      </w:r>
      <w:r w:rsidRPr="00AB0FDB">
        <w:rPr>
          <w:rStyle w:val="FootnoteReference"/>
          <w:rFonts w:cs="Libertinus Sans"/>
        </w:rPr>
        <w:footnoteReference w:id="8"/>
      </w:r>
    </w:p>
    <w:p w:rsidR="002363C6" w:rsidRPr="00AB0FDB" w:rsidRDefault="002363C6" w:rsidP="003D0D03">
      <w:r w:rsidRPr="00AB0FDB">
        <w:lastRenderedPageBreak/>
        <w:t>Boldface can highlight expressions of interest within numbered examples, see (</w:t>
      </w:r>
      <w:r w:rsidRPr="00AB0FDB">
        <w:fldChar w:fldCharType="begin"/>
      </w:r>
      <w:r w:rsidRPr="00AB0FDB">
        <w:instrText xml:space="preserve"> REF Example_ab_boldsmallcaps \h  \* MERGEFORMAT </w:instrText>
      </w:r>
      <w:r w:rsidRPr="00AB0FDB">
        <w:fldChar w:fldCharType="separate"/>
      </w:r>
      <w:r w:rsidR="0069246D">
        <w:rPr>
          <w:noProof/>
        </w:rPr>
        <w:t>4</w:t>
      </w:r>
      <w:r w:rsidRPr="00AB0FDB">
        <w:fldChar w:fldCharType="end"/>
      </w:r>
      <w:r w:rsidRPr="00AB0FDB">
        <w:t>a), small caps conventionally indicate (stressed) expressions in focus, see (</w:t>
      </w:r>
      <w:r w:rsidRPr="00AB0FDB">
        <w:fldChar w:fldCharType="begin"/>
      </w:r>
      <w:r w:rsidRPr="00AB0FDB">
        <w:instrText xml:space="preserve"> REF Example_ab_boldsmallcaps \h  \* MERGEFORMAT </w:instrText>
      </w:r>
      <w:r w:rsidRPr="00AB0FDB">
        <w:fldChar w:fldCharType="separate"/>
      </w:r>
      <w:r w:rsidR="0069246D">
        <w:rPr>
          <w:noProof/>
        </w:rPr>
        <w:t>4</w:t>
      </w:r>
      <w:r w:rsidRPr="00AB0FDB">
        <w:fldChar w:fldCharType="end"/>
      </w:r>
      <w:r w:rsidRPr="00AB0FDB">
        <w:t>b).</w:t>
      </w:r>
    </w:p>
    <w:p w:rsidR="002363C6" w:rsidRPr="00AB0FDB" w:rsidRDefault="002363C6" w:rsidP="005F2C1E">
      <w:pPr>
        <w:pStyle w:val="Linguisticsubexamplea"/>
        <w:rPr>
          <w:i/>
          <w:lang w:val="en-GB"/>
        </w:rPr>
      </w:pPr>
      <w:r w:rsidRPr="00AB0FDB">
        <w:rPr>
          <w:lang w:val="en-GB"/>
        </w:rPr>
        <w:t>(</w:t>
      </w:r>
      <w:bookmarkStart w:id="12" w:name="Example_ab_boldsmallcaps"/>
      <w:r w:rsidRPr="00AB0FDB">
        <w:rPr>
          <w:lang w:val="en-GB"/>
        </w:rPr>
        <w:fldChar w:fldCharType="begin"/>
      </w:r>
      <w:r w:rsidRPr="00AB0FDB">
        <w:rPr>
          <w:lang w:val="en-GB"/>
        </w:rPr>
        <w:instrText xml:space="preserve"> SEQ ZS-example \* MERGEFORMAT </w:instrText>
      </w:r>
      <w:r w:rsidRPr="00AB0FDB">
        <w:rPr>
          <w:lang w:val="en-GB"/>
        </w:rPr>
        <w:fldChar w:fldCharType="separate"/>
      </w:r>
      <w:r w:rsidR="0069246D">
        <w:rPr>
          <w:noProof/>
          <w:lang w:val="en-GB"/>
        </w:rPr>
        <w:t>4</w:t>
      </w:r>
      <w:r w:rsidRPr="00AB0FDB">
        <w:rPr>
          <w:lang w:val="en-GB"/>
        </w:rPr>
        <w:fldChar w:fldCharType="end"/>
      </w:r>
      <w:bookmarkEnd w:id="12"/>
      <w:r w:rsidRPr="00AB0FDB">
        <w:rPr>
          <w:lang w:val="en-GB"/>
        </w:rPr>
        <w:t>)</w:t>
      </w:r>
      <w:r w:rsidRPr="00AB0FDB">
        <w:rPr>
          <w:lang w:val="en-GB"/>
        </w:rPr>
        <w:tab/>
        <w:t>a.</w:t>
      </w:r>
      <w:r w:rsidRPr="00AB0FDB">
        <w:rPr>
          <w:lang w:val="en-GB"/>
        </w:rPr>
        <w:tab/>
      </w:r>
      <w:r w:rsidRPr="00AB0FDB">
        <w:rPr>
          <w:i/>
          <w:lang w:val="en-GB"/>
        </w:rPr>
        <w:t xml:space="preserve">The storm </w:t>
      </w:r>
      <w:r w:rsidRPr="00AB0FDB">
        <w:rPr>
          <w:b/>
          <w:i/>
          <w:lang w:val="en-GB"/>
        </w:rPr>
        <w:t>drove</w:t>
      </w:r>
      <w:r w:rsidRPr="00AB0FDB">
        <w:rPr>
          <w:i/>
          <w:lang w:val="en-GB"/>
        </w:rPr>
        <w:t xml:space="preserve"> the boat ashore.</w:t>
      </w:r>
    </w:p>
    <w:p w:rsidR="002363C6" w:rsidRPr="00AB0FDB" w:rsidRDefault="002363C6" w:rsidP="00537D9D">
      <w:pPr>
        <w:pStyle w:val="Linguisticsubexamplefinal"/>
        <w:rPr>
          <w:lang w:val="en-GB"/>
        </w:rPr>
      </w:pPr>
      <w:r w:rsidRPr="00AB0FDB">
        <w:rPr>
          <w:lang w:val="en-GB"/>
        </w:rPr>
        <w:t>b.</w:t>
      </w:r>
      <w:r w:rsidRPr="00AB0FDB">
        <w:rPr>
          <w:lang w:val="en-GB"/>
        </w:rPr>
        <w:tab/>
      </w:r>
      <w:r w:rsidRPr="00AB0FDB">
        <w:rPr>
          <w:i/>
          <w:lang w:val="en-GB"/>
        </w:rPr>
        <w:t>The storm drove the boat a</w:t>
      </w:r>
      <w:r w:rsidRPr="00AB0FDB">
        <w:rPr>
          <w:i/>
          <w:smallCaps/>
          <w:lang w:val="en-GB"/>
        </w:rPr>
        <w:t>shore</w:t>
      </w:r>
      <w:r w:rsidRPr="00AB0FDB">
        <w:rPr>
          <w:i/>
          <w:lang w:val="en-GB"/>
        </w:rPr>
        <w:t>.</w:t>
      </w:r>
    </w:p>
    <w:p w:rsidR="002363C6" w:rsidRPr="00AB0FDB" w:rsidRDefault="002363C6" w:rsidP="003D0D03">
      <w:r w:rsidRPr="00AB0FDB">
        <w:t>A preceding asterisk</w:t>
      </w:r>
      <w:r w:rsidRPr="00AB0FDB">
        <w:rPr>
          <w:rStyle w:val="FootnoteReference"/>
          <w:rFonts w:cs="Libertinus Sans"/>
        </w:rPr>
        <w:footnoteReference w:id="9"/>
      </w:r>
      <w:r w:rsidRPr="00AB0FDB">
        <w:t xml:space="preserve"> indicates an ungrammatical example, and the intended meaning can be given in round brackets, see (</w:t>
      </w:r>
      <w:r w:rsidRPr="00AB0FDB">
        <w:fldChar w:fldCharType="begin"/>
      </w:r>
      <w:r w:rsidRPr="00AB0FDB">
        <w:instrText xml:space="preserve"> REF Example_ungrammatical \h  \* MERGEFORMAT </w:instrText>
      </w:r>
      <w:r w:rsidRPr="00AB0FDB">
        <w:fldChar w:fldCharType="separate"/>
      </w:r>
      <w:r w:rsidR="0069246D">
        <w:rPr>
          <w:noProof/>
        </w:rPr>
        <w:t>5</w:t>
      </w:r>
      <w:r w:rsidRPr="00AB0FDB">
        <w:fldChar w:fldCharType="end"/>
      </w:r>
      <w:r w:rsidRPr="00AB0FDB">
        <w:t>):</w:t>
      </w:r>
    </w:p>
    <w:p w:rsidR="002363C6" w:rsidRPr="00AB0FDB" w:rsidRDefault="002363C6" w:rsidP="002D3254">
      <w:pPr>
        <w:pStyle w:val="Linguisticexamplebasic"/>
        <w:rPr>
          <w:lang w:val="en-GB"/>
        </w:rPr>
      </w:pPr>
      <w:r w:rsidRPr="00AB0FDB">
        <w:rPr>
          <w:lang w:val="en-GB"/>
        </w:rPr>
        <w:t>(</w:t>
      </w:r>
      <w:bookmarkStart w:id="13" w:name="Example_ungrammatical"/>
      <w:r w:rsidRPr="00AB0FDB">
        <w:rPr>
          <w:lang w:val="en-GB"/>
        </w:rPr>
        <w:fldChar w:fldCharType="begin"/>
      </w:r>
      <w:r w:rsidRPr="00AB0FDB">
        <w:rPr>
          <w:lang w:val="en-GB"/>
        </w:rPr>
        <w:instrText xml:space="preserve"> SEQ ZS-example \* MERGEFORMAT </w:instrText>
      </w:r>
      <w:r w:rsidRPr="00AB0FDB">
        <w:rPr>
          <w:lang w:val="en-GB"/>
        </w:rPr>
        <w:fldChar w:fldCharType="separate"/>
      </w:r>
      <w:r w:rsidR="0069246D">
        <w:rPr>
          <w:noProof/>
          <w:lang w:val="en-GB"/>
        </w:rPr>
        <w:t>5</w:t>
      </w:r>
      <w:r w:rsidRPr="00AB0FDB">
        <w:rPr>
          <w:lang w:val="en-GB"/>
        </w:rPr>
        <w:fldChar w:fldCharType="end"/>
      </w:r>
      <w:bookmarkEnd w:id="13"/>
      <w:r w:rsidRPr="00AB0FDB">
        <w:rPr>
          <w:lang w:val="en-GB"/>
        </w:rPr>
        <w:t>)</w:t>
      </w:r>
      <w:r w:rsidRPr="00AB0FDB">
        <w:rPr>
          <w:lang w:val="en-GB"/>
        </w:rPr>
        <w:tab/>
        <w:t>*</w:t>
      </w:r>
      <w:r w:rsidRPr="00AB0FDB">
        <w:rPr>
          <w:i/>
          <w:lang w:val="en-GB"/>
        </w:rPr>
        <w:t xml:space="preserve">The storm </w:t>
      </w:r>
      <w:proofErr w:type="spellStart"/>
      <w:r w:rsidRPr="00AB0FDB">
        <w:rPr>
          <w:i/>
          <w:lang w:val="en-GB"/>
        </w:rPr>
        <w:t>drived</w:t>
      </w:r>
      <w:proofErr w:type="spellEnd"/>
      <w:r w:rsidRPr="00AB0FDB">
        <w:rPr>
          <w:i/>
          <w:lang w:val="en-GB"/>
        </w:rPr>
        <w:t xml:space="preserve"> the boat ashore.</w:t>
      </w:r>
      <w:r w:rsidRPr="00AB0FDB">
        <w:rPr>
          <w:i/>
          <w:lang w:val="en-GB"/>
        </w:rPr>
        <w:br/>
      </w:r>
      <w:r w:rsidRPr="00AB0FDB">
        <w:rPr>
          <w:lang w:val="en-GB"/>
        </w:rPr>
        <w:t>(‘The storm drove the boat ashore.’)</w:t>
      </w:r>
    </w:p>
    <w:p w:rsidR="002363C6" w:rsidRPr="00AB0FDB" w:rsidRDefault="002363C6" w:rsidP="002D3254">
      <w:r w:rsidRPr="00AB0FDB">
        <w:t>Each numbered example must be referred to in the running text. Adding “Example” before a bracketed example number in the running text is not necessary and not desired by the ZS.</w:t>
      </w:r>
      <w:r w:rsidRPr="00AB0FDB">
        <w:rPr>
          <w:rStyle w:val="FootnoteReference"/>
          <w:rFonts w:cs="Libertinus Sans"/>
        </w:rPr>
        <w:footnoteReference w:id="10"/>
      </w:r>
    </w:p>
    <w:p w:rsidR="00A761EB" w:rsidRPr="00AB0FDB" w:rsidRDefault="002363C6" w:rsidP="00A761EB">
      <w:pPr>
        <w:pStyle w:val="Heading2"/>
        <w:rPr>
          <w:rFonts w:cs="Libertinus Sans"/>
        </w:rPr>
      </w:pPr>
      <w:bookmarkStart w:id="14" w:name="_Ref185075822"/>
      <w:bookmarkStart w:id="15" w:name="_Toc202163719"/>
      <w:r w:rsidRPr="00AB0FDB">
        <w:rPr>
          <w:rFonts w:cs="Libertinus Sans"/>
        </w:rPr>
        <w:t>Tables and figures</w:t>
      </w:r>
      <w:bookmarkEnd w:id="14"/>
      <w:bookmarkEnd w:id="15"/>
    </w:p>
    <w:p w:rsidR="00061B49" w:rsidRPr="00AB0FDB" w:rsidRDefault="002363C6" w:rsidP="00943C75">
      <w:r w:rsidRPr="00AB0FDB">
        <w:t>Like numbered examples, tables and figures are numbered consecutively and must be mentioned in the running text.</w:t>
      </w:r>
      <w:r w:rsidR="00812494" w:rsidRPr="00AB0FDB">
        <w:t xml:space="preserve"> Contributions in German use the (unabbreviated) expressions </w:t>
      </w:r>
      <w:proofErr w:type="spellStart"/>
      <w:r w:rsidR="00812494" w:rsidRPr="00AB0FDB">
        <w:rPr>
          <w:i/>
        </w:rPr>
        <w:t>Tabelle</w:t>
      </w:r>
      <w:proofErr w:type="spellEnd"/>
      <w:r w:rsidR="00812494" w:rsidRPr="00AB0FDB">
        <w:rPr>
          <w:i/>
        </w:rPr>
        <w:t xml:space="preserve"> </w:t>
      </w:r>
      <w:r w:rsidR="00812494" w:rsidRPr="00AB0FDB">
        <w:t xml:space="preserve">‘table’ and </w:t>
      </w:r>
      <w:proofErr w:type="spellStart"/>
      <w:r w:rsidR="00812494" w:rsidRPr="00AB0FDB">
        <w:rPr>
          <w:i/>
        </w:rPr>
        <w:t>Abbildung</w:t>
      </w:r>
      <w:proofErr w:type="spellEnd"/>
      <w:r w:rsidR="00812494" w:rsidRPr="00AB0FDB">
        <w:t xml:space="preserve"> ‘figure’ instead of their English equivalents.</w:t>
      </w:r>
      <w:r w:rsidRPr="00AB0FDB">
        <w:t xml:space="preserve"> </w:t>
      </w:r>
      <w:r w:rsidR="00D55148" w:rsidRPr="00AB0FDB">
        <w:t xml:space="preserve">Paragraphs before tables and figures do not finish on a colon because tables and figures may shift to another position in their section in order to optimize the general layout of contributions. </w:t>
      </w:r>
      <w:r w:rsidR="00FE1644" w:rsidRPr="00AB0FDB">
        <w:t>Tables and figures must fe</w:t>
      </w:r>
      <w:r w:rsidR="0069246D">
        <w:t>a</w:t>
      </w:r>
      <w:r w:rsidR="00FE1644" w:rsidRPr="00AB0FDB">
        <w:t xml:space="preserve">ture captions, which are inserted after selecting the table or figure via References &gt; Captions &gt; Insert Caption. </w:t>
      </w:r>
      <w:r w:rsidRPr="00AB0FDB">
        <w:t xml:space="preserve">Table captions appear above tables, see </w:t>
      </w:r>
      <w:r w:rsidR="00AD4B2A">
        <w:fldChar w:fldCharType="begin"/>
      </w:r>
      <w:r w:rsidR="00AD4B2A">
        <w:instrText xml:space="preserve"> REF _Ref185103259 \h </w:instrText>
      </w:r>
      <w:r w:rsidR="00AD4B2A">
        <w:fldChar w:fldCharType="separate"/>
      </w:r>
      <w:r w:rsidR="0069246D" w:rsidRPr="00AB0FDB">
        <w:t xml:space="preserve">Table </w:t>
      </w:r>
      <w:r w:rsidR="0069246D">
        <w:rPr>
          <w:noProof/>
        </w:rPr>
        <w:t>1</w:t>
      </w:r>
      <w:r w:rsidR="00AD4B2A">
        <w:fldChar w:fldCharType="end"/>
      </w:r>
      <w:r w:rsidRPr="00AB0FDB">
        <w:t>,</w:t>
      </w:r>
      <w:r w:rsidR="00BF3800" w:rsidRPr="00AB0FDB">
        <w:t xml:space="preserve"> and</w:t>
      </w:r>
      <w:r w:rsidRPr="00AB0FDB">
        <w:t xml:space="preserve"> figure captions appear below figures</w:t>
      </w:r>
      <w:r w:rsidR="007D570B" w:rsidRPr="00AB0FDB">
        <w:t xml:space="preserve"> (</w:t>
      </w:r>
      <w:r w:rsidR="00285137" w:rsidRPr="00AB0FDB">
        <w:t>e.g.</w:t>
      </w:r>
      <w:r w:rsidR="007D570B" w:rsidRPr="00AB0FDB">
        <w:t xml:space="preserve"> </w:t>
      </w:r>
      <w:r w:rsidR="00C37009" w:rsidRPr="00AB0FDB">
        <w:fldChar w:fldCharType="begin"/>
      </w:r>
      <w:r w:rsidR="00C37009" w:rsidRPr="00AB0FDB">
        <w:instrText xml:space="preserve"> REF _Ref195264440 \h </w:instrText>
      </w:r>
      <w:r w:rsidR="00C3575D" w:rsidRPr="00AB0FDB">
        <w:instrText xml:space="preserve"> \* MERGEFORMAT </w:instrText>
      </w:r>
      <w:r w:rsidR="00C37009" w:rsidRPr="00AB0FDB">
        <w:fldChar w:fldCharType="separate"/>
      </w:r>
      <w:r w:rsidR="0069246D" w:rsidRPr="00AB0FDB">
        <w:t xml:space="preserve">Figure </w:t>
      </w:r>
      <w:r w:rsidR="0069246D">
        <w:rPr>
          <w:noProof/>
        </w:rPr>
        <w:t>1</w:t>
      </w:r>
      <w:r w:rsidR="00C37009" w:rsidRPr="00AB0FDB">
        <w:fldChar w:fldCharType="end"/>
      </w:r>
      <w:r w:rsidR="007D570B" w:rsidRPr="00AB0FDB">
        <w:t xml:space="preserve"> in Section </w:t>
      </w:r>
      <w:r w:rsidR="00C37009" w:rsidRPr="00AB0FDB">
        <w:fldChar w:fldCharType="begin"/>
      </w:r>
      <w:r w:rsidR="00C37009" w:rsidRPr="00AB0FDB">
        <w:instrText xml:space="preserve"> REF _Ref195286459 \r \h </w:instrText>
      </w:r>
      <w:r w:rsidR="00C3575D" w:rsidRPr="00AB0FDB">
        <w:instrText xml:space="preserve"> \* MERGEFORMAT </w:instrText>
      </w:r>
      <w:r w:rsidR="00C37009" w:rsidRPr="00AB0FDB">
        <w:fldChar w:fldCharType="separate"/>
      </w:r>
      <w:r w:rsidR="0069246D">
        <w:t>8.1</w:t>
      </w:r>
      <w:r w:rsidR="00C37009" w:rsidRPr="00AB0FDB">
        <w:fldChar w:fldCharType="end"/>
      </w:r>
      <w:r w:rsidR="007D570B" w:rsidRPr="00AB0FDB">
        <w:t>)</w:t>
      </w:r>
      <w:r w:rsidRPr="00AB0FDB">
        <w:t>.</w:t>
      </w:r>
      <w:r w:rsidR="00C0313A" w:rsidRPr="00AB0FDB">
        <w:t xml:space="preserve"> Both tables and figures appear flush left or fit to the text (for tables: Table Tools &gt; Layout &gt; Cell Size &gt; AutoFit Contents/Window).</w:t>
      </w:r>
    </w:p>
    <w:p w:rsidR="00FE1644" w:rsidRDefault="00C63FB2" w:rsidP="00385853">
      <w:r w:rsidRPr="00AB0FDB">
        <w:rPr>
          <w:i/>
          <w:iCs/>
        </w:rPr>
        <w:t>Fonts in tables, graphics and illustrations</w:t>
      </w:r>
      <w:r w:rsidRPr="00AB0FDB">
        <w:rPr>
          <w:iCs/>
        </w:rPr>
        <w:t xml:space="preserve">: </w:t>
      </w:r>
      <w:r w:rsidR="00FE1644" w:rsidRPr="00AB0FDB">
        <w:t xml:space="preserve">Please use the font Libertinus Sans </w:t>
      </w:r>
      <w:r w:rsidR="009F1D32" w:rsidRPr="00AB0FDB">
        <w:t xml:space="preserve">(a sans-serif variation of the Libertinus family, see Section </w:t>
      </w:r>
      <w:r w:rsidR="00BB7C97" w:rsidRPr="00AB0FDB">
        <w:fldChar w:fldCharType="begin"/>
      </w:r>
      <w:r w:rsidR="00BB7C97" w:rsidRPr="00AB0FDB">
        <w:instrText xml:space="preserve"> REF _Ref193291182 \r \h </w:instrText>
      </w:r>
      <w:r w:rsidR="00BB7C97" w:rsidRPr="00AB0FDB">
        <w:fldChar w:fldCharType="separate"/>
      </w:r>
      <w:r w:rsidR="0069246D">
        <w:t>7</w:t>
      </w:r>
      <w:r w:rsidR="00BB7C97" w:rsidRPr="00AB0FDB">
        <w:fldChar w:fldCharType="end"/>
      </w:r>
      <w:r w:rsidR="009F1D32" w:rsidRPr="00AB0FDB">
        <w:t xml:space="preserve">) </w:t>
      </w:r>
      <w:r w:rsidR="00FE1644" w:rsidRPr="00AB0FDB">
        <w:t>instead of the standard Libertinus Serif in t</w:t>
      </w:r>
      <w:r w:rsidR="003A5109" w:rsidRPr="00AB0FDB">
        <w:t>ables and figures</w:t>
      </w:r>
      <w:r w:rsidR="001E1D2B" w:rsidRPr="00AB0FDB">
        <w:t xml:space="preserve"> as well as captions</w:t>
      </w:r>
      <w:r w:rsidR="00FE1644" w:rsidRPr="00AB0FDB">
        <w:t>.</w:t>
      </w:r>
      <w:r w:rsidR="00D0014E" w:rsidRPr="00AB0FDB">
        <w:t xml:space="preserve"> </w:t>
      </w:r>
      <w:r w:rsidR="00487EEB" w:rsidRPr="00AB0FDB">
        <w:t>The standard font size in tables is 11 pt, which can, depending on content, be reduced to 10 pt (as in captions) or 9 pt (as in footnotes)</w:t>
      </w:r>
      <w:r w:rsidR="009F1D32" w:rsidRPr="00AB0FDB">
        <w:t>. Likewise, we recommend Libertinus Sans sizes 9 to 11 pt for text elements in graphics and figures.</w:t>
      </w:r>
      <w:r w:rsidR="00EC06DE" w:rsidRPr="00AB0FDB">
        <w:t xml:space="preserve"> </w:t>
      </w:r>
      <w:r w:rsidR="00D0014E" w:rsidRPr="00AB0FDB">
        <w:t xml:space="preserve">For more details on the formatting of tables and the customized table style Table-ZS, see Section </w:t>
      </w:r>
      <w:r w:rsidR="00D0014E" w:rsidRPr="00AB0FDB">
        <w:fldChar w:fldCharType="begin"/>
      </w:r>
      <w:r w:rsidR="00D0014E" w:rsidRPr="00AB0FDB">
        <w:instrText xml:space="preserve"> REF _Ref195189478 \r \h </w:instrText>
      </w:r>
      <w:r w:rsidR="00D0014E" w:rsidRPr="00AB0FDB">
        <w:fldChar w:fldCharType="separate"/>
      </w:r>
      <w:r w:rsidR="0069246D">
        <w:t>8.2.2</w:t>
      </w:r>
      <w:r w:rsidR="00D0014E" w:rsidRPr="00AB0FDB">
        <w:fldChar w:fldCharType="end"/>
      </w:r>
      <w:r w:rsidR="00D0014E" w:rsidRPr="00AB0FDB">
        <w:t xml:space="preserve">, for more information on figures, see </w:t>
      </w:r>
      <w:r w:rsidR="003479DD" w:rsidRPr="00AB0FDB">
        <w:t>in the following</w:t>
      </w:r>
      <w:r w:rsidR="00D0014E" w:rsidRPr="00AB0FDB">
        <w:t>.</w:t>
      </w:r>
    </w:p>
    <w:p w:rsidR="00943C75" w:rsidRPr="00AB0FDB" w:rsidRDefault="00943C75" w:rsidP="00385853">
      <w:pPr>
        <w:pStyle w:val="Caption"/>
        <w:keepNext/>
        <w:spacing w:before="360"/>
        <w:rPr>
          <w:vertAlign w:val="superscript"/>
        </w:rPr>
      </w:pPr>
      <w:bookmarkStart w:id="16" w:name="_Ref185103259"/>
      <w:bookmarkStart w:id="17" w:name="_Ref185103246"/>
      <w:r w:rsidRPr="00AB0FDB">
        <w:lastRenderedPageBreak/>
        <w:t xml:space="preserve">Table </w:t>
      </w:r>
      <w:r w:rsidRPr="00AB0FDB">
        <w:fldChar w:fldCharType="begin"/>
      </w:r>
      <w:r w:rsidRPr="00AB0FDB">
        <w:instrText xml:space="preserve"> SEQ Table \* ARABIC </w:instrText>
      </w:r>
      <w:r w:rsidRPr="00AB0FDB">
        <w:fldChar w:fldCharType="separate"/>
      </w:r>
      <w:r w:rsidR="0069246D">
        <w:rPr>
          <w:noProof/>
        </w:rPr>
        <w:t>1</w:t>
      </w:r>
      <w:r w:rsidRPr="00AB0FDB">
        <w:fldChar w:fldCharType="end"/>
      </w:r>
      <w:bookmarkEnd w:id="16"/>
      <w:r w:rsidRPr="00AB0FDB">
        <w:t>:</w:t>
      </w:r>
      <w:r w:rsidRPr="00AB0FDB">
        <w:rPr>
          <w:b w:val="0"/>
        </w:rPr>
        <w:t xml:space="preserve"> Frequency of some English nouns (BNC)</w:t>
      </w:r>
      <w:r w:rsidRPr="00AB0FDB">
        <w:rPr>
          <w:b w:val="0"/>
          <w:vertAlign w:val="superscript"/>
        </w:rPr>
        <w:t>a</w:t>
      </w:r>
      <w:bookmarkEnd w:id="17"/>
    </w:p>
    <w:tbl>
      <w:tblPr>
        <w:tblStyle w:val="TableZS"/>
        <w:tblW w:w="0" w:type="auto"/>
        <w:tblLook w:val="04A0" w:firstRow="1" w:lastRow="0" w:firstColumn="1" w:lastColumn="0" w:noHBand="0" w:noVBand="1"/>
      </w:tblPr>
      <w:tblGrid>
        <w:gridCol w:w="797"/>
        <w:gridCol w:w="728"/>
        <w:gridCol w:w="878"/>
        <w:gridCol w:w="626"/>
        <w:gridCol w:w="1491"/>
      </w:tblGrid>
      <w:tr w:rsidR="00943C75" w:rsidRPr="00AB0FDB" w:rsidTr="00326C25">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943C75" w:rsidRPr="00AB0FDB" w:rsidRDefault="00943C75" w:rsidP="00326C25">
            <w:pPr>
              <w:jc w:val="center"/>
              <w:rPr>
                <w:b w:val="0"/>
                <w:vertAlign w:val="superscript"/>
              </w:rPr>
            </w:pPr>
            <w:proofErr w:type="spellStart"/>
            <w:r w:rsidRPr="00AB0FDB">
              <w:t>Singular</w:t>
            </w:r>
            <w:r w:rsidRPr="00AB0FDB">
              <w:rPr>
                <w:vertAlign w:val="superscript"/>
              </w:rPr>
              <w:t>b</w:t>
            </w:r>
            <w:proofErr w:type="spellEnd"/>
          </w:p>
        </w:tc>
        <w:tc>
          <w:tcPr>
            <w:tcW w:w="0" w:type="auto"/>
            <w:gridSpan w:val="2"/>
          </w:tcPr>
          <w:p w:rsidR="00943C75" w:rsidRPr="00AB0FDB" w:rsidRDefault="00943C75" w:rsidP="00326C25">
            <w:pPr>
              <w:jc w:val="center"/>
              <w:rPr>
                <w:b w:val="0"/>
              </w:rPr>
            </w:pPr>
            <w:r w:rsidRPr="00AB0FDB">
              <w:t>Plural</w:t>
            </w:r>
          </w:p>
        </w:tc>
        <w:tc>
          <w:tcPr>
            <w:tcW w:w="0" w:type="auto"/>
          </w:tcPr>
          <w:p w:rsidR="00943C75" w:rsidRPr="00AB0FDB" w:rsidRDefault="00943C75" w:rsidP="00326C25">
            <w:pPr>
              <w:jc w:val="center"/>
              <w:rPr>
                <w:b w:val="0"/>
              </w:rPr>
            </w:pPr>
            <w:r w:rsidRPr="00AB0FDB">
              <w:t>% of singular</w:t>
            </w:r>
          </w:p>
        </w:tc>
      </w:tr>
      <w:tr w:rsidR="00943C75" w:rsidRPr="00AB0FDB" w:rsidTr="00326C25">
        <w:tc>
          <w:tcPr>
            <w:tcW w:w="0" w:type="auto"/>
          </w:tcPr>
          <w:p w:rsidR="00943C75" w:rsidRPr="00AB0FDB" w:rsidRDefault="00943C75" w:rsidP="00326C25">
            <w:pPr>
              <w:rPr>
                <w:i/>
              </w:rPr>
            </w:pPr>
            <w:r w:rsidRPr="00AB0FDB">
              <w:rPr>
                <w:i/>
              </w:rPr>
              <w:t>person</w:t>
            </w:r>
          </w:p>
        </w:tc>
        <w:tc>
          <w:tcPr>
            <w:tcW w:w="0" w:type="auto"/>
          </w:tcPr>
          <w:p w:rsidR="00943C75" w:rsidRPr="00AB0FDB" w:rsidRDefault="00943C75" w:rsidP="00326C25">
            <w:r w:rsidRPr="00AB0FDB">
              <w:t>24671</w:t>
            </w:r>
          </w:p>
        </w:tc>
        <w:tc>
          <w:tcPr>
            <w:tcW w:w="0" w:type="auto"/>
          </w:tcPr>
          <w:p w:rsidR="00943C75" w:rsidRPr="00AB0FDB" w:rsidRDefault="00943C75" w:rsidP="00326C25">
            <w:pPr>
              <w:rPr>
                <w:i/>
              </w:rPr>
            </w:pPr>
            <w:r w:rsidRPr="00AB0FDB">
              <w:rPr>
                <w:i/>
              </w:rPr>
              <w:t>persons</w:t>
            </w:r>
          </w:p>
        </w:tc>
        <w:tc>
          <w:tcPr>
            <w:tcW w:w="0" w:type="auto"/>
          </w:tcPr>
          <w:p w:rsidR="00943C75" w:rsidRPr="00AB0FDB" w:rsidRDefault="00943C75" w:rsidP="00326C25">
            <w:r w:rsidRPr="00AB0FDB">
              <w:t>4034</w:t>
            </w:r>
          </w:p>
        </w:tc>
        <w:tc>
          <w:tcPr>
            <w:tcW w:w="0" w:type="auto"/>
          </w:tcPr>
          <w:p w:rsidR="00943C75" w:rsidRPr="00AB0FDB" w:rsidRDefault="00943C75" w:rsidP="00326C25">
            <w:pPr>
              <w:jc w:val="center"/>
            </w:pPr>
            <w:r w:rsidRPr="00AB0FDB">
              <w:t>86 %</w:t>
            </w:r>
          </w:p>
        </w:tc>
      </w:tr>
      <w:tr w:rsidR="00943C75" w:rsidRPr="00AB0FDB" w:rsidTr="00326C25">
        <w:tc>
          <w:tcPr>
            <w:tcW w:w="0" w:type="auto"/>
          </w:tcPr>
          <w:p w:rsidR="00943C75" w:rsidRPr="00AB0FDB" w:rsidRDefault="00943C75" w:rsidP="00326C25">
            <w:pPr>
              <w:rPr>
                <w:i/>
              </w:rPr>
            </w:pPr>
            <w:r w:rsidRPr="00AB0FDB">
              <w:rPr>
                <w:i/>
              </w:rPr>
              <w:t>house</w:t>
            </w:r>
          </w:p>
        </w:tc>
        <w:tc>
          <w:tcPr>
            <w:tcW w:w="0" w:type="auto"/>
          </w:tcPr>
          <w:p w:rsidR="00943C75" w:rsidRPr="00AB0FDB" w:rsidRDefault="00943C75" w:rsidP="00326C25">
            <w:r w:rsidRPr="00AB0FDB">
              <w:t>49295</w:t>
            </w:r>
          </w:p>
        </w:tc>
        <w:tc>
          <w:tcPr>
            <w:tcW w:w="0" w:type="auto"/>
          </w:tcPr>
          <w:p w:rsidR="00943C75" w:rsidRPr="00AB0FDB" w:rsidRDefault="00943C75" w:rsidP="00326C25">
            <w:pPr>
              <w:rPr>
                <w:i/>
              </w:rPr>
            </w:pPr>
            <w:r w:rsidRPr="00AB0FDB">
              <w:rPr>
                <w:i/>
              </w:rPr>
              <w:t>houses</w:t>
            </w:r>
          </w:p>
        </w:tc>
        <w:tc>
          <w:tcPr>
            <w:tcW w:w="0" w:type="auto"/>
          </w:tcPr>
          <w:p w:rsidR="00943C75" w:rsidRPr="00AB0FDB" w:rsidRDefault="00943C75" w:rsidP="00326C25">
            <w:r w:rsidRPr="00AB0FDB">
              <w:t>9840</w:t>
            </w:r>
          </w:p>
        </w:tc>
        <w:tc>
          <w:tcPr>
            <w:tcW w:w="0" w:type="auto"/>
          </w:tcPr>
          <w:p w:rsidR="00943C75" w:rsidRPr="00AB0FDB" w:rsidRDefault="00943C75" w:rsidP="00326C25">
            <w:pPr>
              <w:jc w:val="center"/>
            </w:pPr>
            <w:r w:rsidRPr="00AB0FDB">
              <w:t>83 %</w:t>
            </w:r>
          </w:p>
        </w:tc>
      </w:tr>
      <w:tr w:rsidR="00943C75" w:rsidRPr="00AB0FDB" w:rsidTr="00326C25">
        <w:tc>
          <w:tcPr>
            <w:tcW w:w="0" w:type="auto"/>
          </w:tcPr>
          <w:p w:rsidR="00943C75" w:rsidRPr="00AB0FDB" w:rsidRDefault="00943C75" w:rsidP="00326C25">
            <w:pPr>
              <w:rPr>
                <w:i/>
              </w:rPr>
            </w:pPr>
            <w:r w:rsidRPr="00AB0FDB">
              <w:rPr>
                <w:i/>
              </w:rPr>
              <w:t>hare</w:t>
            </w:r>
          </w:p>
        </w:tc>
        <w:tc>
          <w:tcPr>
            <w:tcW w:w="0" w:type="auto"/>
          </w:tcPr>
          <w:p w:rsidR="00943C75" w:rsidRPr="00AB0FDB" w:rsidRDefault="00943C75" w:rsidP="00326C25">
            <w:r w:rsidRPr="00AB0FDB">
              <w:t>488</w:t>
            </w:r>
          </w:p>
        </w:tc>
        <w:tc>
          <w:tcPr>
            <w:tcW w:w="0" w:type="auto"/>
          </w:tcPr>
          <w:p w:rsidR="00943C75" w:rsidRPr="00AB0FDB" w:rsidRDefault="00943C75" w:rsidP="00326C25">
            <w:pPr>
              <w:rPr>
                <w:i/>
              </w:rPr>
            </w:pPr>
            <w:r w:rsidRPr="00AB0FDB">
              <w:rPr>
                <w:i/>
              </w:rPr>
              <w:t>hares</w:t>
            </w:r>
          </w:p>
        </w:tc>
        <w:tc>
          <w:tcPr>
            <w:tcW w:w="0" w:type="auto"/>
          </w:tcPr>
          <w:p w:rsidR="00943C75" w:rsidRPr="00AB0FDB" w:rsidRDefault="00943C75" w:rsidP="00326C25">
            <w:r w:rsidRPr="00AB0FDB">
              <w:t>136</w:t>
            </w:r>
          </w:p>
        </w:tc>
        <w:tc>
          <w:tcPr>
            <w:tcW w:w="0" w:type="auto"/>
          </w:tcPr>
          <w:p w:rsidR="00943C75" w:rsidRPr="00AB0FDB" w:rsidRDefault="00943C75" w:rsidP="00326C25">
            <w:pPr>
              <w:jc w:val="center"/>
            </w:pPr>
            <w:r w:rsidRPr="00AB0FDB">
              <w:t>78 %</w:t>
            </w:r>
          </w:p>
        </w:tc>
      </w:tr>
    </w:tbl>
    <w:p w:rsidR="00943C75" w:rsidRPr="00AB0FDB" w:rsidRDefault="00943C75" w:rsidP="00943C75">
      <w:pPr>
        <w:spacing w:before="120" w:after="0" w:line="250" w:lineRule="auto"/>
        <w:rPr>
          <w:rFonts w:ascii="Libertinus Sans" w:hAnsi="Libertinus Sans"/>
          <w:sz w:val="18"/>
          <w:szCs w:val="20"/>
        </w:rPr>
      </w:pPr>
      <w:r w:rsidRPr="00AB0FDB">
        <w:rPr>
          <w:rFonts w:ascii="Libertinus Sans" w:hAnsi="Libertinus Sans"/>
          <w:sz w:val="18"/>
          <w:szCs w:val="20"/>
          <w:vertAlign w:val="superscript"/>
        </w:rPr>
        <w:t>a</w:t>
      </w:r>
      <w:r w:rsidRPr="00AB0FDB">
        <w:rPr>
          <w:rFonts w:ascii="Libertinus Sans" w:hAnsi="Libertinus Sans"/>
          <w:sz w:val="18"/>
          <w:szCs w:val="20"/>
        </w:rPr>
        <w:t xml:space="preserve"> Data and, partially, table layout are taken from The Generic Style Rules for Linguistics (p. 9).</w:t>
      </w:r>
    </w:p>
    <w:p w:rsidR="00943C75" w:rsidRPr="00AB0FDB" w:rsidRDefault="00943C75" w:rsidP="00943C75">
      <w:pPr>
        <w:spacing w:line="250" w:lineRule="auto"/>
        <w:rPr>
          <w:sz w:val="18"/>
          <w:szCs w:val="20"/>
        </w:rPr>
      </w:pPr>
      <w:r w:rsidRPr="00AB0FDB">
        <w:rPr>
          <w:rFonts w:ascii="Libertinus Sans" w:hAnsi="Libertinus Sans"/>
          <w:sz w:val="18"/>
          <w:vertAlign w:val="superscript"/>
        </w:rPr>
        <w:t>b</w:t>
      </w:r>
      <w:r w:rsidRPr="00AB0FDB">
        <w:rPr>
          <w:rFonts w:ascii="Libertinus Sans" w:hAnsi="Libertinus Sans"/>
          <w:sz w:val="18"/>
        </w:rPr>
        <w:t xml:space="preserve"> Headers usually begin with capital letters. Footnotes in tables appear below the table and use letters for </w:t>
      </w:r>
      <w:r w:rsidRPr="00AB0FDB">
        <w:rPr>
          <w:rFonts w:ascii="Libertinus Sans" w:hAnsi="Libertinus Sans"/>
          <w:sz w:val="18"/>
          <w:szCs w:val="20"/>
        </w:rPr>
        <w:t>reference, not numbers.</w:t>
      </w:r>
    </w:p>
    <w:p w:rsidR="001239DA" w:rsidRPr="00AB0FDB" w:rsidRDefault="001239DA" w:rsidP="00943C75">
      <w:pPr>
        <w:spacing w:before="360"/>
        <w:rPr>
          <w:rFonts w:eastAsia="Times New Roman"/>
        </w:rPr>
      </w:pPr>
      <w:r w:rsidRPr="00AB0FDB">
        <w:rPr>
          <w:i/>
        </w:rPr>
        <w:t>O</w:t>
      </w:r>
      <w:r w:rsidR="009F46EA" w:rsidRPr="00AB0FDB">
        <w:rPr>
          <w:i/>
        </w:rPr>
        <w:t>n graphics and figures</w:t>
      </w:r>
      <w:r w:rsidRPr="00AB0FDB">
        <w:rPr>
          <w:i/>
        </w:rPr>
        <w:t xml:space="preserve"> generally</w:t>
      </w:r>
      <w:r w:rsidR="009F46EA" w:rsidRPr="00AB0FDB">
        <w:t xml:space="preserve">: </w:t>
      </w:r>
      <w:r w:rsidRPr="00AB0FDB">
        <w:rPr>
          <w:rFonts w:eastAsia="Times New Roman"/>
        </w:rPr>
        <w:t>Figures and graphics serve to illustrate (quantitative) data. It is essential to consider the balance between tabular and visualized information within texts. It is advisable to avoid redundancy between tabular and visual representations.</w:t>
      </w:r>
    </w:p>
    <w:p w:rsidR="00D51986" w:rsidRPr="00AB0FDB" w:rsidRDefault="00D51986" w:rsidP="00D51986">
      <w:pPr>
        <w:rPr>
          <w:rFonts w:eastAsia="Times New Roman"/>
        </w:rPr>
      </w:pPr>
      <w:r w:rsidRPr="00AB0FDB">
        <w:rPr>
          <w:i/>
          <w:iCs/>
        </w:rPr>
        <w:t>Types of illustrations</w:t>
      </w:r>
      <w:r w:rsidRPr="00AB0FDB">
        <w:rPr>
          <w:iCs/>
        </w:rPr>
        <w:t xml:space="preserve">: </w:t>
      </w:r>
      <w:r w:rsidRPr="00AB0FDB">
        <w:rPr>
          <w:rFonts w:eastAsia="Times New Roman"/>
        </w:rPr>
        <w:t xml:space="preserve">There are no restrictions regarding illustration types. However, we recommend following common practices and guidelines when selecting illustration types. For a comprehensive overview of the topic, see </w:t>
      </w:r>
      <w:proofErr w:type="spellStart"/>
      <w:r w:rsidRPr="00AB0FDB">
        <w:rPr>
          <w:rFonts w:eastAsia="Times New Roman"/>
        </w:rPr>
        <w:t>Swabish</w:t>
      </w:r>
      <w:proofErr w:type="spellEnd"/>
      <w:r w:rsidRPr="00AB0FDB">
        <w:rPr>
          <w:rFonts w:eastAsia="Times New Roman"/>
        </w:rPr>
        <w:t xml:space="preserve"> and colleagues (</w:t>
      </w:r>
      <w:proofErr w:type="spellStart"/>
      <w:r w:rsidRPr="00AB0FDB">
        <w:rPr>
          <w:rFonts w:eastAsia="Times New Roman"/>
        </w:rPr>
        <w:t>Swabish</w:t>
      </w:r>
      <w:proofErr w:type="spellEnd"/>
      <w:r w:rsidRPr="00AB0FDB">
        <w:rPr>
          <w:rFonts w:eastAsia="Times New Roman"/>
        </w:rPr>
        <w:t xml:space="preserve"> 2021; </w:t>
      </w:r>
      <w:proofErr w:type="spellStart"/>
      <w:r w:rsidRPr="00AB0FDB">
        <w:rPr>
          <w:rFonts w:eastAsia="Times New Roman"/>
        </w:rPr>
        <w:t>Franconeri</w:t>
      </w:r>
      <w:proofErr w:type="spellEnd"/>
      <w:r w:rsidRPr="00AB0FDB">
        <w:rPr>
          <w:rFonts w:eastAsia="Times New Roman"/>
        </w:rPr>
        <w:t xml:space="preserve"> et al. 2021).</w:t>
      </w:r>
    </w:p>
    <w:p w:rsidR="008C0BAC" w:rsidRPr="00AB0FDB" w:rsidRDefault="008C0BAC" w:rsidP="008C0BAC">
      <w:pPr>
        <w:rPr>
          <w:rFonts w:eastAsia="Times New Roman"/>
        </w:rPr>
      </w:pPr>
      <w:r w:rsidRPr="00AB0FDB">
        <w:rPr>
          <w:i/>
          <w:iCs/>
        </w:rPr>
        <w:t>Colour usage</w:t>
      </w:r>
      <w:r w:rsidRPr="00AB0FDB">
        <w:rPr>
          <w:iCs/>
        </w:rPr>
        <w:t xml:space="preserve">: </w:t>
      </w:r>
      <w:r w:rsidRPr="00AB0FDB">
        <w:rPr>
          <w:rFonts w:eastAsia="Times New Roman"/>
        </w:rPr>
        <w:t>The ZS is published exclusively in digital form, eliminating restrictions or special considerations regarding the use of colour in graphics and figures. Nevertheless, it is essential to ensure readability and inclusivity for readers with colo</w:t>
      </w:r>
      <w:r w:rsidR="0000306A" w:rsidRPr="00AB0FDB">
        <w:rPr>
          <w:rFonts w:eastAsia="Times New Roman"/>
        </w:rPr>
        <w:t>u</w:t>
      </w:r>
      <w:r w:rsidRPr="00AB0FDB">
        <w:rPr>
          <w:rFonts w:eastAsia="Times New Roman"/>
        </w:rPr>
        <w:t xml:space="preserve">r perception difficulties. Helpful guidance on this topic is </w:t>
      </w:r>
      <w:r w:rsidR="0000306A" w:rsidRPr="00AB0FDB">
        <w:rPr>
          <w:rFonts w:eastAsia="Times New Roman"/>
        </w:rPr>
        <w:t xml:space="preserve">provided by </w:t>
      </w:r>
      <w:proofErr w:type="spellStart"/>
      <w:r w:rsidR="0000306A" w:rsidRPr="00AB0FDB">
        <w:rPr>
          <w:rFonts w:eastAsia="Times New Roman"/>
        </w:rPr>
        <w:t>Crameri</w:t>
      </w:r>
      <w:proofErr w:type="spellEnd"/>
      <w:r w:rsidR="0000306A" w:rsidRPr="00AB0FDB">
        <w:rPr>
          <w:rFonts w:eastAsia="Times New Roman"/>
        </w:rPr>
        <w:t xml:space="preserve"> et al. (2020</w:t>
      </w:r>
      <w:r w:rsidRPr="00AB0FDB">
        <w:rPr>
          <w:rFonts w:eastAsia="Times New Roman"/>
        </w:rPr>
        <w:t xml:space="preserve">) and </w:t>
      </w:r>
      <w:proofErr w:type="spellStart"/>
      <w:r w:rsidRPr="00AB0FDB">
        <w:rPr>
          <w:rFonts w:eastAsia="Times New Roman"/>
        </w:rPr>
        <w:t>Crameri</w:t>
      </w:r>
      <w:proofErr w:type="spellEnd"/>
      <w:r w:rsidRPr="00AB0FDB">
        <w:rPr>
          <w:rFonts w:eastAsia="Times New Roman"/>
        </w:rPr>
        <w:t xml:space="preserve"> et al. (2024).</w:t>
      </w:r>
    </w:p>
    <w:p w:rsidR="008C0BAC" w:rsidRPr="00AB0FDB" w:rsidRDefault="008C0BAC" w:rsidP="008C0BAC">
      <w:pPr>
        <w:rPr>
          <w:rFonts w:eastAsia="Times New Roman"/>
        </w:rPr>
      </w:pPr>
      <w:r w:rsidRPr="00AB0FDB">
        <w:rPr>
          <w:i/>
          <w:iCs/>
        </w:rPr>
        <w:t xml:space="preserve">Technical aspects </w:t>
      </w:r>
      <w:r w:rsidR="009C42FB" w:rsidRPr="00AB0FDB">
        <w:rPr>
          <w:i/>
          <w:iCs/>
        </w:rPr>
        <w:t>and</w:t>
      </w:r>
      <w:r w:rsidRPr="00AB0FDB">
        <w:rPr>
          <w:i/>
          <w:iCs/>
        </w:rPr>
        <w:t xml:space="preserve"> formats</w:t>
      </w:r>
      <w:r w:rsidR="009C42FB" w:rsidRPr="00AB0FDB">
        <w:rPr>
          <w:iCs/>
        </w:rPr>
        <w:t xml:space="preserve">: </w:t>
      </w:r>
      <w:r w:rsidRPr="00AB0FDB">
        <w:rPr>
          <w:rFonts w:eastAsia="Times New Roman"/>
        </w:rPr>
        <w:t>There are two primary ways to include graph</w:t>
      </w:r>
      <w:r w:rsidR="009C23EC" w:rsidRPr="00AB0FDB">
        <w:rPr>
          <w:rFonts w:eastAsia="Times New Roman"/>
        </w:rPr>
        <w:t>ics and illustrations in texts:</w:t>
      </w:r>
    </w:p>
    <w:p w:rsidR="008C0BAC" w:rsidRPr="00AB0FDB" w:rsidRDefault="008C0BAC" w:rsidP="001D57C7">
      <w:pPr>
        <w:pStyle w:val="ListParagraph"/>
        <w:numPr>
          <w:ilvl w:val="0"/>
          <w:numId w:val="31"/>
        </w:numPr>
        <w:spacing w:before="100" w:beforeAutospacing="1" w:after="100" w:afterAutospacing="1"/>
        <w:ind w:left="714" w:hanging="357"/>
        <w:rPr>
          <w:rFonts w:eastAsia="Times New Roman"/>
          <w:lang w:val="en-GB"/>
        </w:rPr>
      </w:pPr>
      <w:r w:rsidRPr="00AB0FDB">
        <w:rPr>
          <w:rFonts w:eastAsia="Times New Roman"/>
          <w:i/>
          <w:iCs/>
          <w:lang w:val="en-GB"/>
        </w:rPr>
        <w:t xml:space="preserve">Pixel-based image files </w:t>
      </w:r>
      <w:r w:rsidRPr="00AB0FDB">
        <w:rPr>
          <w:rFonts w:eastAsia="Times New Roman"/>
          <w:lang w:val="en-GB"/>
        </w:rPr>
        <w:t xml:space="preserve">(typically JPEG or TIFF format). These files must be compressed depending on their size. Both JPEG and TIFF formats offer reasonable compression. A medium compression level or an upper-third scale setting is recommended. A resolution of at least </w:t>
      </w:r>
      <w:r w:rsidRPr="00AB0FDB">
        <w:rPr>
          <w:rFonts w:eastAsia="Times New Roman"/>
          <w:i/>
          <w:iCs/>
          <w:lang w:val="en-GB"/>
        </w:rPr>
        <w:t>300 dpi</w:t>
      </w:r>
      <w:r w:rsidRPr="00AB0FDB">
        <w:rPr>
          <w:rFonts w:eastAsia="Times New Roman"/>
          <w:lang w:val="en-GB"/>
        </w:rPr>
        <w:t xml:space="preserve"> (dots per inch) is essential. Pixel-based image files are particularly useful for photographs or photorealistic illustrations. </w:t>
      </w:r>
    </w:p>
    <w:p w:rsidR="008C0BAC" w:rsidRPr="00AB0FDB" w:rsidRDefault="008C0BAC" w:rsidP="00B3413A">
      <w:pPr>
        <w:pStyle w:val="ListParagraph"/>
        <w:numPr>
          <w:ilvl w:val="0"/>
          <w:numId w:val="31"/>
        </w:numPr>
        <w:spacing w:before="100" w:beforeAutospacing="1" w:after="100" w:afterAutospacing="1"/>
        <w:ind w:left="714" w:hanging="357"/>
        <w:rPr>
          <w:rFonts w:eastAsia="Times New Roman"/>
          <w:lang w:val="en-GB"/>
        </w:rPr>
      </w:pPr>
      <w:r w:rsidRPr="00AB0FDB">
        <w:rPr>
          <w:rFonts w:eastAsia="Times New Roman"/>
          <w:i/>
          <w:iCs/>
          <w:lang w:val="en-GB"/>
        </w:rPr>
        <w:t>Vector-based image files</w:t>
      </w:r>
      <w:r w:rsidRPr="00AB0FDB">
        <w:rPr>
          <w:rFonts w:eastAsia="Times New Roman"/>
          <w:lang w:val="en-GB"/>
        </w:rPr>
        <w:t xml:space="preserve"> (typically SVG, PDF, or EPS format). These files are scalable and contain text and graphical elements that can be adjusted and modified during production. They are relatively small, and resolution is determined by the export process. Vector-based image files are especially suitable for structural diagrams with text or bar charts.</w:t>
      </w:r>
    </w:p>
    <w:p w:rsidR="00A761EB" w:rsidRPr="00AB0FDB" w:rsidRDefault="008C0BAC" w:rsidP="00597003">
      <w:pPr>
        <w:spacing w:before="100" w:beforeAutospacing="1" w:after="100" w:afterAutospacing="1"/>
        <w:rPr>
          <w:rFonts w:eastAsia="Times New Roman"/>
        </w:rPr>
      </w:pPr>
      <w:r w:rsidRPr="00AB0FDB">
        <w:rPr>
          <w:rFonts w:eastAsia="Times New Roman"/>
        </w:rPr>
        <w:t xml:space="preserve">For article production, authors are required to submit image files via </w:t>
      </w:r>
      <w:r w:rsidRPr="00AB0FDB">
        <w:rPr>
          <w:rFonts w:eastAsia="Times New Roman"/>
          <w:i/>
          <w:iCs/>
        </w:rPr>
        <w:t>OJS</w:t>
      </w:r>
      <w:r w:rsidRPr="00AB0FDB">
        <w:rPr>
          <w:rFonts w:eastAsia="Times New Roman"/>
        </w:rPr>
        <w:t>. After acceptance of the manuscript, upload the image files in the appropriate format. Figures should be numbered sequentially, and the file name should match the reference in the text. For instance, the file</w:t>
      </w:r>
      <w:r w:rsidR="0069246D">
        <w:rPr>
          <w:rFonts w:eastAsia="Times New Roman"/>
        </w:rPr>
        <w:t xml:space="preserve"> </w:t>
      </w:r>
      <w:r w:rsidRPr="00AB0FDB">
        <w:rPr>
          <w:rFonts w:eastAsia="Times New Roman"/>
        </w:rPr>
        <w:lastRenderedPageBreak/>
        <w:t xml:space="preserve">name for </w:t>
      </w:r>
      <w:r w:rsidRPr="00AB0FDB">
        <w:rPr>
          <w:rFonts w:eastAsia="Times New Roman"/>
          <w:i/>
          <w:iCs/>
        </w:rPr>
        <w:t>Figure 1</w:t>
      </w:r>
      <w:r w:rsidRPr="00AB0FDB">
        <w:rPr>
          <w:rFonts w:eastAsia="Times New Roman"/>
        </w:rPr>
        <w:t xml:space="preserve"> should be </w:t>
      </w:r>
      <w:r w:rsidRPr="00AB0FDB">
        <w:rPr>
          <w:rFonts w:eastAsia="Times New Roman"/>
          <w:i/>
          <w:iCs/>
        </w:rPr>
        <w:t>figure_1.jpg</w:t>
      </w:r>
      <w:r w:rsidRPr="00AB0FDB">
        <w:rPr>
          <w:rFonts w:eastAsia="Times New Roman"/>
        </w:rPr>
        <w:t>. Accepted manuscripts may include embedded figures within the text document; however, the additional image fil</w:t>
      </w:r>
      <w:r w:rsidR="009F2D04" w:rsidRPr="00AB0FDB">
        <w:rPr>
          <w:rFonts w:eastAsia="Times New Roman"/>
        </w:rPr>
        <w:t>es are required for production.</w:t>
      </w:r>
    </w:p>
    <w:p w:rsidR="002363C6" w:rsidRPr="00AB0FDB" w:rsidRDefault="002363C6" w:rsidP="00A64239">
      <w:pPr>
        <w:pStyle w:val="Heading2"/>
        <w:rPr>
          <w:rFonts w:cs="Libertinus Sans"/>
        </w:rPr>
      </w:pPr>
      <w:bookmarkStart w:id="18" w:name="_Ref184739678"/>
      <w:bookmarkStart w:id="19" w:name="_Toc202163720"/>
      <w:r w:rsidRPr="00AB0FDB">
        <w:rPr>
          <w:rFonts w:cs="Libertinus Sans"/>
        </w:rPr>
        <w:t>Typographical means of emphasis: italics, boldface, and small caps</w:t>
      </w:r>
      <w:bookmarkEnd w:id="18"/>
      <w:bookmarkEnd w:id="19"/>
    </w:p>
    <w:p w:rsidR="002363C6" w:rsidRPr="00AB0FDB" w:rsidRDefault="002363C6" w:rsidP="003D0D03">
      <w:r w:rsidRPr="00AB0FDB">
        <w:t xml:space="preserve">Special formatting should be used </w:t>
      </w:r>
      <w:proofErr w:type="spellStart"/>
      <w:r w:rsidRPr="00AB0FDB">
        <w:t>minimalistically</w:t>
      </w:r>
      <w:proofErr w:type="spellEnd"/>
      <w:r w:rsidRPr="00AB0FDB">
        <w:t xml:space="preserve"> to maximize its impact and reduce, rather than increase, readers’ processing costs. If used consistently according to their established functions, however, types of formatting greatly improve the readability of contributions.</w:t>
      </w:r>
    </w:p>
    <w:p w:rsidR="002363C6" w:rsidRPr="00AB0FDB" w:rsidRDefault="002363C6" w:rsidP="003D0D03">
      <w:r w:rsidRPr="00AB0FDB">
        <w:t>Italics are used</w:t>
      </w:r>
    </w:p>
    <w:p w:rsidR="002363C6" w:rsidRPr="00AB0FDB" w:rsidRDefault="002363C6" w:rsidP="004D4885">
      <w:pPr>
        <w:pStyle w:val="ListParagraph"/>
        <w:rPr>
          <w:lang w:val="en-GB"/>
        </w:rPr>
      </w:pPr>
      <w:r w:rsidRPr="00AB0FDB">
        <w:rPr>
          <w:lang w:val="en-GB"/>
        </w:rPr>
        <w:t>for linguistic examples in running text o</w:t>
      </w:r>
      <w:r w:rsidR="00A0722F" w:rsidRPr="00AB0FDB">
        <w:rPr>
          <w:lang w:val="en-GB"/>
        </w:rPr>
        <w:t>r numbered example environments;</w:t>
      </w:r>
    </w:p>
    <w:p w:rsidR="002363C6" w:rsidRPr="00AB0FDB" w:rsidRDefault="002363C6" w:rsidP="004D4885">
      <w:pPr>
        <w:pStyle w:val="ListParagraph"/>
        <w:rPr>
          <w:lang w:val="en-GB"/>
        </w:rPr>
      </w:pPr>
      <w:r w:rsidRPr="00AB0FDB">
        <w:rPr>
          <w:lang w:val="en-GB"/>
        </w:rPr>
        <w:t>for</w:t>
      </w:r>
      <w:r w:rsidR="00A0722F" w:rsidRPr="00AB0FDB">
        <w:rPr>
          <w:lang w:val="en-GB"/>
        </w:rPr>
        <w:t xml:space="preserve"> book, journal, and film titles;</w:t>
      </w:r>
    </w:p>
    <w:p w:rsidR="002363C6" w:rsidRPr="00AB0FDB" w:rsidRDefault="002363C6" w:rsidP="004D4885">
      <w:pPr>
        <w:pStyle w:val="ListParagraph"/>
        <w:rPr>
          <w:lang w:val="en-GB"/>
        </w:rPr>
      </w:pPr>
      <w:r w:rsidRPr="00AB0FDB">
        <w:rPr>
          <w:lang w:val="en-GB"/>
        </w:rPr>
        <w:t xml:space="preserve">for metalinguistic reference to technical terms (e.g. “calling these lexemes </w:t>
      </w:r>
      <w:r w:rsidRPr="00AB0FDB">
        <w:rPr>
          <w:i/>
          <w:lang w:val="en-GB"/>
        </w:rPr>
        <w:t xml:space="preserve">discourse </w:t>
      </w:r>
      <w:r w:rsidRPr="00AB0FDB">
        <w:rPr>
          <w:lang w:val="en-GB"/>
        </w:rPr>
        <w:t xml:space="preserve">rather than of </w:t>
      </w:r>
      <w:r w:rsidRPr="00AB0FDB">
        <w:rPr>
          <w:i/>
          <w:lang w:val="en-GB"/>
        </w:rPr>
        <w:t>modal particles</w:t>
      </w:r>
      <w:r w:rsidR="00A0722F" w:rsidRPr="00AB0FDB">
        <w:rPr>
          <w:lang w:val="en-GB"/>
        </w:rPr>
        <w:t>”);</w:t>
      </w:r>
    </w:p>
    <w:p w:rsidR="002363C6" w:rsidRPr="00AB0FDB" w:rsidRDefault="002363C6" w:rsidP="004D4885">
      <w:pPr>
        <w:pStyle w:val="ListParagraph"/>
        <w:rPr>
          <w:lang w:val="en-GB"/>
        </w:rPr>
      </w:pPr>
      <w:r w:rsidRPr="00AB0FDB">
        <w:rPr>
          <w:lang w:val="en-GB"/>
        </w:rPr>
        <w:t xml:space="preserve">for emphasis in general (“is </w:t>
      </w:r>
      <w:r w:rsidRPr="00AB0FDB">
        <w:rPr>
          <w:i/>
          <w:lang w:val="en-GB"/>
        </w:rPr>
        <w:t>only</w:t>
      </w:r>
      <w:r w:rsidR="00A0722F" w:rsidRPr="00AB0FDB">
        <w:rPr>
          <w:lang w:val="en-GB"/>
        </w:rPr>
        <w:t xml:space="preserve"> true if”);</w:t>
      </w:r>
    </w:p>
    <w:p w:rsidR="002363C6" w:rsidRPr="00AB0FDB" w:rsidRDefault="002363C6" w:rsidP="004D4885">
      <w:pPr>
        <w:pStyle w:val="ListParagraph"/>
        <w:rPr>
          <w:lang w:val="en-GB"/>
        </w:rPr>
      </w:pPr>
      <w:r w:rsidRPr="00AB0FDB">
        <w:rPr>
          <w:lang w:val="en-GB"/>
        </w:rPr>
        <w:t xml:space="preserve">for emphasis in quotations if the change is indicated before the closing quotation marks: </w:t>
      </w:r>
      <w:r w:rsidR="00A0722F" w:rsidRPr="00AB0FDB">
        <w:rPr>
          <w:lang w:val="en-GB"/>
        </w:rPr>
        <w:t>[emphasis mine]; and</w:t>
      </w:r>
    </w:p>
    <w:p w:rsidR="002363C6" w:rsidRPr="00AB0FDB" w:rsidRDefault="002363C6" w:rsidP="004D4885">
      <w:pPr>
        <w:pStyle w:val="ListParagraph"/>
        <w:rPr>
          <w:lang w:val="en-GB"/>
        </w:rPr>
      </w:pPr>
      <w:r w:rsidRPr="00AB0FDB">
        <w:rPr>
          <w:lang w:val="en-GB"/>
        </w:rPr>
        <w:t>for introduction or intermittent emphasis of key terms, concepts, principles, etc.</w:t>
      </w:r>
    </w:p>
    <w:p w:rsidR="00335F2E" w:rsidRPr="00AB0FDB" w:rsidRDefault="002363C6" w:rsidP="003D0D03">
      <w:r w:rsidRPr="00AB0FDB">
        <w:t>Boldface can highlight expression of interest within linguistic examples, see (</w:t>
      </w:r>
      <w:r w:rsidRPr="00AB0FDB">
        <w:fldChar w:fldCharType="begin"/>
      </w:r>
      <w:r w:rsidRPr="00AB0FDB">
        <w:instrText xml:space="preserve"> REF Example_ab_boldsmallcaps \h  \* MERGEFORMAT </w:instrText>
      </w:r>
      <w:r w:rsidRPr="00AB0FDB">
        <w:fldChar w:fldCharType="separate"/>
      </w:r>
      <w:r w:rsidR="0069246D">
        <w:rPr>
          <w:noProof/>
        </w:rPr>
        <w:t>4</w:t>
      </w:r>
      <w:r w:rsidRPr="00AB0FDB">
        <w:fldChar w:fldCharType="end"/>
      </w:r>
      <w:r w:rsidRPr="00AB0FDB">
        <w:t xml:space="preserve">a) in Section </w:t>
      </w:r>
      <w:r w:rsidRPr="00AB0FDB">
        <w:fldChar w:fldCharType="begin"/>
      </w:r>
      <w:r w:rsidRPr="00AB0FDB">
        <w:instrText xml:space="preserve"> REF _Ref185075793 \r \h  \* MERGEFORMAT </w:instrText>
      </w:r>
      <w:r w:rsidRPr="00AB0FDB">
        <w:fldChar w:fldCharType="separate"/>
      </w:r>
      <w:r w:rsidR="0069246D">
        <w:t>2.2</w:t>
      </w:r>
      <w:r w:rsidRPr="00AB0FDB">
        <w:fldChar w:fldCharType="end"/>
      </w:r>
      <w:r w:rsidRPr="00AB0FDB">
        <w:t xml:space="preserve">. Underlining should only be used exceptionally, e.g. to highlight a single letter in a word. All caps, quotation marks, or capitalization are not used for highlighting. Small caps are reserved for </w:t>
      </w:r>
      <w:proofErr w:type="spellStart"/>
      <w:r w:rsidRPr="00AB0FDB">
        <w:t>abbrevations</w:t>
      </w:r>
      <w:proofErr w:type="spellEnd"/>
      <w:r w:rsidRPr="00AB0FDB">
        <w:t xml:space="preserve"> of grammatical categories in glossing, see (</w:t>
      </w:r>
      <w:r w:rsidRPr="00AB0FDB">
        <w:fldChar w:fldCharType="begin"/>
      </w:r>
      <w:r w:rsidRPr="00AB0FDB">
        <w:instrText xml:space="preserve"> REF Example_morphemic_glossing \h  \* MERGEFORMAT </w:instrText>
      </w:r>
      <w:r w:rsidRPr="00AB0FDB">
        <w:fldChar w:fldCharType="separate"/>
      </w:r>
      <w:r w:rsidR="0069246D">
        <w:rPr>
          <w:noProof/>
        </w:rPr>
        <w:t>2</w:t>
      </w:r>
      <w:r w:rsidRPr="00AB0FDB">
        <w:fldChar w:fldCharType="end"/>
      </w:r>
      <w:r w:rsidRPr="00AB0FDB">
        <w:t>) and (</w:t>
      </w:r>
      <w:r w:rsidRPr="00AB0FDB">
        <w:fldChar w:fldCharType="begin"/>
      </w:r>
      <w:r w:rsidRPr="00AB0FDB">
        <w:instrText xml:space="preserve"> REF Example_language_first \h  \* MERGEFORMAT </w:instrText>
      </w:r>
      <w:r w:rsidRPr="00AB0FDB">
        <w:fldChar w:fldCharType="separate"/>
      </w:r>
      <w:r w:rsidR="0069246D">
        <w:rPr>
          <w:noProof/>
        </w:rPr>
        <w:t>3</w:t>
      </w:r>
      <w:r w:rsidRPr="00AB0FDB">
        <w:fldChar w:fldCharType="end"/>
      </w:r>
      <w:r w:rsidRPr="00AB0FDB">
        <w:t>), and stress or focus in example sentences, see (</w:t>
      </w:r>
      <w:r w:rsidRPr="00AB0FDB">
        <w:fldChar w:fldCharType="begin"/>
      </w:r>
      <w:r w:rsidRPr="00AB0FDB">
        <w:instrText xml:space="preserve"> REF Example_ab_boldsmallcaps \h  \* MERGEFORMAT </w:instrText>
      </w:r>
      <w:r w:rsidRPr="00AB0FDB">
        <w:fldChar w:fldCharType="separate"/>
      </w:r>
      <w:r w:rsidR="0069246D">
        <w:rPr>
          <w:noProof/>
        </w:rPr>
        <w:t>4</w:t>
      </w:r>
      <w:r w:rsidRPr="00AB0FDB">
        <w:fldChar w:fldCharType="end"/>
      </w:r>
      <w:r w:rsidRPr="00AB0FDB">
        <w:t>b).</w:t>
      </w:r>
    </w:p>
    <w:p w:rsidR="002363C6" w:rsidRPr="00AB0FDB" w:rsidRDefault="002363C6" w:rsidP="00A64239">
      <w:pPr>
        <w:pStyle w:val="Heading2"/>
        <w:rPr>
          <w:rFonts w:cs="Libertinus Sans"/>
        </w:rPr>
      </w:pPr>
      <w:bookmarkStart w:id="20" w:name="_Ref185075867"/>
      <w:bookmarkStart w:id="21" w:name="_Toc202163721"/>
      <w:r w:rsidRPr="00AB0FDB">
        <w:rPr>
          <w:rFonts w:cs="Libertinus Sans"/>
        </w:rPr>
        <w:t>Abbreviations</w:t>
      </w:r>
      <w:bookmarkEnd w:id="20"/>
      <w:bookmarkEnd w:id="21"/>
    </w:p>
    <w:p w:rsidR="002363C6" w:rsidRPr="00AB0FDB" w:rsidRDefault="002363C6" w:rsidP="003D0D03">
      <w:r w:rsidRPr="00AB0FDB">
        <w:t xml:space="preserve">Abbreviations can be helpful if they are common or reduce a </w:t>
      </w:r>
      <w:r w:rsidRPr="00AB0FDB">
        <w:rPr>
          <w:i/>
        </w:rPr>
        <w:t>complex uncommon term</w:t>
      </w:r>
      <w:r w:rsidRPr="00AB0FDB">
        <w:t xml:space="preserve"> (CUT) that a text refers to frequently. In the latter case, the abbreviation is introduced in parentheses (sometimes together with a source, avoiding brackets following brackets) directly after the complex term is mentioned for the first time and in written-out form (see above). The abbreviation consistently replaces the complex expression in the following text, but not in the abstract, which must be interpretable in itself, and preferably not in section headings.</w:t>
      </w:r>
    </w:p>
    <w:p w:rsidR="002363C6" w:rsidRPr="00AB0FDB" w:rsidRDefault="002363C6" w:rsidP="003D0D03">
      <w:r w:rsidRPr="00AB0FDB">
        <w:t xml:space="preserve">An alphabetical list of the abbreviations in a given contribution and their full forms </w:t>
      </w:r>
      <w:r w:rsidR="003159DA" w:rsidRPr="00AB0FDB">
        <w:t>can be</w:t>
      </w:r>
      <w:r w:rsidRPr="00AB0FDB">
        <w:t xml:space="preserve"> provided in a designated section</w:t>
      </w:r>
      <w:r w:rsidR="00BC2805">
        <w:t>; for illustration, see below</w:t>
      </w:r>
      <w:r w:rsidRPr="00AB0FDB">
        <w:t>. Abbreviations of a certain category, e.g. glossing abbreviations, can be grouped together. If a set of glossing abbreviations is only relevant at one particular point in the contribution, providing the full expressions in a footnote is possible.</w:t>
      </w:r>
    </w:p>
    <w:p w:rsidR="002363C6" w:rsidRPr="00AB0FDB" w:rsidRDefault="002363C6" w:rsidP="00F14496">
      <w:pPr>
        <w:pStyle w:val="Heading1"/>
      </w:pPr>
      <w:bookmarkStart w:id="22" w:name="_Ref184571921"/>
      <w:bookmarkStart w:id="23" w:name="_Toc202163722"/>
      <w:r w:rsidRPr="00AB0FDB">
        <w:lastRenderedPageBreak/>
        <w:t>Citation and references</w:t>
      </w:r>
      <w:bookmarkEnd w:id="22"/>
      <w:bookmarkEnd w:id="23"/>
    </w:p>
    <w:p w:rsidR="00335F2E" w:rsidRPr="00AB0FDB" w:rsidRDefault="002363C6" w:rsidP="003D0D03">
      <w:r w:rsidRPr="00AB0FDB">
        <w:t xml:space="preserve">The ZS adopts suggestions on citation and references from The Generic Style Rules for Linguistics while mostly retaining the reference style proposed in </w:t>
      </w:r>
      <w:r w:rsidRPr="00AB0FDB">
        <w:rPr>
          <w:i/>
        </w:rPr>
        <w:t>The Unified Style Sheet for Linguistics</w:t>
      </w:r>
      <w:r w:rsidRPr="00AB0FDB">
        <w:t>.</w:t>
      </w:r>
      <w:r w:rsidRPr="00AB0FDB">
        <w:rPr>
          <w:rStyle w:val="FootnoteReference"/>
          <w:rFonts w:cs="Libertinus Sans"/>
        </w:rPr>
        <w:footnoteReference w:id="11"/>
      </w:r>
      <w:r w:rsidRPr="00AB0FDB">
        <w:t xml:space="preserve"> Slight adaptations of the previous proposals are simplifications to reduce “visual clutter” in the sense of The Unified Style Sheet for Linguistics and in the tradition of The Generic Style Rules for Linguistics. Section </w:t>
      </w:r>
      <w:r w:rsidRPr="00AB0FDB">
        <w:fldChar w:fldCharType="begin"/>
      </w:r>
      <w:r w:rsidRPr="00AB0FDB">
        <w:instrText xml:space="preserve"> REF _Ref185101879 \r \h  \* MERGEFORMAT </w:instrText>
      </w:r>
      <w:r w:rsidRPr="00AB0FDB">
        <w:fldChar w:fldCharType="separate"/>
      </w:r>
      <w:r w:rsidR="0069246D">
        <w:t>3.1</w:t>
      </w:r>
      <w:r w:rsidRPr="00AB0FDB">
        <w:fldChar w:fldCharType="end"/>
      </w:r>
      <w:r w:rsidRPr="00AB0FDB">
        <w:t xml:space="preserve"> is on citing and quoting, Section </w:t>
      </w:r>
      <w:r w:rsidRPr="00AB0FDB">
        <w:fldChar w:fldCharType="begin"/>
      </w:r>
      <w:r w:rsidRPr="00AB0FDB">
        <w:instrText xml:space="preserve"> REF _Ref185102053 \r \h  \* MERGEFORMAT </w:instrText>
      </w:r>
      <w:r w:rsidRPr="00AB0FDB">
        <w:fldChar w:fldCharType="separate"/>
      </w:r>
      <w:r w:rsidR="0069246D">
        <w:t>3.2</w:t>
      </w:r>
      <w:r w:rsidRPr="00AB0FDB">
        <w:fldChar w:fldCharType="end"/>
      </w:r>
      <w:r w:rsidRPr="00AB0FDB">
        <w:t xml:space="preserve"> is on references.</w:t>
      </w:r>
    </w:p>
    <w:p w:rsidR="002363C6" w:rsidRPr="00AB0FDB" w:rsidRDefault="002363C6" w:rsidP="00A64239">
      <w:pPr>
        <w:pStyle w:val="Heading2"/>
        <w:rPr>
          <w:rFonts w:cs="Libertinus Sans"/>
        </w:rPr>
      </w:pPr>
      <w:bookmarkStart w:id="24" w:name="_Ref185101879"/>
      <w:bookmarkStart w:id="25" w:name="_Ref185114029"/>
      <w:bookmarkStart w:id="26" w:name="_Toc202163723"/>
      <w:r w:rsidRPr="00AB0FDB">
        <w:rPr>
          <w:rFonts w:cs="Libertinus Sans"/>
        </w:rPr>
        <w:t>Citation and quotation</w:t>
      </w:r>
      <w:bookmarkEnd w:id="24"/>
      <w:r w:rsidRPr="00AB0FDB">
        <w:rPr>
          <w:rFonts w:cs="Libertinus Sans"/>
        </w:rPr>
        <w:t>s</w:t>
      </w:r>
      <w:bookmarkEnd w:id="25"/>
      <w:bookmarkEnd w:id="26"/>
    </w:p>
    <w:p w:rsidR="002363C6" w:rsidRPr="00AB0FDB" w:rsidRDefault="002363C6" w:rsidP="003D0D03">
      <w:r w:rsidRPr="00AB0FDB">
        <w:t xml:space="preserve">Bibliographical sources of information appear as narrative or parenthetical citations in the running text, consisting of author surname(s), year, and page(s). If the surname features a prefix like </w:t>
      </w:r>
      <w:r w:rsidRPr="00AB0FDB">
        <w:rPr>
          <w:i/>
        </w:rPr>
        <w:t>van</w:t>
      </w:r>
      <w:r w:rsidRPr="00AB0FDB">
        <w:t xml:space="preserve"> or </w:t>
      </w:r>
      <w:r w:rsidRPr="00AB0FDB">
        <w:rPr>
          <w:i/>
        </w:rPr>
        <w:t>De</w:t>
      </w:r>
      <w:r w:rsidRPr="00AB0FDB">
        <w:t>, the prefix is present in the citation and relevant for the alphabetic order of references, i.e. the prefix is not ignored or treated in a special way, and no difference is made between name prefixes beginning with capital letters and those beginning with small letters.</w:t>
      </w:r>
      <w:r w:rsidRPr="00AB0FDB">
        <w:rPr>
          <w:i/>
        </w:rPr>
        <w:t xml:space="preserve"> </w:t>
      </w:r>
      <w:r w:rsidRPr="00AB0FDB">
        <w:t xml:space="preserve">Single pages or exact page ranges – the beginning and end page separated by an unspaced </w:t>
      </w:r>
      <w:proofErr w:type="spellStart"/>
      <w:r w:rsidRPr="00AB0FDB">
        <w:t>en</w:t>
      </w:r>
      <w:proofErr w:type="spellEnd"/>
      <w:r w:rsidRPr="00AB0FDB">
        <w:t xml:space="preserve"> dash – must be given after the year, a colon</w:t>
      </w:r>
      <w:r w:rsidR="00E91BB7" w:rsidRPr="00AB0FDB">
        <w:t>,</w:t>
      </w:r>
      <w:r w:rsidRPr="00AB0FDB">
        <w:t xml:space="preserve"> and a space, unless the information concerns the entire source. In narrative citations, only the year and page (range) are in round brackets and usually appear directly after the author name, not separated from it (</w:t>
      </w:r>
      <w:r w:rsidR="000C2D84" w:rsidRPr="00AB0FDB">
        <w:t>i.e. not, for instance,</w:t>
      </w:r>
      <w:r w:rsidRPr="00AB0FDB">
        <w:t xml:space="preserve"> at the end of the clause):</w:t>
      </w:r>
    </w:p>
    <w:p w:rsidR="002363C6" w:rsidRPr="00AB0FDB" w:rsidRDefault="002363C6" w:rsidP="003D0D03">
      <w:pPr>
        <w:pStyle w:val="Quote"/>
      </w:pPr>
      <w:r w:rsidRPr="00AB0FDB">
        <w:t xml:space="preserve">[…] as van </w:t>
      </w:r>
      <w:proofErr w:type="spellStart"/>
      <w:r w:rsidRPr="00AB0FDB">
        <w:t>Gelderen</w:t>
      </w:r>
      <w:proofErr w:type="spellEnd"/>
      <w:r w:rsidRPr="00AB0FDB">
        <w:t xml:space="preserve"> (2022: 125–126) argues […]</w:t>
      </w:r>
    </w:p>
    <w:p w:rsidR="002363C6" w:rsidRPr="00AB0FDB" w:rsidRDefault="002363C6" w:rsidP="003D0D03">
      <w:r w:rsidRPr="00AB0FDB">
        <w:t>In parenthetical citations, author names are in the round brackets as well, separated from the year by a space, but no comma. No extra brackets are used if the brackets contain information or expressions other than the source:</w:t>
      </w:r>
    </w:p>
    <w:p w:rsidR="002363C6" w:rsidRPr="00AB0FDB" w:rsidRDefault="002363C6" w:rsidP="003D0D03">
      <w:pPr>
        <w:pStyle w:val="Quote"/>
      </w:pPr>
      <w:r w:rsidRPr="00AB0FDB">
        <w:t>[…] not yet clear (for an overview, see Abraham 2024: 60).</w:t>
      </w:r>
    </w:p>
    <w:p w:rsidR="002363C6" w:rsidRPr="00AB0FDB" w:rsidRDefault="002363C6" w:rsidP="003D0D03">
      <w:r w:rsidRPr="00AB0FDB">
        <w:t xml:space="preserve">The names of a pair of authors are conjoined by an ampersand. In case of more than two authors, the first author’s name is followed by the Latin expression </w:t>
      </w:r>
      <w:r w:rsidRPr="00AB0FDB">
        <w:rPr>
          <w:i/>
        </w:rPr>
        <w:t>et</w:t>
      </w:r>
      <w:r w:rsidR="0035762C" w:rsidRPr="00AB0FDB">
        <w:rPr>
          <w:i/>
        </w:rPr>
        <w:t xml:space="preserve"> </w:t>
      </w:r>
      <w:r w:rsidRPr="00AB0FDB">
        <w:rPr>
          <w:i/>
        </w:rPr>
        <w:t xml:space="preserve">al. </w:t>
      </w:r>
      <w:r w:rsidRPr="00AB0FDB">
        <w:t>‘and others’.</w:t>
      </w:r>
      <w:r w:rsidRPr="00AB0FDB">
        <w:rPr>
          <w:rStyle w:val="FootnoteReference"/>
          <w:rFonts w:cs="Libertinus Sans"/>
        </w:rPr>
        <w:footnoteReference w:id="12"/>
      </w:r>
      <w:r w:rsidRPr="00AB0FDB">
        <w:t xml:space="preserve"> Several sources are usually ordered chronologically. Several contributions from the same author(s) and year are distinguished by small letters suffixed to the year:</w:t>
      </w:r>
      <w:bookmarkStart w:id="27" w:name="_Ref185114063"/>
      <w:r w:rsidRPr="00AB0FDB">
        <w:rPr>
          <w:rStyle w:val="FootnoteReference"/>
          <w:rFonts w:cs="Libertinus Sans"/>
        </w:rPr>
        <w:footnoteReference w:id="13"/>
      </w:r>
      <w:bookmarkEnd w:id="27"/>
    </w:p>
    <w:p w:rsidR="002363C6" w:rsidRPr="00AB0FDB" w:rsidRDefault="002363C6" w:rsidP="003D0D03">
      <w:pPr>
        <w:pStyle w:val="Quote"/>
      </w:pPr>
      <w:r w:rsidRPr="00AB0FDB">
        <w:t>(Becker &amp; Caspar 1999; Caspar et al. 2003; Abraham 2024a, 2024b; see Diderot 2011 for a syntactic analysis)</w:t>
      </w:r>
    </w:p>
    <w:p w:rsidR="002363C6" w:rsidRPr="00AB0FDB" w:rsidRDefault="002363C6" w:rsidP="003D0D03">
      <w:pPr>
        <w:rPr>
          <w:sz w:val="20"/>
        </w:rPr>
      </w:pPr>
      <w:r w:rsidRPr="00AB0FDB">
        <w:lastRenderedPageBreak/>
        <w:t>While sources are standardly identified by the authors’ surnames, certain surnames, e.g. of Chinese or Korean origin, are so frequent that giving the full name in the in-text citations may be helpful.</w:t>
      </w:r>
    </w:p>
    <w:p w:rsidR="002363C6" w:rsidRPr="00AB0FDB" w:rsidRDefault="002363C6" w:rsidP="003D0D03">
      <w:r w:rsidRPr="00AB0FDB">
        <w:t>Citations following quotations in the running text appear after the closing curly double quotation marks and before a (final) punctuation mark:</w:t>
      </w:r>
    </w:p>
    <w:p w:rsidR="002363C6" w:rsidRPr="00AB0FDB" w:rsidRDefault="002363C6" w:rsidP="003D0D03">
      <w:pPr>
        <w:pStyle w:val="Quote"/>
      </w:pPr>
      <w:r w:rsidRPr="00AB0FDB">
        <w:t>“[…] everything in the clause is given” (Abraham 2024: 63).</w:t>
      </w:r>
    </w:p>
    <w:p w:rsidR="002363C6" w:rsidRPr="00AB0FDB" w:rsidRDefault="002363C6" w:rsidP="003D0D03">
      <w:r w:rsidRPr="00AB0FDB">
        <w:t>Quotations in quotations are in curly single quotation marks and require citation of the source of the embedded quotation:</w:t>
      </w:r>
    </w:p>
    <w:p w:rsidR="002363C6" w:rsidRPr="00AB0FDB" w:rsidRDefault="002363C6" w:rsidP="003D0D03">
      <w:pPr>
        <w:pStyle w:val="Quote"/>
      </w:pPr>
      <w:r w:rsidRPr="00AB0FDB">
        <w:t>“[…] everything is ‘given and salient’ except for the verb” (Abraham 2024: 63; quoting Becker 2023: 18).</w:t>
      </w:r>
    </w:p>
    <w:p w:rsidR="002363C6" w:rsidRPr="00AB0FDB" w:rsidRDefault="002363C6" w:rsidP="003D0D03">
      <w:r w:rsidRPr="00AB0FDB">
        <w:t>Any changes to the original, e.g. omissions, are indicated in square brackets. Quotations from other languages should be translated in square brackets directly after the quotation. Longer quotations can be translated in a footnote and should appear in a separate block, in which case quotations marks are omitted and the source is cited in brackets after the final punctuation mark:</w:t>
      </w:r>
    </w:p>
    <w:p w:rsidR="002363C6" w:rsidRPr="00AB0FDB" w:rsidRDefault="002363C6" w:rsidP="003D0D03">
      <w:pPr>
        <w:pStyle w:val="Quote"/>
      </w:pPr>
      <w:r w:rsidRPr="00AB0FDB">
        <w:rPr>
          <w:rStyle w:val="QuoteChar"/>
          <w:rFonts w:cs="Libertinus Sans"/>
        </w:rPr>
        <w:t>The second factor is the learner’s need to be exposed to one or more languages (spoken or signed) to build the lexicon and to become familiar with interface constraints […]</w:t>
      </w:r>
      <w:r w:rsidRPr="00AB0FDB">
        <w:t xml:space="preserve">. Lexical differences are responsible for all cross-linguistic variation, and parameters are now only relevant to that domain […]. (van </w:t>
      </w:r>
      <w:proofErr w:type="spellStart"/>
      <w:r w:rsidRPr="00AB0FDB">
        <w:t>Gelderen</w:t>
      </w:r>
      <w:proofErr w:type="spellEnd"/>
      <w:r w:rsidRPr="00AB0FDB">
        <w:t xml:space="preserve"> 2022: 3)</w:t>
      </w:r>
    </w:p>
    <w:p w:rsidR="002363C6" w:rsidRPr="00AB0FDB" w:rsidRDefault="002363C6" w:rsidP="003D0D03">
      <w:r w:rsidRPr="00AB0FDB">
        <w:t>Each citation, including citations in footnotes, citations in quotations</w:t>
      </w:r>
      <w:r w:rsidR="00F228EE" w:rsidRPr="00AB0FDB">
        <w:t>, and</w:t>
      </w:r>
      <w:r w:rsidRPr="00AB0FDB">
        <w:t xml:space="preserve"> citations of quotations in quotations, must </w:t>
      </w:r>
      <w:r w:rsidR="00F228EE" w:rsidRPr="00AB0FDB">
        <w:t>correspond</w:t>
      </w:r>
      <w:r w:rsidRPr="00AB0FDB">
        <w:t xml:space="preserve"> to an entry in the section References.</w:t>
      </w:r>
    </w:p>
    <w:p w:rsidR="002363C6" w:rsidRPr="00AB0FDB" w:rsidRDefault="002428A5" w:rsidP="00A64239">
      <w:pPr>
        <w:pStyle w:val="Heading2"/>
        <w:rPr>
          <w:rFonts w:cs="Libertinus Sans"/>
        </w:rPr>
      </w:pPr>
      <w:bookmarkStart w:id="28" w:name="_Ref185102053"/>
      <w:bookmarkStart w:id="29" w:name="_Toc202163724"/>
      <w:r>
        <w:rPr>
          <w:rFonts w:cs="Libertinus Sans"/>
        </w:rPr>
        <w:t xml:space="preserve">The section </w:t>
      </w:r>
      <w:r w:rsidR="002363C6" w:rsidRPr="00AB0FDB">
        <w:rPr>
          <w:rFonts w:cs="Libertinus Sans"/>
        </w:rPr>
        <w:t>References</w:t>
      </w:r>
      <w:bookmarkEnd w:id="28"/>
      <w:bookmarkEnd w:id="29"/>
    </w:p>
    <w:p w:rsidR="002363C6" w:rsidRPr="00AB0FDB" w:rsidRDefault="002363C6" w:rsidP="003D0D03">
      <w:r w:rsidRPr="00AB0FDB">
        <w:t xml:space="preserve">Each source in the reference section must be referred to in the main text or a footnote of the contribution in the form of an in-text citation, see the preceding section. Unlike a bibliography, the reference section may not include entries on further reading if the sources in question are not also mentioned elsewhere. Information on primary sources of linguistic material (e.g. corpora or literary texts) </w:t>
      </w:r>
      <w:r w:rsidR="00DA3B89" w:rsidRPr="00AB0FDB">
        <w:t>can be</w:t>
      </w:r>
      <w:r w:rsidRPr="00AB0FDB">
        <w:t xml:space="preserve"> provided in a </w:t>
      </w:r>
      <w:r w:rsidR="00846FDA" w:rsidRPr="00AB0FDB">
        <w:t>separate</w:t>
      </w:r>
      <w:r w:rsidR="00DA3B89" w:rsidRPr="00AB0FDB">
        <w:t xml:space="preserve"> section</w:t>
      </w:r>
      <w:r w:rsidRPr="00AB0FDB">
        <w:t xml:space="preserve"> so t</w:t>
      </w:r>
      <w:r w:rsidR="00DA3B89" w:rsidRPr="00AB0FDB">
        <w:t>hat t</w:t>
      </w:r>
      <w:r w:rsidRPr="00AB0FDB">
        <w:t>he reference section refers mostly to scholarly literature. Whether other types of sources, e.g. softw</w:t>
      </w:r>
      <w:r w:rsidR="00846FDA" w:rsidRPr="00AB0FDB">
        <w:t xml:space="preserve">are packages, </w:t>
      </w:r>
      <w:r w:rsidR="003678B1" w:rsidRPr="00AB0FDB">
        <w:t>should</w:t>
      </w:r>
      <w:r w:rsidR="00846FDA" w:rsidRPr="00AB0FDB">
        <w:t xml:space="preserve"> </w:t>
      </w:r>
      <w:r w:rsidR="00407AAE" w:rsidRPr="00AB0FDB">
        <w:t>appear</w:t>
      </w:r>
      <w:r w:rsidR="00265AAD" w:rsidRPr="00AB0FDB">
        <w:t xml:space="preserve"> </w:t>
      </w:r>
      <w:r w:rsidR="00846FDA" w:rsidRPr="00AB0FDB">
        <w:t xml:space="preserve">among the references or </w:t>
      </w:r>
      <w:r w:rsidR="004E36D2" w:rsidRPr="00AB0FDB">
        <w:t>in</w:t>
      </w:r>
      <w:r w:rsidRPr="00AB0FDB">
        <w:t xml:space="preserve"> </w:t>
      </w:r>
      <w:r w:rsidR="00846FDA" w:rsidRPr="00AB0FDB">
        <w:t xml:space="preserve">a separate section </w:t>
      </w:r>
      <w:r w:rsidRPr="00AB0FDB">
        <w:t>depends on the type and number of such sources.</w:t>
      </w:r>
      <w:r w:rsidR="001B264C" w:rsidRPr="00AB0FDB">
        <w:t xml:space="preserve"> Please provide a DOI whenever available.</w:t>
      </w:r>
    </w:p>
    <w:p w:rsidR="002363C6" w:rsidRPr="00AB0FDB" w:rsidRDefault="002363C6" w:rsidP="003D0D03">
      <w:r w:rsidRPr="00AB0FDB">
        <w:t xml:space="preserve">References are ordered alphabetically according to author name(s). Surname prefixes are regular parts of surnames, so that an entry for </w:t>
      </w:r>
      <w:r w:rsidRPr="00AB0FDB">
        <w:rPr>
          <w:i/>
        </w:rPr>
        <w:t>De Schutter, Georges</w:t>
      </w:r>
      <w:r w:rsidRPr="00AB0FDB">
        <w:t xml:space="preserve"> would appear between </w:t>
      </w:r>
      <w:r w:rsidRPr="00AB0FDB">
        <w:rPr>
          <w:i/>
        </w:rPr>
        <w:t>D’Alessandro, Roberta</w:t>
      </w:r>
      <w:r w:rsidRPr="00AB0FDB">
        <w:t xml:space="preserve"> and </w:t>
      </w:r>
      <w:r w:rsidRPr="00AB0FDB">
        <w:rPr>
          <w:i/>
        </w:rPr>
        <w:t>Diesing, Molly</w:t>
      </w:r>
      <w:r w:rsidRPr="00AB0FDB">
        <w:t xml:space="preserve">, an entry for </w:t>
      </w:r>
      <w:r w:rsidRPr="00AB0FDB">
        <w:rPr>
          <w:i/>
        </w:rPr>
        <w:t xml:space="preserve">van </w:t>
      </w:r>
      <w:proofErr w:type="spellStart"/>
      <w:r w:rsidRPr="00AB0FDB">
        <w:rPr>
          <w:i/>
        </w:rPr>
        <w:t>Riemsdijk</w:t>
      </w:r>
      <w:proofErr w:type="spellEnd"/>
      <w:r w:rsidRPr="00AB0FDB">
        <w:rPr>
          <w:i/>
        </w:rPr>
        <w:t>, Henk</w:t>
      </w:r>
      <w:r w:rsidRPr="00AB0FDB">
        <w:t xml:space="preserve"> would appear between </w:t>
      </w:r>
      <w:r w:rsidRPr="00AB0FDB">
        <w:rPr>
          <w:i/>
        </w:rPr>
        <w:t>Umbach, Carla</w:t>
      </w:r>
      <w:r w:rsidRPr="00AB0FDB">
        <w:t xml:space="preserve"> and </w:t>
      </w:r>
      <w:r w:rsidRPr="00AB0FDB">
        <w:rPr>
          <w:i/>
        </w:rPr>
        <w:t>Vermeulen, Reiko</w:t>
      </w:r>
      <w:r w:rsidRPr="00AB0FDB">
        <w:t xml:space="preserve">. Several contributions by the same author(s) are ordered chronologically like in citations. Several contributions from the same author(s) and year are </w:t>
      </w:r>
      <w:r w:rsidRPr="00AB0FDB">
        <w:lastRenderedPageBreak/>
        <w:t xml:space="preserve">ordered alphabetically according to their titles, and small letters are suffixed to the year to ensure unique reference in citations, see Section </w:t>
      </w:r>
      <w:r w:rsidRPr="00AB0FDB">
        <w:fldChar w:fldCharType="begin"/>
      </w:r>
      <w:r w:rsidRPr="00AB0FDB">
        <w:instrText xml:space="preserve"> REF _Ref185114029 \r \h  \* MERGEFORMAT </w:instrText>
      </w:r>
      <w:r w:rsidRPr="00AB0FDB">
        <w:fldChar w:fldCharType="separate"/>
      </w:r>
      <w:r w:rsidR="0069246D">
        <w:t>3.1</w:t>
      </w:r>
      <w:r w:rsidRPr="00AB0FDB">
        <w:fldChar w:fldCharType="end"/>
      </w:r>
      <w:r w:rsidRPr="00AB0FDB">
        <w:t xml:space="preserve"> and Footnote </w:t>
      </w:r>
      <w:r w:rsidRPr="00AB0FDB">
        <w:fldChar w:fldCharType="begin"/>
      </w:r>
      <w:r w:rsidRPr="00AB0FDB">
        <w:instrText xml:space="preserve"> NOTEREF _Ref185114063 \h  \* MERGEFORMAT </w:instrText>
      </w:r>
      <w:r w:rsidRPr="00AB0FDB">
        <w:fldChar w:fldCharType="separate"/>
      </w:r>
      <w:r w:rsidR="0069246D">
        <w:t>12</w:t>
      </w:r>
      <w:r w:rsidRPr="00AB0FDB">
        <w:fldChar w:fldCharType="end"/>
      </w:r>
      <w:r w:rsidRPr="00AB0FDB">
        <w:t>.</w:t>
      </w:r>
    </w:p>
    <w:p w:rsidR="002363C6" w:rsidRPr="00AB0FDB" w:rsidRDefault="002363C6" w:rsidP="003D0D03">
      <w:r w:rsidRPr="00AB0FDB">
        <w:t>The complete surname of the first author (or editor, in case an edited volume has been cited as a whole) is given first, followed by a comma and the given name in full, written-out form. Further given names are standardly reduced to initials</w:t>
      </w:r>
      <w:r w:rsidR="006A2A8F" w:rsidRPr="00AB0FDB">
        <w:t>, each preceded by a space</w:t>
      </w:r>
      <w:r w:rsidRPr="00AB0FDB">
        <w:t>. Authors that habitually publish under a different version of their name, e.g. only using initials or abbreviating their first, but not second given name, may exceptionally be referenced in their preferred style. All co-authors’ and all editors’ names that are not relevant for the alphabetic order of reference entries are given in the original order of given name and surname without a comma, i.e. the su</w:t>
      </w:r>
      <w:r w:rsidR="002D66FD" w:rsidRPr="00AB0FDB">
        <w:t>rname is only given first if this is originally its conventional position</w:t>
      </w:r>
      <w:r w:rsidRPr="00AB0FDB">
        <w:t xml:space="preserve">, e.g. in Chinese or Korean names. Two authors or editors are separated from each other by an ampersand. If more than two authors or editors are listed, an ampersand </w:t>
      </w:r>
      <w:r w:rsidR="00D209AA" w:rsidRPr="00AB0FDB">
        <w:t>(</w:t>
      </w:r>
      <w:r w:rsidR="00AE2966" w:rsidRPr="00AB0FDB">
        <w:t>no</w:t>
      </w:r>
      <w:r w:rsidR="00D209AA" w:rsidRPr="00AB0FDB">
        <w:t xml:space="preserve"> serial comma) </w:t>
      </w:r>
      <w:r w:rsidRPr="00AB0FDB">
        <w:t>appears before the last author’s or editor’s name, while commas separate all other authors or editors:</w:t>
      </w:r>
    </w:p>
    <w:p w:rsidR="002363C6" w:rsidRPr="00AB0FDB" w:rsidRDefault="002363C6" w:rsidP="00463841">
      <w:pPr>
        <w:pStyle w:val="ZitatReferenz"/>
        <w:keepNext/>
        <w:rPr>
          <w:b/>
        </w:rPr>
      </w:pPr>
      <w:r w:rsidRPr="00AB0FDB">
        <w:rPr>
          <w:b/>
        </w:rPr>
        <w:t>Journal entry</w:t>
      </w:r>
    </w:p>
    <w:p w:rsidR="002363C6" w:rsidRPr="00AB0FDB" w:rsidRDefault="002363C6" w:rsidP="003D0D03">
      <w:pPr>
        <w:pStyle w:val="ZitatReferenz"/>
      </w:pPr>
      <w:r w:rsidRPr="00AB0FDB">
        <w:t xml:space="preserve">Blasi, Damián E., Joseph Henrich, Evangelia Adamou, David Kemmerer &amp; Asifa Majid. 2022. Over-reliance on English hinders cognitive science. </w:t>
      </w:r>
      <w:r w:rsidRPr="00AB0FDB">
        <w:rPr>
          <w:i/>
        </w:rPr>
        <w:t>Trends in Cognitive Sciences</w:t>
      </w:r>
      <w:r w:rsidRPr="00AB0FDB">
        <w:t xml:space="preserve"> 26(12). 1153–1170.</w:t>
      </w:r>
      <w:r w:rsidR="006D606F" w:rsidRPr="00AB0FDB">
        <w:t xml:space="preserve"> </w:t>
      </w:r>
      <w:hyperlink r:id="rId12" w:history="1">
        <w:r w:rsidR="006D606F" w:rsidRPr="00AB0FDB">
          <w:rPr>
            <w:rStyle w:val="Hyperlink"/>
          </w:rPr>
          <w:t>https://doi.org/10.1016/j.tics.2022.09.015</w:t>
        </w:r>
      </w:hyperlink>
      <w:r w:rsidR="006D606F" w:rsidRPr="00AB0FDB">
        <w:t>.</w:t>
      </w:r>
    </w:p>
    <w:p w:rsidR="002363C6" w:rsidRPr="00AB0FDB" w:rsidRDefault="002363C6" w:rsidP="003D0D03">
      <w:r w:rsidRPr="00AB0FDB">
        <w:t>In a journal-article entry like Blasi et al.’s (2022), the article title is in roman font and begins with a capital letter, but has no special internal capitalization (</w:t>
      </w:r>
      <w:r w:rsidRPr="00AB0FDB">
        <w:rPr>
          <w:i/>
        </w:rPr>
        <w:t>sentence case</w:t>
      </w:r>
      <w:r w:rsidRPr="00AB0FDB">
        <w:t>). The journal title follows the article title in italics and features internal capitalization of lexical words (</w:t>
      </w:r>
      <w:r w:rsidRPr="00AB0FDB">
        <w:rPr>
          <w:i/>
        </w:rPr>
        <w:t>title case</w:t>
      </w:r>
      <w:r w:rsidRPr="00AB0FDB">
        <w:t xml:space="preserve">). Only a space separates journal title and volume number (in roman font, not italics). The issue number is optional </w:t>
      </w:r>
      <w:proofErr w:type="spellStart"/>
      <w:r w:rsidRPr="00AB0FDB">
        <w:t>and</w:t>
      </w:r>
      <w:proofErr w:type="spellEnd"/>
      <w:r w:rsidRPr="00AB0FDB">
        <w:t xml:space="preserve"> follows the volume number without a space and in round brackets. An </w:t>
      </w:r>
      <w:proofErr w:type="spellStart"/>
      <w:r w:rsidRPr="00AB0FDB">
        <w:t>en</w:t>
      </w:r>
      <w:proofErr w:type="spellEnd"/>
      <w:r w:rsidRPr="00AB0FDB">
        <w:t xml:space="preserve"> dash separates beginning and end page. Each part of the entry – names, year, article title, journal title and volume(/issue) number, pages – is separated from other parts by a period and space. Quotation marks are not used to highlight any parts of reference entries in general.</w:t>
      </w:r>
    </w:p>
    <w:p w:rsidR="002363C6" w:rsidRPr="00AB0FDB" w:rsidRDefault="002363C6" w:rsidP="003D0D03">
      <w:r w:rsidRPr="00AB0FDB">
        <w:t xml:space="preserve">The entry for an article in an edited volume presents the article title just like the title of a journal article, after which all information on the edited volume is given (after the word </w:t>
      </w:r>
      <w:r w:rsidRPr="00AB0FDB">
        <w:rPr>
          <w:i/>
        </w:rPr>
        <w:t>In</w:t>
      </w:r>
      <w:r w:rsidRPr="00AB0FDB">
        <w:t xml:space="preserve"> and a space, but no colon), independently of other entries that may feature the same information. Editors’ names are presented like authors’ names and followed by </w:t>
      </w:r>
      <w:r w:rsidRPr="00AB0FDB">
        <w:rPr>
          <w:i/>
        </w:rPr>
        <w:t>(ed.),</w:t>
      </w:r>
      <w:r w:rsidRPr="00AB0FDB">
        <w:t xml:space="preserve"> (singular) or </w:t>
      </w:r>
      <w:r w:rsidRPr="00AB0FDB">
        <w:rPr>
          <w:i/>
        </w:rPr>
        <w:t>(eds.),</w:t>
      </w:r>
      <w:r w:rsidRPr="00AB0FDB">
        <w:t xml:space="preserve"> (plural). Differently from article titles, book titles are in italics, but feature no internal capitalization. If any source has a subtitle, the subtitle is in sentence case, too, beginning with a capital letter after a colon and space. The beginning and end page of the article are given after the title of the edited volume and a comma and space.</w:t>
      </w:r>
      <w:r w:rsidR="00A044C1" w:rsidRPr="00AB0FDB">
        <w:rPr>
          <w:rStyle w:val="FootnoteReference"/>
          <w:rFonts w:cs="Libertinus Sans"/>
        </w:rPr>
        <w:footnoteReference w:id="14"/>
      </w:r>
      <w:r w:rsidRPr="00AB0FDB">
        <w:t xml:space="preserve"> After a period, one city and the publisher</w:t>
      </w:r>
      <w:r w:rsidRPr="00AB0FDB">
        <w:rPr>
          <w:rStyle w:val="FootnoteReference"/>
          <w:rFonts w:cs="Libertinus Sans"/>
        </w:rPr>
        <w:footnoteReference w:id="15"/>
      </w:r>
      <w:r w:rsidRPr="00AB0FDB">
        <w:t xml:space="preserve"> are given, separated by a colon and space:</w:t>
      </w:r>
    </w:p>
    <w:p w:rsidR="002363C6" w:rsidRPr="00AB0FDB" w:rsidRDefault="002363C6" w:rsidP="00463841">
      <w:pPr>
        <w:pStyle w:val="ZitatReferenz"/>
        <w:keepNext/>
        <w:rPr>
          <w:b/>
        </w:rPr>
      </w:pPr>
      <w:r w:rsidRPr="00AB0FDB">
        <w:rPr>
          <w:b/>
        </w:rPr>
        <w:lastRenderedPageBreak/>
        <w:t>Article in an edited volume</w:t>
      </w:r>
    </w:p>
    <w:p w:rsidR="002363C6" w:rsidRPr="00AB0FDB" w:rsidRDefault="002363C6" w:rsidP="003D0D03">
      <w:pPr>
        <w:pStyle w:val="ZitatReferenz"/>
      </w:pPr>
      <w:r w:rsidRPr="00AB0FDB">
        <w:t xml:space="preserve">Cristofaro, Sonia. 2017. Implicational universals and dependencies. In Nick Enfield (ed.), </w:t>
      </w:r>
      <w:r w:rsidRPr="00AB0FDB">
        <w:rPr>
          <w:i/>
        </w:rPr>
        <w:t>Dependencies in language: On the causal ontology of linguistic systems</w:t>
      </w:r>
      <w:r w:rsidRPr="00AB0FDB">
        <w:t>, 9–22. Berlin: Language Science Press.</w:t>
      </w:r>
      <w:r w:rsidR="0067687D" w:rsidRPr="00AB0FDB">
        <w:t xml:space="preserve"> </w:t>
      </w:r>
      <w:hyperlink r:id="rId13" w:history="1">
        <w:r w:rsidR="0067687D" w:rsidRPr="00AB0FDB">
          <w:rPr>
            <w:rStyle w:val="Hyperlink"/>
          </w:rPr>
          <w:t>http://dx.doi.org/10.5281/zenodo.573777</w:t>
        </w:r>
      </w:hyperlink>
      <w:r w:rsidR="0067687D" w:rsidRPr="00AB0FDB">
        <w:t>.</w:t>
      </w:r>
    </w:p>
    <w:p w:rsidR="002363C6" w:rsidRPr="00AB0FDB" w:rsidRDefault="002363C6" w:rsidP="003D0D03">
      <w:r w:rsidRPr="00AB0FDB">
        <w:t xml:space="preserve">Edited volumes should receive an independent reference entry if and only if a citation in the contribution refers to the edited volume in general. The only difference to monograph entries is the addition of </w:t>
      </w:r>
      <w:r w:rsidRPr="00AB0FDB">
        <w:rPr>
          <w:i/>
        </w:rPr>
        <w:t>(ed.)</w:t>
      </w:r>
      <w:r w:rsidRPr="00AB0FDB">
        <w:t>/</w:t>
      </w:r>
      <w:r w:rsidRPr="00AB0FDB">
        <w:rPr>
          <w:i/>
        </w:rPr>
        <w:t>(eds.)</w:t>
      </w:r>
      <w:r w:rsidRPr="00AB0FDB">
        <w:t xml:space="preserve"> after the name(s). If, optionally, a book series is mentioned (following the title in round brackets and roman font and featuring internal capitalization like a journal title), the number of the book within the series must be given as well:</w:t>
      </w:r>
    </w:p>
    <w:p w:rsidR="002363C6" w:rsidRPr="00AB0FDB" w:rsidRDefault="002363C6" w:rsidP="00463841">
      <w:pPr>
        <w:pStyle w:val="ZitatReferenz"/>
        <w:keepNext/>
        <w:rPr>
          <w:b/>
        </w:rPr>
      </w:pPr>
      <w:r w:rsidRPr="00AB0FDB">
        <w:rPr>
          <w:b/>
        </w:rPr>
        <w:t>Edited volume</w:t>
      </w:r>
    </w:p>
    <w:p w:rsidR="002363C6" w:rsidRPr="00AB0FDB" w:rsidRDefault="002363C6" w:rsidP="00085AE2">
      <w:pPr>
        <w:pStyle w:val="ZitatReferenz"/>
        <w:spacing w:after="60"/>
        <w:contextualSpacing w:val="0"/>
      </w:pPr>
      <w:r w:rsidRPr="00AB0FDB">
        <w:t xml:space="preserve">Cangemi, Francesco, Meghan </w:t>
      </w:r>
      <w:proofErr w:type="spellStart"/>
      <w:r w:rsidRPr="00AB0FDB">
        <w:t>Clayards</w:t>
      </w:r>
      <w:proofErr w:type="spellEnd"/>
      <w:r w:rsidRPr="00AB0FDB">
        <w:t xml:space="preserve">, Oliver Niebuhr, Barbara </w:t>
      </w:r>
      <w:proofErr w:type="spellStart"/>
      <w:r w:rsidRPr="00AB0FDB">
        <w:t>Schuppler</w:t>
      </w:r>
      <w:proofErr w:type="spellEnd"/>
      <w:r w:rsidRPr="00AB0FDB">
        <w:t xml:space="preserve"> &amp; Margaret Zellers (eds.). 2018. </w:t>
      </w:r>
      <w:r w:rsidRPr="00AB0FDB">
        <w:rPr>
          <w:i/>
        </w:rPr>
        <w:t>Rethinking reduction: Interdisciplinary perspectives on conditions, mechanisms, and domains for phonetic variation</w:t>
      </w:r>
      <w:r w:rsidRPr="00AB0FDB">
        <w:t xml:space="preserve"> (Phonology and Phonetics 25). Berlin: De Gruyter.</w:t>
      </w:r>
    </w:p>
    <w:p w:rsidR="002363C6" w:rsidRPr="00AB0FDB" w:rsidRDefault="002363C6" w:rsidP="00463841">
      <w:pPr>
        <w:pStyle w:val="ZitatReferenz"/>
        <w:keepNext/>
        <w:rPr>
          <w:b/>
        </w:rPr>
      </w:pPr>
      <w:r w:rsidRPr="00AB0FDB">
        <w:rPr>
          <w:b/>
        </w:rPr>
        <w:t>Monograph</w:t>
      </w:r>
    </w:p>
    <w:p w:rsidR="002363C6" w:rsidRPr="00AB0FDB" w:rsidRDefault="002363C6" w:rsidP="003D0D03">
      <w:pPr>
        <w:pStyle w:val="ZitatReferenz"/>
      </w:pPr>
      <w:r w:rsidRPr="00AB0FDB">
        <w:t xml:space="preserve">van </w:t>
      </w:r>
      <w:proofErr w:type="spellStart"/>
      <w:r w:rsidRPr="00AB0FDB">
        <w:t>Gelderen</w:t>
      </w:r>
      <w:proofErr w:type="spellEnd"/>
      <w:r w:rsidRPr="00AB0FDB">
        <w:t xml:space="preserve">, Elly. 2022. </w:t>
      </w:r>
      <w:r w:rsidRPr="00AB0FDB">
        <w:rPr>
          <w:i/>
        </w:rPr>
        <w:t>Third factors in language variation and change</w:t>
      </w:r>
      <w:r w:rsidRPr="00AB0FDB">
        <w:t>. Cambridge: Cambridge University Press.</w:t>
      </w:r>
      <w:r w:rsidR="00011B1A" w:rsidRPr="00AB0FDB">
        <w:t xml:space="preserve"> </w:t>
      </w:r>
      <w:hyperlink r:id="rId14" w:history="1">
        <w:r w:rsidR="00011B1A" w:rsidRPr="00AB0FDB">
          <w:rPr>
            <w:rStyle w:val="Hyperlink"/>
          </w:rPr>
          <w:t>https://doi.org/10.1017/S1360674323000114</w:t>
        </w:r>
      </w:hyperlink>
      <w:r w:rsidR="00011B1A" w:rsidRPr="00AB0FDB">
        <w:t>.</w:t>
      </w:r>
    </w:p>
    <w:p w:rsidR="002363C6" w:rsidRPr="00AB0FDB" w:rsidRDefault="002363C6" w:rsidP="003D0D03">
      <w:r w:rsidRPr="00AB0FDB">
        <w:t>The original publication year of reprints appears in square brackets after the year of reprint. Translations of titles in languages other than the language of the article may follow the original title in square brackets and in roman:</w:t>
      </w:r>
    </w:p>
    <w:p w:rsidR="002363C6" w:rsidRPr="00AB0FDB" w:rsidRDefault="002363C6" w:rsidP="00463841">
      <w:pPr>
        <w:pStyle w:val="ZitatReferenz"/>
        <w:keepNext/>
        <w:rPr>
          <w:b/>
        </w:rPr>
      </w:pPr>
      <w:r w:rsidRPr="00AB0FDB">
        <w:rPr>
          <w:b/>
        </w:rPr>
        <w:t>Reprint</w:t>
      </w:r>
    </w:p>
    <w:p w:rsidR="002363C6" w:rsidRPr="00AB0FDB" w:rsidRDefault="002363C6" w:rsidP="003D0D03">
      <w:pPr>
        <w:pStyle w:val="ZitatReferenz"/>
      </w:pPr>
      <w:r w:rsidRPr="00AB0FDB">
        <w:t xml:space="preserve">Weinhold, Karl. 1967 [1883]. </w:t>
      </w:r>
      <w:proofErr w:type="spellStart"/>
      <w:r w:rsidRPr="00AB0FDB">
        <w:rPr>
          <w:i/>
        </w:rPr>
        <w:t>Mittelhochdeutsche</w:t>
      </w:r>
      <w:proofErr w:type="spellEnd"/>
      <w:r w:rsidRPr="00AB0FDB">
        <w:rPr>
          <w:i/>
        </w:rPr>
        <w:t xml:space="preserve"> Grammatik </w:t>
      </w:r>
      <w:r w:rsidRPr="00AB0FDB">
        <w:t xml:space="preserve">[Middle High German grammar]. Paderborn: </w:t>
      </w:r>
      <w:proofErr w:type="spellStart"/>
      <w:r w:rsidRPr="00AB0FDB">
        <w:t>Schöningh</w:t>
      </w:r>
      <w:proofErr w:type="spellEnd"/>
      <w:r w:rsidRPr="00AB0FDB">
        <w:t>.</w:t>
      </w:r>
    </w:p>
    <w:p w:rsidR="002363C6" w:rsidRPr="00AB0FDB" w:rsidRDefault="002363C6" w:rsidP="003D0D03">
      <w:bookmarkStart w:id="30" w:name="_Ref184903348"/>
      <w:r w:rsidRPr="00AB0FDB">
        <w:t>Information on a volume number or edition may fo</w:t>
      </w:r>
      <w:r w:rsidR="0068317C" w:rsidRPr="00AB0FDB">
        <w:t>llow a book title after a comma</w:t>
      </w:r>
      <w:r w:rsidRPr="00AB0FDB">
        <w:t xml:space="preserve"> or period, respectively:</w:t>
      </w:r>
    </w:p>
    <w:p w:rsidR="002363C6" w:rsidRPr="00AB0FDB" w:rsidRDefault="001C41AC" w:rsidP="00463841">
      <w:pPr>
        <w:pStyle w:val="ZitatReferenz"/>
        <w:keepNext/>
        <w:rPr>
          <w:b/>
        </w:rPr>
      </w:pPr>
      <w:r w:rsidRPr="00AB0FDB">
        <w:rPr>
          <w:b/>
        </w:rPr>
        <w:t xml:space="preserve">Monograph with volume and </w:t>
      </w:r>
      <w:r w:rsidR="002363C6" w:rsidRPr="00AB0FDB">
        <w:rPr>
          <w:b/>
        </w:rPr>
        <w:t>edition information</w:t>
      </w:r>
    </w:p>
    <w:p w:rsidR="002363C6" w:rsidRPr="00AB0FDB" w:rsidRDefault="002363C6" w:rsidP="003D0D03">
      <w:pPr>
        <w:pStyle w:val="ZitatReferenz"/>
      </w:pPr>
      <w:r w:rsidRPr="00AB0FDB">
        <w:t xml:space="preserve">Eisenberg, Peter. 2013. </w:t>
      </w:r>
      <w:r w:rsidRPr="00AB0FDB">
        <w:rPr>
          <w:i/>
        </w:rPr>
        <w:t xml:space="preserve">Grundriss der </w:t>
      </w:r>
      <w:proofErr w:type="spellStart"/>
      <w:r w:rsidRPr="00AB0FDB">
        <w:rPr>
          <w:i/>
        </w:rPr>
        <w:t>deutschen</w:t>
      </w:r>
      <w:proofErr w:type="spellEnd"/>
      <w:r w:rsidRPr="00AB0FDB">
        <w:rPr>
          <w:i/>
        </w:rPr>
        <w:t xml:space="preserve"> Grammatik: Das Wort </w:t>
      </w:r>
      <w:r w:rsidRPr="00AB0FDB">
        <w:t xml:space="preserve">[Outline of the German grammar: The word], vol. 1. 4th </w:t>
      </w:r>
      <w:proofErr w:type="spellStart"/>
      <w:r w:rsidRPr="00AB0FDB">
        <w:t>edn</w:t>
      </w:r>
      <w:proofErr w:type="spellEnd"/>
      <w:r w:rsidRPr="00AB0FDB">
        <w:t>. Stuttgart: Metzler.</w:t>
      </w:r>
      <w:r w:rsidR="00FD7317" w:rsidRPr="00AB0FDB">
        <w:t xml:space="preserve"> </w:t>
      </w:r>
      <w:hyperlink r:id="rId15" w:history="1">
        <w:r w:rsidR="00FD7317" w:rsidRPr="00AB0FDB">
          <w:rPr>
            <w:rStyle w:val="Hyperlink"/>
          </w:rPr>
          <w:t>http://dx.doi.org/10.1007/978-3-476-00757-5</w:t>
        </w:r>
      </w:hyperlink>
      <w:r w:rsidR="00FD7317" w:rsidRPr="00AB0FDB">
        <w:t>.</w:t>
      </w:r>
    </w:p>
    <w:p w:rsidR="002363C6" w:rsidRPr="00AB0FDB" w:rsidRDefault="002363C6" w:rsidP="003D0D03">
      <w:proofErr w:type="spellStart"/>
      <w:r w:rsidRPr="00AB0FDB">
        <w:t>Theses</w:t>
      </w:r>
      <w:proofErr w:type="spellEnd"/>
      <w:r w:rsidRPr="00AB0FDB">
        <w:t xml:space="preserve"> are presented like monographs with a university</w:t>
      </w:r>
      <w:r w:rsidRPr="00AB0FDB">
        <w:rPr>
          <w:rStyle w:val="FootnoteReference"/>
          <w:rFonts w:cs="Libertinus Sans"/>
        </w:rPr>
        <w:footnoteReference w:id="16"/>
      </w:r>
      <w:r w:rsidRPr="00AB0FDB">
        <w:t xml:space="preserve"> as the publisher. The type of thesis follows the university without a comma before the final period:</w:t>
      </w:r>
    </w:p>
    <w:p w:rsidR="002363C6" w:rsidRPr="00AB0FDB" w:rsidRDefault="002363C6" w:rsidP="00463841">
      <w:pPr>
        <w:pStyle w:val="ZitatReferenz"/>
        <w:keepNext/>
        <w:rPr>
          <w:b/>
        </w:rPr>
      </w:pPr>
      <w:r w:rsidRPr="00AB0FDB">
        <w:rPr>
          <w:b/>
        </w:rPr>
        <w:t>Thesis</w:t>
      </w:r>
    </w:p>
    <w:p w:rsidR="002363C6" w:rsidRPr="00AB0FDB" w:rsidRDefault="002363C6" w:rsidP="003D0D03">
      <w:pPr>
        <w:pStyle w:val="ZitatReferenz"/>
      </w:pPr>
      <w:r w:rsidRPr="00AB0FDB">
        <w:t xml:space="preserve">Sahlgren, Magnus. 2006. The word-space model: Using distributional analysis to represent syntagmatic and paradigmatic relations between words in high-dimensional vector spaces. Stockholm: </w:t>
      </w:r>
      <w:proofErr w:type="spellStart"/>
      <w:r w:rsidRPr="00AB0FDB">
        <w:t>Stockholms</w:t>
      </w:r>
      <w:proofErr w:type="spellEnd"/>
      <w:r w:rsidRPr="00AB0FDB">
        <w:t xml:space="preserve"> </w:t>
      </w:r>
      <w:proofErr w:type="spellStart"/>
      <w:r w:rsidRPr="00AB0FDB">
        <w:t>universitet</w:t>
      </w:r>
      <w:proofErr w:type="spellEnd"/>
      <w:r w:rsidRPr="00AB0FDB">
        <w:t xml:space="preserve"> dissertation.</w:t>
      </w:r>
    </w:p>
    <w:p w:rsidR="002363C6" w:rsidRPr="00AB0FDB" w:rsidRDefault="002363C6" w:rsidP="003D0D03">
      <w:r w:rsidRPr="00AB0FDB">
        <w:lastRenderedPageBreak/>
        <w:t>Reference entries may feature additional information, which generally appears at the end of entries after a period, for instance a DOI (without an access date):</w:t>
      </w:r>
    </w:p>
    <w:p w:rsidR="002363C6" w:rsidRPr="00AB0FDB" w:rsidRDefault="002363C6" w:rsidP="00463841">
      <w:pPr>
        <w:pStyle w:val="ZitatReferenz"/>
        <w:keepNext/>
        <w:rPr>
          <w:b/>
        </w:rPr>
      </w:pPr>
      <w:r w:rsidRPr="00AB0FDB">
        <w:rPr>
          <w:b/>
        </w:rPr>
        <w:t>Monograph available online</w:t>
      </w:r>
    </w:p>
    <w:p w:rsidR="002363C6" w:rsidRPr="00AB0FDB" w:rsidRDefault="002363C6" w:rsidP="003D0D03">
      <w:pPr>
        <w:pStyle w:val="ZitatReferenz"/>
      </w:pPr>
      <w:r w:rsidRPr="00AB0FDB">
        <w:t xml:space="preserve">Winter, Bodo. 2019. </w:t>
      </w:r>
      <w:r w:rsidRPr="00AB0FDB">
        <w:rPr>
          <w:i/>
        </w:rPr>
        <w:t>Statistics for linguists: An introduction using R</w:t>
      </w:r>
      <w:r w:rsidRPr="00AB0FDB">
        <w:t xml:space="preserve">. New York: Routledge. </w:t>
      </w:r>
      <w:hyperlink r:id="rId16" w:history="1">
        <w:r w:rsidRPr="00AB0FDB">
          <w:rPr>
            <w:rStyle w:val="Hyperlink"/>
          </w:rPr>
          <w:t>https://doi.org/10.4324/9781315165547</w:t>
        </w:r>
      </w:hyperlink>
      <w:r w:rsidRPr="00AB0FDB">
        <w:t>.</w:t>
      </w:r>
    </w:p>
    <w:p w:rsidR="002363C6" w:rsidRPr="00AB0FDB" w:rsidRDefault="002363C6" w:rsidP="003D0D03">
      <w:r w:rsidRPr="00AB0FDB">
        <w:t xml:space="preserve">Sources that are neither articles nor books are presented like articles or books as far as possible, with further information following. Online sources other than </w:t>
      </w:r>
      <w:r w:rsidR="00097A33" w:rsidRPr="00AB0FDB">
        <w:t>articles or books</w:t>
      </w:r>
      <w:r w:rsidRPr="00AB0FDB">
        <w:t xml:space="preserve"> are presented similarly to books as well. An organization or group may replace the authors, and a city and publishing organization (in case a group provides the source) can be specified if available. The year can be the publication year, the year of the last change, or a range of years where relevant. Note that URLs generally require an access date:</w:t>
      </w:r>
    </w:p>
    <w:p w:rsidR="002363C6" w:rsidRPr="00AB0FDB" w:rsidRDefault="002363C6" w:rsidP="00906A9E">
      <w:pPr>
        <w:pStyle w:val="ZitatReferenz"/>
        <w:keepNext/>
        <w:rPr>
          <w:b/>
        </w:rPr>
      </w:pPr>
      <w:r w:rsidRPr="00AB0FDB">
        <w:rPr>
          <w:b/>
        </w:rPr>
        <w:t>Online sources</w:t>
      </w:r>
    </w:p>
    <w:p w:rsidR="002363C6" w:rsidRPr="00AB0FDB" w:rsidRDefault="002363C6" w:rsidP="003D0D03">
      <w:pPr>
        <w:pStyle w:val="ZitatReferenz"/>
      </w:pPr>
      <w:r w:rsidRPr="00AB0FDB">
        <w:t xml:space="preserve">Native Languages of the Americas. 1998–2020. </w:t>
      </w:r>
      <w:r w:rsidRPr="00AB0FDB">
        <w:rPr>
          <w:i/>
        </w:rPr>
        <w:t>Vocabulary in Native American languages: Salish words</w:t>
      </w:r>
      <w:r w:rsidRPr="00AB0FDB">
        <w:t xml:space="preserve">. </w:t>
      </w:r>
      <w:hyperlink r:id="rId17" w:history="1">
        <w:r w:rsidRPr="00AB0FDB">
          <w:rPr>
            <w:rStyle w:val="Hyperlink"/>
          </w:rPr>
          <w:t>http://www.native-languages.org/salish_words.htm</w:t>
        </w:r>
      </w:hyperlink>
      <w:r w:rsidRPr="00AB0FDB">
        <w:t xml:space="preserve">, </w:t>
      </w:r>
      <w:r w:rsidR="00AB37B2" w:rsidRPr="00AB0FDB">
        <w:t>28</w:t>
      </w:r>
      <w:r w:rsidR="00D30E1C">
        <w:t> </w:t>
      </w:r>
      <w:r w:rsidR="00AB37B2" w:rsidRPr="00AB0FDB">
        <w:t>February 2025</w:t>
      </w:r>
      <w:r w:rsidRPr="00AB0FDB">
        <w:t>.</w:t>
      </w:r>
    </w:p>
    <w:p w:rsidR="002363C6" w:rsidRPr="00AB0FDB" w:rsidRDefault="002363C6" w:rsidP="003D0D03">
      <w:pPr>
        <w:pStyle w:val="ZitatReferenz"/>
      </w:pPr>
      <w:r w:rsidRPr="00AB0FDB">
        <w:t xml:space="preserve">R Core Team. 2021. </w:t>
      </w:r>
      <w:r w:rsidRPr="00AB0FDB">
        <w:rPr>
          <w:i/>
        </w:rPr>
        <w:t>R: A language and environment for statistical computing</w:t>
      </w:r>
      <w:r w:rsidRPr="00AB0FDB">
        <w:t xml:space="preserve">. Vienna: R Foundation for Statistical Computing. </w:t>
      </w:r>
      <w:hyperlink r:id="rId18" w:history="1">
        <w:r w:rsidRPr="00AB0FDB">
          <w:rPr>
            <w:rStyle w:val="Hyperlink"/>
          </w:rPr>
          <w:t>https://www.R-project.org/</w:t>
        </w:r>
      </w:hyperlink>
      <w:r w:rsidR="00AB37B2" w:rsidRPr="00AB0FDB">
        <w:t>, 28</w:t>
      </w:r>
      <w:r w:rsidR="00AB0FDB">
        <w:t xml:space="preserve"> </w:t>
      </w:r>
      <w:r w:rsidR="00AB37B2" w:rsidRPr="00AB0FDB">
        <w:t>February 2025</w:t>
      </w:r>
      <w:r w:rsidRPr="00AB0FDB">
        <w:t>.</w:t>
      </w:r>
    </w:p>
    <w:p w:rsidR="002363C6" w:rsidRPr="00AB0FDB" w:rsidRDefault="002363C6" w:rsidP="003D0D03">
      <w:r w:rsidRPr="00AB0FDB">
        <w:t>Proceedings contributions are presented like journal articles. The name of the society, omitting additions like “Proceedings of / Papers from the Annual Meeting of the”, serves as the journal title and is immediately followed by the acronym in brackets</w:t>
      </w:r>
      <w:r w:rsidR="007A3025" w:rsidRPr="00AB0FDB">
        <w:t xml:space="preserve"> (in roman)</w:t>
      </w:r>
      <w:r w:rsidRPr="00AB0FDB">
        <w:t>, itself followed by the volume/conference number:</w:t>
      </w:r>
    </w:p>
    <w:p w:rsidR="002363C6" w:rsidRPr="00AB0FDB" w:rsidRDefault="002363C6" w:rsidP="00906A9E">
      <w:pPr>
        <w:pStyle w:val="ZitatReferenz"/>
        <w:keepNext/>
        <w:rPr>
          <w:b/>
        </w:rPr>
      </w:pPr>
      <w:r w:rsidRPr="00AB0FDB">
        <w:rPr>
          <w:b/>
        </w:rPr>
        <w:t>Proceedings contribution, journal-article style</w:t>
      </w:r>
    </w:p>
    <w:p w:rsidR="002363C6" w:rsidRPr="00AB0FDB" w:rsidRDefault="002363C6" w:rsidP="003D0D03">
      <w:pPr>
        <w:pStyle w:val="ZitatReferenz"/>
      </w:pPr>
      <w:r w:rsidRPr="00AB0FDB">
        <w:t>Crain, Stephen &amp; Mc</w:t>
      </w:r>
      <w:r w:rsidR="00B02A57" w:rsidRPr="00AB0FDB">
        <w:t>K</w:t>
      </w:r>
      <w:r w:rsidRPr="00AB0FDB">
        <w:t xml:space="preserve">ee, Cecile. 1986. Acquisition of structural restrictions on anaphora. </w:t>
      </w:r>
      <w:r w:rsidRPr="00AB0FDB">
        <w:rPr>
          <w:i/>
        </w:rPr>
        <w:t>North East Linguistics Society</w:t>
      </w:r>
      <w:r w:rsidRPr="00AB0FDB">
        <w:t xml:space="preserve"> (NELS) 16. 94–110.</w:t>
      </w:r>
    </w:p>
    <w:p w:rsidR="002363C6" w:rsidRPr="00AB0FDB" w:rsidRDefault="00CA3DCB" w:rsidP="003D0D03">
      <w:r w:rsidRPr="00AB0FDB">
        <w:t xml:space="preserve">For, for instance, </w:t>
      </w:r>
      <w:r w:rsidR="002363C6" w:rsidRPr="00AB0FDB">
        <w:t xml:space="preserve">papers presented at meetings or conferences, the type of contribution and information on the event are provided as non-standard information following the title. Conference or meeting names are </w:t>
      </w:r>
      <w:r w:rsidR="00D158D3" w:rsidRPr="00AB0FDB">
        <w:t>generally</w:t>
      </w:r>
      <w:r w:rsidR="002363C6" w:rsidRPr="00AB0FDB">
        <w:t xml:space="preserve"> in title case:</w:t>
      </w:r>
    </w:p>
    <w:p w:rsidR="002363C6" w:rsidRPr="00AB0FDB" w:rsidRDefault="002363C6" w:rsidP="00CA3DCB">
      <w:pPr>
        <w:pStyle w:val="ZitatReferenz"/>
        <w:keepNext/>
        <w:rPr>
          <w:b/>
        </w:rPr>
      </w:pPr>
      <w:r w:rsidRPr="00AB0FDB">
        <w:rPr>
          <w:b/>
        </w:rPr>
        <w:t>Paper presented at a conference</w:t>
      </w:r>
    </w:p>
    <w:p w:rsidR="002363C6" w:rsidRPr="00AB0FDB" w:rsidRDefault="002363C6" w:rsidP="003D0D03">
      <w:pPr>
        <w:pStyle w:val="ZitatReferenz"/>
      </w:pPr>
      <w:r w:rsidRPr="00AB0FDB">
        <w:t>Faller, Martina. 2019. Alternative-sensitive enclitics and focus in Cuzco Quechua. Paper presented at the Stress-Free Fo</w:t>
      </w:r>
      <w:r w:rsidR="001A00DE">
        <w:t>cus Workshop, Universität Wien,</w:t>
      </w:r>
      <w:r w:rsidR="001A00DE">
        <w:br/>
      </w:r>
      <w:r w:rsidRPr="00AB0FDB">
        <w:t>18–19</w:t>
      </w:r>
      <w:r w:rsidR="001A00DE">
        <w:t xml:space="preserve"> </w:t>
      </w:r>
      <w:r w:rsidRPr="00AB0FDB">
        <w:t>October.</w:t>
      </w:r>
    </w:p>
    <w:p w:rsidR="002363C6" w:rsidRPr="00AB0FDB" w:rsidRDefault="002363C6" w:rsidP="00F14496">
      <w:pPr>
        <w:pStyle w:val="Heading1"/>
      </w:pPr>
      <w:bookmarkStart w:id="31" w:name="_Ref185432948"/>
      <w:bookmarkStart w:id="32" w:name="_Toc202163725"/>
      <w:r w:rsidRPr="00AB0FDB">
        <w:t>Orthographical conventions</w:t>
      </w:r>
      <w:bookmarkEnd w:id="30"/>
      <w:bookmarkEnd w:id="31"/>
      <w:bookmarkEnd w:id="32"/>
    </w:p>
    <w:p w:rsidR="002363C6" w:rsidRPr="00AB0FDB" w:rsidRDefault="002363C6" w:rsidP="003D0D03">
      <w:r w:rsidRPr="00AB0FDB">
        <w:t>For consistent British or American spelling, the ZS refers to the Oxford English dictionary (-</w:t>
      </w:r>
      <w:proofErr w:type="spellStart"/>
      <w:r w:rsidRPr="00AB0FDB">
        <w:rPr>
          <w:i/>
        </w:rPr>
        <w:t>ize</w:t>
      </w:r>
      <w:proofErr w:type="spellEnd"/>
      <w:r w:rsidRPr="00AB0FDB">
        <w:t xml:space="preserve"> endings) or Merriam-Webster, respectively. Grammar and punctuation rules (e.g. Oxford serial comma or not) should be consistent. </w:t>
      </w:r>
      <w:r w:rsidR="000419B5" w:rsidRPr="00AB0FDB">
        <w:t>On</w:t>
      </w:r>
      <w:r w:rsidRPr="00AB0FDB">
        <w:t xml:space="preserve"> the presentation of units of measurement, see the latest </w:t>
      </w:r>
      <w:r w:rsidRPr="00AB0FDB">
        <w:lastRenderedPageBreak/>
        <w:t>SI brochure.</w:t>
      </w:r>
      <w:r w:rsidRPr="00AB0FDB">
        <w:rPr>
          <w:rStyle w:val="FootnoteReference"/>
          <w:rFonts w:cs="Libertinus Sans"/>
        </w:rPr>
        <w:footnoteReference w:id="17"/>
      </w:r>
      <w:r w:rsidRPr="00AB0FDB">
        <w:t xml:space="preserve"> Frequently occurring matters of orthography and the conventions explicitly adopted here are listed in the following;</w:t>
      </w:r>
      <w:r w:rsidR="00DD35E7" w:rsidRPr="00AB0FDB">
        <w:t xml:space="preserve"> on punctuation, see Section </w:t>
      </w:r>
      <w:r w:rsidR="00DD35E7" w:rsidRPr="00AB0FDB">
        <w:fldChar w:fldCharType="begin"/>
      </w:r>
      <w:r w:rsidR="00DD35E7" w:rsidRPr="00AB0FDB">
        <w:instrText xml:space="preserve"> REF _Ref185508715 \r \h  \* MERGEFORMAT </w:instrText>
      </w:r>
      <w:r w:rsidR="00DD35E7" w:rsidRPr="00AB0FDB">
        <w:fldChar w:fldCharType="separate"/>
      </w:r>
      <w:r w:rsidR="0069246D">
        <w:t>4.1</w:t>
      </w:r>
      <w:r w:rsidR="00DD35E7" w:rsidRPr="00AB0FDB">
        <w:fldChar w:fldCharType="end"/>
      </w:r>
      <w:r w:rsidR="00DD35E7">
        <w:t>,</w:t>
      </w:r>
      <w:r w:rsidRPr="00AB0FDB">
        <w:t xml:space="preserve"> on capitalization, see Section </w:t>
      </w:r>
      <w:r w:rsidRPr="00AB0FDB">
        <w:fldChar w:fldCharType="begin"/>
      </w:r>
      <w:r w:rsidRPr="00AB0FDB">
        <w:instrText xml:space="preserve"> REF _Ref185710649 \r \h </w:instrText>
      </w:r>
      <w:r w:rsidR="000F3D0C" w:rsidRPr="00AB0FDB">
        <w:instrText xml:space="preserve"> \* MERGEFORMAT </w:instrText>
      </w:r>
      <w:r w:rsidRPr="00AB0FDB">
        <w:fldChar w:fldCharType="separate"/>
      </w:r>
      <w:r w:rsidR="0069246D">
        <w:t>4.2</w:t>
      </w:r>
      <w:r w:rsidRPr="00AB0FDB">
        <w:fldChar w:fldCharType="end"/>
      </w:r>
      <w:r w:rsidRPr="00AB0FDB">
        <w:t>.</w:t>
      </w:r>
    </w:p>
    <w:p w:rsidR="002363C6" w:rsidRPr="00AB0FDB" w:rsidRDefault="002363C6" w:rsidP="00A64239">
      <w:pPr>
        <w:pStyle w:val="Heading2"/>
        <w:rPr>
          <w:rFonts w:cs="Libertinus Sans"/>
        </w:rPr>
      </w:pPr>
      <w:bookmarkStart w:id="33" w:name="_Ref185508715"/>
      <w:bookmarkStart w:id="34" w:name="_Toc202163726"/>
      <w:r w:rsidRPr="00AB0FDB">
        <w:rPr>
          <w:rFonts w:cs="Libertinus Sans"/>
        </w:rPr>
        <w:t>Punctuation</w:t>
      </w:r>
      <w:bookmarkEnd w:id="33"/>
      <w:bookmarkEnd w:id="34"/>
    </w:p>
    <w:p w:rsidR="002363C6" w:rsidRPr="00AB0FDB" w:rsidRDefault="002363C6" w:rsidP="003D0D03">
      <w:r w:rsidRPr="00AB0FDB">
        <w:t>In the interest of consistency across contributions, the ZS adopts the following conventions for hyphens and dashes as well as quotation marks.</w:t>
      </w:r>
    </w:p>
    <w:p w:rsidR="002363C6" w:rsidRPr="00AB0FDB" w:rsidRDefault="002363C6" w:rsidP="003D0D03">
      <w:pPr>
        <w:pStyle w:val="Heading3"/>
        <w:rPr>
          <w:rFonts w:cs="Libertinus Sans"/>
          <w:lang w:val="en-GB"/>
        </w:rPr>
      </w:pPr>
      <w:bookmarkStart w:id="35" w:name="_Ref185722677"/>
      <w:bookmarkStart w:id="36" w:name="_Toc202163727"/>
      <w:r w:rsidRPr="00AB0FDB">
        <w:rPr>
          <w:rFonts w:cs="Libertinus Sans"/>
          <w:lang w:val="en-GB"/>
        </w:rPr>
        <w:t>Hyphens and dashes</w:t>
      </w:r>
      <w:bookmarkEnd w:id="35"/>
      <w:bookmarkEnd w:id="36"/>
    </w:p>
    <w:p w:rsidR="002363C6" w:rsidRPr="00AB0FDB" w:rsidRDefault="002363C6" w:rsidP="003D0D03">
      <w:r w:rsidRPr="00AB0FDB">
        <w:t>In hyphenating compound modifiers (</w:t>
      </w:r>
      <w:r w:rsidRPr="00AB0FDB">
        <w:rPr>
          <w:i/>
        </w:rPr>
        <w:t>spatialization-of-form hypothesis</w:t>
      </w:r>
      <w:r w:rsidRPr="00AB0FDB">
        <w:t>), we recommend following Oxford conventions. The</w:t>
      </w:r>
      <w:r w:rsidR="002A01BA" w:rsidRPr="00AB0FDB">
        <w:t xml:space="preserve"> ZS</w:t>
      </w:r>
      <w:r w:rsidRPr="00AB0FDB">
        <w:t xml:space="preserve"> </w:t>
      </w:r>
      <w:r w:rsidR="002A01BA" w:rsidRPr="00AB0FDB">
        <w:t xml:space="preserve">also employs the </w:t>
      </w:r>
      <w:r w:rsidRPr="00AB0FDB">
        <w:t xml:space="preserve">hyphen, rather than the </w:t>
      </w:r>
      <w:proofErr w:type="spellStart"/>
      <w:r w:rsidRPr="00AB0FDB">
        <w:t>en</w:t>
      </w:r>
      <w:proofErr w:type="spellEnd"/>
      <w:r w:rsidRPr="00AB0FDB">
        <w:t xml:space="preserve"> dash, instead of a solidus (</w:t>
      </w:r>
      <w:r w:rsidRPr="00AB0FDB">
        <w:rPr>
          <w:i/>
        </w:rPr>
        <w:t>/</w:t>
      </w:r>
      <w:r w:rsidRPr="00AB0FDB">
        <w:t xml:space="preserve">) in expressions like </w:t>
      </w:r>
      <w:r w:rsidRPr="00AB0FDB">
        <w:rPr>
          <w:i/>
        </w:rPr>
        <w:t>editor-author relationship</w:t>
      </w:r>
      <w:r w:rsidRPr="00AB0FDB">
        <w:t>.</w:t>
      </w:r>
    </w:p>
    <w:p w:rsidR="002363C6" w:rsidRPr="00AB0FDB" w:rsidRDefault="002A01BA" w:rsidP="003D0D03">
      <w:r w:rsidRPr="00AB0FDB">
        <w:t>En dashes introduce entries in vertical</w:t>
      </w:r>
      <w:r w:rsidR="002363C6" w:rsidRPr="00AB0FDB">
        <w:t xml:space="preserve"> lists, see </w:t>
      </w:r>
      <w:r w:rsidR="00B321F5" w:rsidRPr="00AB0FDB">
        <w:t xml:space="preserve">e.g. </w:t>
      </w:r>
      <w:r w:rsidR="002363C6" w:rsidRPr="00AB0FDB">
        <w:t xml:space="preserve">Section </w:t>
      </w:r>
      <w:r w:rsidR="002363C6" w:rsidRPr="00AB0FDB">
        <w:fldChar w:fldCharType="begin"/>
      </w:r>
      <w:r w:rsidR="002363C6" w:rsidRPr="00AB0FDB">
        <w:instrText xml:space="preserve"> REF _Ref184739678 \r \h </w:instrText>
      </w:r>
      <w:r w:rsidR="000F3D0C" w:rsidRPr="00AB0FDB">
        <w:instrText xml:space="preserve"> \* MERGEFORMAT </w:instrText>
      </w:r>
      <w:r w:rsidR="002363C6" w:rsidRPr="00AB0FDB">
        <w:fldChar w:fldCharType="separate"/>
      </w:r>
      <w:r w:rsidR="0069246D">
        <w:t>2.4</w:t>
      </w:r>
      <w:r w:rsidR="002363C6" w:rsidRPr="00AB0FDB">
        <w:fldChar w:fldCharType="end"/>
      </w:r>
      <w:r w:rsidR="002363C6" w:rsidRPr="00AB0FDB">
        <w:t xml:space="preserve">. Unspaced </w:t>
      </w:r>
      <w:proofErr w:type="spellStart"/>
      <w:r w:rsidR="002363C6" w:rsidRPr="00AB0FDB">
        <w:t>en</w:t>
      </w:r>
      <w:proofErr w:type="spellEnd"/>
      <w:r w:rsidR="002363C6" w:rsidRPr="00AB0FDB">
        <w:t xml:space="preserve"> dashes </w:t>
      </w:r>
      <w:r w:rsidRPr="00AB0FDB">
        <w:t>indicate</w:t>
      </w:r>
      <w:r w:rsidR="002363C6" w:rsidRPr="00AB0FDB">
        <w:t xml:space="preserve"> ranges: </w:t>
      </w:r>
      <w:r w:rsidR="002363C6" w:rsidRPr="00AB0FDB">
        <w:rPr>
          <w:i/>
        </w:rPr>
        <w:t>pp. 23–31</w:t>
      </w:r>
      <w:r w:rsidR="002363C6" w:rsidRPr="00AB0FDB">
        <w:t xml:space="preserve">, </w:t>
      </w:r>
      <w:r w:rsidR="002363C6" w:rsidRPr="00AB0FDB">
        <w:rPr>
          <w:i/>
        </w:rPr>
        <w:t>see (7a–c)</w:t>
      </w:r>
      <w:r w:rsidR="002363C6" w:rsidRPr="00AB0FDB">
        <w:t>.</w:t>
      </w:r>
      <w:r w:rsidR="002363C6" w:rsidRPr="00AB0FDB">
        <w:rPr>
          <w:rStyle w:val="FootnoteReference"/>
          <w:rFonts w:cs="Libertinus Sans"/>
        </w:rPr>
        <w:footnoteReference w:id="18"/>
      </w:r>
      <w:r w:rsidR="002363C6" w:rsidRPr="00AB0FDB">
        <w:t xml:space="preserve"> </w:t>
      </w:r>
      <w:r w:rsidRPr="00AB0FDB">
        <w:t>The ZS uses s</w:t>
      </w:r>
      <w:r w:rsidR="002363C6" w:rsidRPr="00AB0FDB">
        <w:t xml:space="preserve">paced </w:t>
      </w:r>
      <w:proofErr w:type="spellStart"/>
      <w:r w:rsidR="002363C6" w:rsidRPr="00AB0FDB">
        <w:t>en</w:t>
      </w:r>
      <w:proofErr w:type="spellEnd"/>
      <w:r w:rsidR="002363C6" w:rsidRPr="00AB0FDB">
        <w:t xml:space="preserve"> dashes as parenthetical dashes:</w:t>
      </w:r>
    </w:p>
    <w:p w:rsidR="002363C6" w:rsidRPr="00AB0FDB" w:rsidRDefault="002A01BA" w:rsidP="003D0D03">
      <w:pPr>
        <w:pStyle w:val="Quote"/>
      </w:pPr>
      <w:r w:rsidRPr="00AB0FDB">
        <w:t>The ZS employs s</w:t>
      </w:r>
      <w:r w:rsidR="002363C6" w:rsidRPr="00AB0FDB">
        <w:t xml:space="preserve">paced </w:t>
      </w:r>
      <w:proofErr w:type="spellStart"/>
      <w:r w:rsidR="002363C6" w:rsidRPr="00AB0FDB">
        <w:t>en</w:t>
      </w:r>
      <w:proofErr w:type="spellEnd"/>
      <w:r w:rsidR="002363C6" w:rsidRPr="00AB0FDB">
        <w:t xml:space="preserve"> dashes – rather than unspaced </w:t>
      </w:r>
      <w:proofErr w:type="spellStart"/>
      <w:r w:rsidR="002363C6" w:rsidRPr="00AB0FDB">
        <w:t>em</w:t>
      </w:r>
      <w:proofErr w:type="spellEnd"/>
      <w:r w:rsidR="002363C6" w:rsidRPr="00AB0FDB">
        <w:t xml:space="preserve"> dashes, which are twice as long and uncommon in some languages – as parenthetical dashes.</w:t>
      </w:r>
    </w:p>
    <w:p w:rsidR="002363C6" w:rsidRPr="00AB0FDB" w:rsidRDefault="002363C6" w:rsidP="003D0D03">
      <w:pPr>
        <w:pStyle w:val="Heading3"/>
        <w:rPr>
          <w:rFonts w:cs="Libertinus Sans"/>
          <w:lang w:val="en-GB"/>
        </w:rPr>
      </w:pPr>
      <w:bookmarkStart w:id="37" w:name="_Ref185722697"/>
      <w:bookmarkStart w:id="38" w:name="_Toc202163728"/>
      <w:r w:rsidRPr="00AB0FDB">
        <w:rPr>
          <w:rFonts w:cs="Libertinus Sans"/>
          <w:lang w:val="en-GB"/>
        </w:rPr>
        <w:t>Quotation marks</w:t>
      </w:r>
      <w:bookmarkEnd w:id="37"/>
      <w:bookmarkEnd w:id="38"/>
    </w:p>
    <w:p w:rsidR="002363C6" w:rsidRPr="00AB0FDB" w:rsidRDefault="002363C6" w:rsidP="003D0D03">
      <w:r w:rsidRPr="00AB0FDB">
        <w:t>Please use curly q</w:t>
      </w:r>
      <w:r w:rsidR="003D35DE" w:rsidRPr="00AB0FDB">
        <w:t>uotation marks and apostrophes</w:t>
      </w:r>
      <w:r w:rsidRPr="00AB0FDB">
        <w:t>. Quotations are in double quotation marks, quotations in quotations are in single quotation marks. If an incomplete sentence is quoted, punctuation may follow the final quotation marks:</w:t>
      </w:r>
    </w:p>
    <w:p w:rsidR="002363C6" w:rsidRPr="00AB0FDB" w:rsidRDefault="003D35DE" w:rsidP="003D0D03">
      <w:pPr>
        <w:pStyle w:val="Quote"/>
      </w:pPr>
      <w:r w:rsidRPr="00AB0FDB">
        <w:t xml:space="preserve">Illustrating </w:t>
      </w:r>
      <w:r w:rsidR="002363C6" w:rsidRPr="00AB0FDB">
        <w:t xml:space="preserve">that “all conventionally implicated content is assigned ‘the same semantic force as a main clause’”, the paper </w:t>
      </w:r>
      <w:r w:rsidRPr="00AB0FDB">
        <w:t xml:space="preserve">supports Potts’ (2005) insight </w:t>
      </w:r>
      <w:r w:rsidR="002363C6" w:rsidRPr="00AB0FDB">
        <w:t>[…]</w:t>
      </w:r>
    </w:p>
    <w:p w:rsidR="002363C6" w:rsidRPr="00AB0FDB" w:rsidRDefault="002363C6" w:rsidP="003D0D03">
      <w:r w:rsidRPr="00AB0FDB">
        <w:t xml:space="preserve">Single quotation marks are also used for translations of exemplary linguistic material, see Section </w:t>
      </w:r>
      <w:r w:rsidRPr="00AB0FDB">
        <w:fldChar w:fldCharType="begin"/>
      </w:r>
      <w:r w:rsidRPr="00AB0FDB">
        <w:instrText xml:space="preserve"> REF _Ref185075793 \r \h </w:instrText>
      </w:r>
      <w:r w:rsidR="000F3D0C" w:rsidRPr="00AB0FDB">
        <w:instrText xml:space="preserve"> \* MERGEFORMAT </w:instrText>
      </w:r>
      <w:r w:rsidRPr="00AB0FDB">
        <w:fldChar w:fldCharType="separate"/>
      </w:r>
      <w:r w:rsidR="0069246D">
        <w:t>2.2</w:t>
      </w:r>
      <w:r w:rsidRPr="00AB0FDB">
        <w:fldChar w:fldCharType="end"/>
      </w:r>
      <w:r w:rsidRPr="00AB0FDB">
        <w:t>. Instead of single quotation marks, italics are used to introduce or highlight expressions from the literature that are not presented as quotes in double quotation marks.</w:t>
      </w:r>
    </w:p>
    <w:p w:rsidR="009D73F4" w:rsidRPr="00AB0FDB" w:rsidRDefault="009D73F4" w:rsidP="009D73F4">
      <w:pPr>
        <w:pStyle w:val="Heading2"/>
        <w:rPr>
          <w:rFonts w:cs="Libertinus Sans"/>
        </w:rPr>
      </w:pPr>
      <w:bookmarkStart w:id="39" w:name="_Ref185710649"/>
      <w:bookmarkStart w:id="40" w:name="_Toc202163729"/>
      <w:r w:rsidRPr="00AB0FDB">
        <w:rPr>
          <w:rFonts w:cs="Libertinus Sans"/>
        </w:rPr>
        <w:t>Capitalization</w:t>
      </w:r>
      <w:bookmarkEnd w:id="39"/>
      <w:bookmarkEnd w:id="40"/>
    </w:p>
    <w:p w:rsidR="009D73F4" w:rsidRPr="00AB0FDB" w:rsidRDefault="009D73F4" w:rsidP="009D73F4">
      <w:r w:rsidRPr="00AB0FDB">
        <w:t xml:space="preserve">Internal capitalization of lexical words, i.e. title case, applies to expressions that can be regarded (or belong to) proper names. Conferences, journal titles, and book series can be regarded proper names in the widest sense. When a part of a text is referred to individually by providing the </w:t>
      </w:r>
      <w:r w:rsidRPr="00AB0FDB">
        <w:lastRenderedPageBreak/>
        <w:t>type of text part and number, the expression is used like a proper name and without a definite article and features an initial capital letter too (</w:t>
      </w:r>
      <w:r w:rsidRPr="00AB0FDB">
        <w:rPr>
          <w:i/>
        </w:rPr>
        <w:t>in Section 2.2</w:t>
      </w:r>
      <w:r w:rsidRPr="00AB0FDB">
        <w:t xml:space="preserve">, </w:t>
      </w:r>
      <w:r w:rsidRPr="00AB0FDB">
        <w:rPr>
          <w:i/>
        </w:rPr>
        <w:t>Footnote 1</w:t>
      </w:r>
      <w:r w:rsidRPr="00AB0FDB">
        <w:t xml:space="preserve">, </w:t>
      </w:r>
      <w:r w:rsidRPr="00AB0FDB">
        <w:rPr>
          <w:i/>
        </w:rPr>
        <w:t>Table 3</w:t>
      </w:r>
      <w:r w:rsidRPr="00AB0FDB">
        <w:t xml:space="preserve">, </w:t>
      </w:r>
      <w:r w:rsidRPr="00AB0FDB">
        <w:rPr>
          <w:i/>
        </w:rPr>
        <w:t>Figure 4</w:t>
      </w:r>
      <w:r w:rsidRPr="00AB0FDB">
        <w:t xml:space="preserve">, </w:t>
      </w:r>
      <w:r w:rsidRPr="00AB0FDB">
        <w:rPr>
          <w:i/>
        </w:rPr>
        <w:t>Year</w:t>
      </w:r>
      <w:r w:rsidR="00D30E1C">
        <w:rPr>
          <w:i/>
        </w:rPr>
        <w:t> </w:t>
      </w:r>
      <w:r w:rsidRPr="00AB0FDB">
        <w:rPr>
          <w:i/>
        </w:rPr>
        <w:t>5</w:t>
      </w:r>
      <w:r w:rsidRPr="00AB0FDB">
        <w:t xml:space="preserve">, </w:t>
      </w:r>
      <w:r w:rsidRPr="00AB0FDB">
        <w:rPr>
          <w:i/>
        </w:rPr>
        <w:t>Semester 6</w:t>
      </w:r>
      <w:r w:rsidRPr="00AB0FDB">
        <w:t xml:space="preserve">, </w:t>
      </w:r>
      <w:r w:rsidRPr="00AB0FDB">
        <w:rPr>
          <w:i/>
        </w:rPr>
        <w:t>Experiment 7</w:t>
      </w:r>
      <w:r w:rsidRPr="00AB0FDB">
        <w:t xml:space="preserve">; likewise </w:t>
      </w:r>
      <w:r w:rsidRPr="00AB0FDB">
        <w:rPr>
          <w:i/>
        </w:rPr>
        <w:t>see Appendixes A to C</w:t>
      </w:r>
      <w:r w:rsidRPr="00AB0FDB">
        <w:t>; etc.).</w:t>
      </w:r>
      <w:r w:rsidRPr="00AB0FDB">
        <w:rPr>
          <w:rStyle w:val="FootnoteReference"/>
          <w:rFonts w:cs="Libertinus Sans"/>
        </w:rPr>
        <w:footnoteReference w:id="19"/>
      </w:r>
    </w:p>
    <w:p w:rsidR="009D73F4" w:rsidRPr="00AB0FDB" w:rsidRDefault="009D73F4" w:rsidP="009D73F4">
      <w:r w:rsidRPr="00AB0FDB">
        <w:t>The use of title case is on the decline in linguistics and in general. Book and article titles, like section headings and table and figure captions, are regarded to provide information and only feature an initial capital letter, i.e. sentence case, according to many contemporary styles. Subtitles of books and articles also feature initial capitalization, which follows a colon in reference entries. Since neither section headings nor captions feature subheadings or “</w:t>
      </w:r>
      <w:proofErr w:type="spellStart"/>
      <w:r w:rsidRPr="00AB0FDB">
        <w:t>subcaptions</w:t>
      </w:r>
      <w:proofErr w:type="spellEnd"/>
      <w:r w:rsidRPr="00AB0FDB">
        <w:t>” comparably to titles or headlines, information following a colon within a heading or caption usually begins with a small letter.</w:t>
      </w:r>
    </w:p>
    <w:p w:rsidR="00350D79" w:rsidRPr="00AB0FDB" w:rsidRDefault="009D73F4" w:rsidP="009D73F4">
      <w:r w:rsidRPr="00AB0FDB">
        <w:t xml:space="preserve">Capitalization should be used only if absolutely necessary. In particular, title case should not be used for hypotheses, principles, theories, etc.: </w:t>
      </w:r>
      <w:r w:rsidRPr="00AB0FDB">
        <w:rPr>
          <w:i/>
        </w:rPr>
        <w:t>the minimalist program</w:t>
      </w:r>
      <w:r w:rsidRPr="00AB0FDB">
        <w:t xml:space="preserve">, </w:t>
      </w:r>
      <w:r w:rsidRPr="00AB0FDB">
        <w:rPr>
          <w:i/>
        </w:rPr>
        <w:t>word-space model</w:t>
      </w:r>
      <w:r w:rsidRPr="00AB0FDB">
        <w:t xml:space="preserve">, </w:t>
      </w:r>
      <w:r w:rsidRPr="00AB0FDB">
        <w:rPr>
          <w:i/>
        </w:rPr>
        <w:t>the spatialization-of-form hypothesis</w:t>
      </w:r>
      <w:r w:rsidRPr="00AB0FDB">
        <w:t>.</w:t>
      </w:r>
      <w:bookmarkStart w:id="41" w:name="_Ref191657605"/>
      <w:r w:rsidRPr="00AB0FDB">
        <w:rPr>
          <w:rStyle w:val="FootnoteReference"/>
          <w:rFonts w:cs="Libertinus Sans"/>
        </w:rPr>
        <w:footnoteReference w:id="20"/>
      </w:r>
      <w:bookmarkEnd w:id="41"/>
      <w:r w:rsidRPr="00AB0FDB">
        <w:t xml:space="preserve"> Capitalization is not required to establish the intended reference of such expressions in a given context in written or oral language but often presen</w:t>
      </w:r>
      <w:r w:rsidR="00C7392B" w:rsidRPr="00AB0FDB">
        <w:t>ts unnecessary processing costs and</w:t>
      </w:r>
      <w:r w:rsidRPr="00AB0FDB">
        <w:t xml:space="preserve"> decreas</w:t>
      </w:r>
      <w:r w:rsidR="00C7392B" w:rsidRPr="00AB0FDB">
        <w:t>es</w:t>
      </w:r>
      <w:r w:rsidRPr="00AB0FDB">
        <w:t xml:space="preserve"> readability</w:t>
      </w:r>
      <w:r w:rsidR="00C7392B" w:rsidRPr="00AB0FDB">
        <w:t>,</w:t>
      </w:r>
      <w:r w:rsidRPr="00AB0FDB">
        <w:t xml:space="preserve"> not least due to </w:t>
      </w:r>
      <w:r w:rsidR="000F0C83" w:rsidRPr="00AB0FDB">
        <w:t>its overall inconsistent application</w:t>
      </w:r>
      <w:r w:rsidRPr="00AB0FDB">
        <w:t>. Title or sentence case are not used for highlighting; introduction, metalinguistic reference, or emphasis in general is indicated by use of italics.</w:t>
      </w:r>
    </w:p>
    <w:p w:rsidR="00470C44" w:rsidRPr="00AB0FDB" w:rsidRDefault="00470C44" w:rsidP="00470C44">
      <w:pPr>
        <w:pStyle w:val="Heading1"/>
      </w:pPr>
      <w:bookmarkStart w:id="42" w:name="_Ref201155181"/>
      <w:bookmarkStart w:id="43" w:name="_Toc202163730"/>
      <w:r w:rsidRPr="00AB0FDB">
        <w:t>Handling statistical data</w:t>
      </w:r>
      <w:bookmarkEnd w:id="42"/>
      <w:bookmarkEnd w:id="43"/>
    </w:p>
    <w:p w:rsidR="00470C44" w:rsidRPr="00AB0FDB" w:rsidRDefault="00470C44" w:rsidP="002428D0">
      <w:r w:rsidRPr="00AB0FDB">
        <w:t>In general, we recommend following the guidelines of the American Psychological Association (APA)</w:t>
      </w:r>
      <w:r w:rsidR="00503557" w:rsidRPr="00AB0FDB">
        <w:t xml:space="preserve"> </w:t>
      </w:r>
      <w:r w:rsidR="005F5CB5" w:rsidRPr="00AB0FDB">
        <w:t>regarding the presentation of</w:t>
      </w:r>
      <w:r w:rsidR="00503557" w:rsidRPr="00AB0FDB">
        <w:t xml:space="preserve"> statistical data.</w:t>
      </w:r>
      <w:r w:rsidRPr="00AB0FDB">
        <w:rPr>
          <w:rStyle w:val="FootnoteReference"/>
        </w:rPr>
        <w:footnoteReference w:id="21"/>
      </w:r>
      <w:r w:rsidRPr="00AB0FDB">
        <w:t xml:space="preserve"> Below, we address some more specific questions regarding the handling of data and their statistical interpretation.</w:t>
      </w:r>
    </w:p>
    <w:p w:rsidR="00597003" w:rsidRPr="00597003" w:rsidRDefault="00470C44" w:rsidP="00385853">
      <w:r w:rsidRPr="00AB0FDB">
        <w:t>We recommend rounding normal interval</w:t>
      </w:r>
      <w:r w:rsidR="002428D0" w:rsidRPr="00AB0FDB">
        <w:t>-</w:t>
      </w:r>
      <w:r w:rsidRPr="00AB0FDB">
        <w:t xml:space="preserve"> or ratio-scaled data in tabular representation to a maximum of two decimal places. The reported precision (decimal places) of measurement data depends on the accuracy of the respective measurement meth</w:t>
      </w:r>
      <w:r w:rsidR="009102E6" w:rsidRPr="00AB0FDB">
        <w:t>od, e.g.</w:t>
      </w:r>
      <w:r w:rsidRPr="00AB0FDB">
        <w:t xml:space="preserve"> the mean reaction time in milliseconds vs. the “mean” of a Likert scale</w:t>
      </w:r>
      <w:r w:rsidR="0069246D">
        <w:t>.</w:t>
      </w:r>
      <w:r w:rsidRPr="00AB0FDB">
        <w:rPr>
          <w:rStyle w:val="FootnoteReference"/>
        </w:rPr>
        <w:footnoteReference w:id="22"/>
      </w:r>
    </w:p>
    <w:p w:rsidR="00722487" w:rsidRPr="00AB0FDB" w:rsidRDefault="00470C44" w:rsidP="00385853">
      <w:r w:rsidRPr="00AB0FDB">
        <w:lastRenderedPageBreak/>
        <w:t xml:space="preserve">Exact </w:t>
      </w:r>
      <w:r w:rsidRPr="00AB0FDB">
        <w:rPr>
          <w:i/>
        </w:rPr>
        <w:t>p</w:t>
      </w:r>
      <w:r w:rsidR="0069246D">
        <w:t>-</w:t>
      </w:r>
      <w:r w:rsidRPr="00AB0FDB">
        <w:t xml:space="preserve">values should be reported to three decimal places in the form </w:t>
      </w:r>
      <w:r w:rsidRPr="00AB0FDB">
        <w:rPr>
          <w:rStyle w:val="Emphasis"/>
        </w:rPr>
        <w:t>p = .006</w:t>
      </w:r>
      <w:r w:rsidR="002428D0" w:rsidRPr="00AB0FDB">
        <w:t xml:space="preserve"> – </w:t>
      </w:r>
      <w:r w:rsidRPr="00AB0FDB">
        <w:t xml:space="preserve">this is advisable only for statistical trends and non-significant </w:t>
      </w:r>
      <w:r w:rsidR="000C14BA" w:rsidRPr="00AB0FDB">
        <w:rPr>
          <w:i/>
        </w:rPr>
        <w:t>p</w:t>
      </w:r>
      <w:r w:rsidR="0069246D">
        <w:rPr>
          <w:i/>
        </w:rPr>
        <w:t>-</w:t>
      </w:r>
      <w:r w:rsidRPr="00AB0FDB">
        <w:t xml:space="preserve">values. Otherwise, standard significance codes can be used, as applied in </w:t>
      </w:r>
      <w:r w:rsidRPr="00AB0FDB">
        <w:rPr>
          <w:rStyle w:val="Emphasis"/>
        </w:rPr>
        <w:t>R</w:t>
      </w:r>
      <w:r w:rsidRPr="00AB0FDB">
        <w:t xml:space="preserve"> (see </w:t>
      </w:r>
      <w:r w:rsidR="00722487" w:rsidRPr="00AB0FDB">
        <w:fldChar w:fldCharType="begin"/>
      </w:r>
      <w:r w:rsidR="00722487" w:rsidRPr="00AB0FDB">
        <w:instrText xml:space="preserve"> REF _Ref201042092 \h </w:instrText>
      </w:r>
      <w:r w:rsidR="00722487" w:rsidRPr="00AB0FDB">
        <w:fldChar w:fldCharType="separate"/>
      </w:r>
      <w:r w:rsidR="0069246D" w:rsidRPr="00AB0FDB">
        <w:t xml:space="preserve">Table </w:t>
      </w:r>
      <w:r w:rsidR="0069246D">
        <w:rPr>
          <w:noProof/>
        </w:rPr>
        <w:t>2</w:t>
      </w:r>
      <w:r w:rsidR="00722487" w:rsidRPr="00AB0FDB">
        <w:fldChar w:fldCharType="end"/>
      </w:r>
      <w:r w:rsidRPr="00AB0FDB">
        <w:t>).</w:t>
      </w:r>
    </w:p>
    <w:p w:rsidR="00722487" w:rsidRPr="00AB0FDB" w:rsidRDefault="00722487" w:rsidP="00385853">
      <w:pPr>
        <w:pStyle w:val="Caption"/>
        <w:keepNext/>
        <w:spacing w:before="360"/>
        <w:rPr>
          <w:b w:val="0"/>
        </w:rPr>
      </w:pPr>
      <w:bookmarkStart w:id="44" w:name="_Ref201042092"/>
      <w:r w:rsidRPr="00AB0FDB">
        <w:t xml:space="preserve">Table </w:t>
      </w:r>
      <w:r w:rsidRPr="00AB0FDB">
        <w:fldChar w:fldCharType="begin"/>
      </w:r>
      <w:r w:rsidRPr="00AB0FDB">
        <w:instrText xml:space="preserve"> SEQ Table \* ARABIC </w:instrText>
      </w:r>
      <w:r w:rsidRPr="00AB0FDB">
        <w:fldChar w:fldCharType="separate"/>
      </w:r>
      <w:r w:rsidR="0069246D">
        <w:rPr>
          <w:noProof/>
        </w:rPr>
        <w:t>2</w:t>
      </w:r>
      <w:r w:rsidRPr="00AB0FDB">
        <w:fldChar w:fldCharType="end"/>
      </w:r>
      <w:bookmarkEnd w:id="44"/>
      <w:r w:rsidRPr="00AB0FDB">
        <w:t>:</w:t>
      </w:r>
      <w:r w:rsidRPr="00AB0FDB">
        <w:rPr>
          <w:b w:val="0"/>
        </w:rPr>
        <w:t xml:space="preserve"> Standard significance codes as applied in R</w:t>
      </w:r>
    </w:p>
    <w:tbl>
      <w:tblPr>
        <w:tblStyle w:val="TableZS"/>
        <w:tblW w:w="0" w:type="auto"/>
        <w:tblLook w:val="04A0" w:firstRow="1" w:lastRow="0" w:firstColumn="1" w:lastColumn="0" w:noHBand="0" w:noVBand="1"/>
      </w:tblPr>
      <w:tblGrid>
        <w:gridCol w:w="2345"/>
        <w:gridCol w:w="1592"/>
      </w:tblGrid>
      <w:tr w:rsidR="00470C44" w:rsidRPr="00AB0FDB" w:rsidTr="00722487">
        <w:trPr>
          <w:cnfStyle w:val="100000000000" w:firstRow="1" w:lastRow="0" w:firstColumn="0" w:lastColumn="0" w:oddVBand="0" w:evenVBand="0" w:oddHBand="0" w:evenHBand="0" w:firstRowFirstColumn="0" w:firstRowLastColumn="0" w:lastRowFirstColumn="0" w:lastRowLastColumn="0"/>
        </w:trPr>
        <w:tc>
          <w:tcPr>
            <w:tcW w:w="0" w:type="auto"/>
          </w:tcPr>
          <w:p w:rsidR="00470C44" w:rsidRPr="00AB0FDB" w:rsidRDefault="00722487" w:rsidP="00722487">
            <w:pPr>
              <w:rPr>
                <w:b w:val="0"/>
                <w:bCs/>
              </w:rPr>
            </w:pPr>
            <w:r w:rsidRPr="00AB0FDB">
              <w:rPr>
                <w:bCs/>
              </w:rPr>
              <w:t>C</w:t>
            </w:r>
            <w:r w:rsidR="00470C44" w:rsidRPr="00AB0FDB">
              <w:rPr>
                <w:bCs/>
              </w:rPr>
              <w:t>ode for significance</w:t>
            </w:r>
          </w:p>
        </w:tc>
        <w:tc>
          <w:tcPr>
            <w:tcW w:w="0" w:type="auto"/>
          </w:tcPr>
          <w:p w:rsidR="00470C44" w:rsidRPr="00AB0FDB" w:rsidRDefault="00470C44" w:rsidP="00722487">
            <w:pPr>
              <w:rPr>
                <w:b w:val="0"/>
                <w:bCs/>
              </w:rPr>
            </w:pPr>
            <w:r w:rsidRPr="00AB0FDB">
              <w:rPr>
                <w:bCs/>
                <w:i/>
              </w:rPr>
              <w:t>p</w:t>
            </w:r>
            <w:r w:rsidRPr="00AB0FDB">
              <w:rPr>
                <w:bCs/>
              </w:rPr>
              <w:t>-value range</w:t>
            </w:r>
          </w:p>
        </w:tc>
      </w:tr>
      <w:tr w:rsidR="00470C44" w:rsidRPr="00AB0FDB" w:rsidTr="00722487">
        <w:tc>
          <w:tcPr>
            <w:tcW w:w="0" w:type="auto"/>
          </w:tcPr>
          <w:p w:rsidR="00470C44" w:rsidRPr="00AB0FDB" w:rsidRDefault="00470C44" w:rsidP="00722487">
            <w:r w:rsidRPr="00AB0FDB">
              <w:t>***</w:t>
            </w:r>
          </w:p>
        </w:tc>
        <w:tc>
          <w:tcPr>
            <w:tcW w:w="0" w:type="auto"/>
          </w:tcPr>
          <w:p w:rsidR="00470C44" w:rsidRPr="00AB0FDB" w:rsidRDefault="00470C44" w:rsidP="00722487">
            <w:r w:rsidRPr="00AB0FDB">
              <w:t>[0, 0.001]</w:t>
            </w:r>
          </w:p>
        </w:tc>
      </w:tr>
      <w:tr w:rsidR="00470C44" w:rsidRPr="00AB0FDB" w:rsidTr="00722487">
        <w:tc>
          <w:tcPr>
            <w:tcW w:w="0" w:type="auto"/>
          </w:tcPr>
          <w:p w:rsidR="00470C44" w:rsidRPr="00AB0FDB" w:rsidRDefault="00470C44" w:rsidP="00722487">
            <w:r w:rsidRPr="00AB0FDB">
              <w:t>**</w:t>
            </w:r>
          </w:p>
        </w:tc>
        <w:tc>
          <w:tcPr>
            <w:tcW w:w="0" w:type="auto"/>
          </w:tcPr>
          <w:p w:rsidR="00470C44" w:rsidRPr="00AB0FDB" w:rsidRDefault="00722487" w:rsidP="00722487">
            <w:r w:rsidRPr="00AB0FDB">
              <w:t>[</w:t>
            </w:r>
            <w:r w:rsidR="00470C44" w:rsidRPr="00AB0FDB">
              <w:t>0.001, 0.01]</w:t>
            </w:r>
          </w:p>
        </w:tc>
      </w:tr>
      <w:tr w:rsidR="00470C44" w:rsidRPr="00AB0FDB" w:rsidTr="00722487">
        <w:tc>
          <w:tcPr>
            <w:tcW w:w="0" w:type="auto"/>
          </w:tcPr>
          <w:p w:rsidR="00470C44" w:rsidRPr="00AB0FDB" w:rsidRDefault="00722487" w:rsidP="00722487">
            <w:r w:rsidRPr="00AB0FDB">
              <w:t>*</w:t>
            </w:r>
          </w:p>
        </w:tc>
        <w:tc>
          <w:tcPr>
            <w:tcW w:w="0" w:type="auto"/>
          </w:tcPr>
          <w:p w:rsidR="00470C44" w:rsidRPr="00AB0FDB" w:rsidRDefault="00722487" w:rsidP="00722487">
            <w:r w:rsidRPr="00AB0FDB">
              <w:t>[</w:t>
            </w:r>
            <w:r w:rsidR="00470C44" w:rsidRPr="00AB0FDB">
              <w:t>0.01, 0.05]</w:t>
            </w:r>
          </w:p>
        </w:tc>
      </w:tr>
      <w:tr w:rsidR="00470C44" w:rsidRPr="00AB0FDB" w:rsidTr="00722487">
        <w:tc>
          <w:tcPr>
            <w:tcW w:w="0" w:type="auto"/>
          </w:tcPr>
          <w:p w:rsidR="00470C44" w:rsidRPr="00AB0FDB" w:rsidRDefault="00470C44" w:rsidP="00722487">
            <w:r w:rsidRPr="00AB0FDB">
              <w:t>.</w:t>
            </w:r>
          </w:p>
        </w:tc>
        <w:tc>
          <w:tcPr>
            <w:tcW w:w="0" w:type="auto"/>
          </w:tcPr>
          <w:p w:rsidR="00470C44" w:rsidRPr="00AB0FDB" w:rsidRDefault="00722487" w:rsidP="00722487">
            <w:r w:rsidRPr="00AB0FDB">
              <w:t>[</w:t>
            </w:r>
            <w:r w:rsidR="00470C44" w:rsidRPr="00AB0FDB">
              <w:t>0.05, 0.1]</w:t>
            </w:r>
          </w:p>
        </w:tc>
      </w:tr>
      <w:tr w:rsidR="00470C44" w:rsidRPr="00AB0FDB" w:rsidTr="00722487">
        <w:tc>
          <w:tcPr>
            <w:tcW w:w="0" w:type="auto"/>
          </w:tcPr>
          <w:p w:rsidR="00470C44" w:rsidRPr="00AB0FDB" w:rsidRDefault="00470C44" w:rsidP="00722487"/>
        </w:tc>
        <w:tc>
          <w:tcPr>
            <w:tcW w:w="0" w:type="auto"/>
          </w:tcPr>
          <w:p w:rsidR="00470C44" w:rsidRPr="00AB0FDB" w:rsidRDefault="00722487" w:rsidP="00722487">
            <w:r w:rsidRPr="00AB0FDB">
              <w:t>[</w:t>
            </w:r>
            <w:r w:rsidR="00470C44" w:rsidRPr="00AB0FDB">
              <w:t>0.1, 1]</w:t>
            </w:r>
          </w:p>
        </w:tc>
      </w:tr>
    </w:tbl>
    <w:p w:rsidR="009102E6" w:rsidRPr="00AB0FDB" w:rsidRDefault="00470C44" w:rsidP="00385853">
      <w:pPr>
        <w:spacing w:before="360"/>
      </w:pPr>
      <w:r w:rsidRPr="00AB0FDB">
        <w:t xml:space="preserve">What and how statistical data is reported ultimately depends on the research question and the assessment of the reviewers. However, we refer to recommendations and </w:t>
      </w:r>
      <w:r w:rsidRPr="00AB0FDB">
        <w:rPr>
          <w:rStyle w:val="Emphasis"/>
        </w:rPr>
        <w:t>best practice</w:t>
      </w:r>
      <w:r w:rsidRPr="00AB0FDB">
        <w:t xml:space="preserve"> examples, such as those by </w:t>
      </w:r>
      <w:proofErr w:type="spellStart"/>
      <w:r w:rsidRPr="00AB0FDB">
        <w:t>Levshina</w:t>
      </w:r>
      <w:proofErr w:type="spellEnd"/>
      <w:r w:rsidRPr="00AB0FDB">
        <w:t xml:space="preserve"> (2015) or Norris et al. (2015). Additionally, we advise that statistical analyses be described in the main text in a way that allows readers with less statistical knowl</w:t>
      </w:r>
      <w:r w:rsidR="009102E6" w:rsidRPr="00AB0FDB">
        <w:t>edge to understand the results.</w:t>
      </w:r>
    </w:p>
    <w:p w:rsidR="009102E6" w:rsidRPr="00AB0FDB" w:rsidRDefault="00470C44" w:rsidP="00385853">
      <w:r w:rsidRPr="00AB0FDB">
        <w:t>A basic description of the data is important, at the very least indicating the number of data points, measures of central tendency (e.g. median, mean), and measures of variability (especially standard deviation). This information is essential for comparing data with other studi</w:t>
      </w:r>
      <w:r w:rsidR="009102E6" w:rsidRPr="00AB0FDB">
        <w:t>es or conducting meta-analyses.</w:t>
      </w:r>
    </w:p>
    <w:p w:rsidR="00470C44" w:rsidRPr="00AB0FDB" w:rsidRDefault="00470C44" w:rsidP="00385853">
      <w:r w:rsidRPr="00AB0FDB">
        <w:t>Furthermore, we encourage the complete sharing of materials, data, and s</w:t>
      </w:r>
      <w:r w:rsidR="00EB5A9B">
        <w:t>cripts, for example, via OSF</w:t>
      </w:r>
      <w:r w:rsidR="00690F5D" w:rsidRPr="00AB0FDB">
        <w:t>.</w:t>
      </w:r>
      <w:r w:rsidR="00EB5A9B">
        <w:rPr>
          <w:rStyle w:val="FootnoteReference"/>
        </w:rPr>
        <w:footnoteReference w:id="23"/>
      </w:r>
    </w:p>
    <w:p w:rsidR="00470C44" w:rsidRPr="00AB0FDB" w:rsidRDefault="00470C44" w:rsidP="00385853">
      <w:r w:rsidRPr="00AB0FDB">
        <w:t>Regarding inferential statistics, we recommend reporting corresponding 95% confidence intervals for point estimates. Additionally, effect sizes should be reported, especially when testing hypothesis differences that are central to the study. We also suggest verifying whether the model assumptions underlying a specific statistical test are met, such as normally distributed residuals in linear regression.</w:t>
      </w:r>
    </w:p>
    <w:p w:rsidR="005D7842" w:rsidRPr="00AB0FDB" w:rsidRDefault="0097418B" w:rsidP="005D7842">
      <w:pPr>
        <w:pStyle w:val="Heading1"/>
      </w:pPr>
      <w:bookmarkStart w:id="45" w:name="_Ref195283950"/>
      <w:bookmarkStart w:id="46" w:name="_Toc202163731"/>
      <w:r w:rsidRPr="00AB0FDB">
        <w:lastRenderedPageBreak/>
        <w:t>A note on</w:t>
      </w:r>
      <w:r w:rsidR="00721ED3" w:rsidRPr="00AB0FDB">
        <w:t xml:space="preserve"> r</w:t>
      </w:r>
      <w:r w:rsidR="005D7842" w:rsidRPr="00AB0FDB">
        <w:t>eviews</w:t>
      </w:r>
      <w:bookmarkEnd w:id="45"/>
      <w:bookmarkEnd w:id="46"/>
    </w:p>
    <w:p w:rsidR="00E04DEF" w:rsidRPr="00AB0FDB" w:rsidRDefault="002D7723" w:rsidP="00E04DEF">
      <w:r w:rsidRPr="00AB0FDB">
        <w:t xml:space="preserve">Contributions titled </w:t>
      </w:r>
      <w:r w:rsidRPr="00AB0FDB">
        <w:rPr>
          <w:i/>
        </w:rPr>
        <w:t>Book review</w:t>
      </w:r>
      <w:r w:rsidRPr="00AB0FDB">
        <w:t xml:space="preserve"> feature details on the </w:t>
      </w:r>
      <w:r w:rsidR="007C76B4" w:rsidRPr="00AB0FDB">
        <w:t xml:space="preserve">reviewed </w:t>
      </w:r>
      <w:r w:rsidR="002B68A0" w:rsidRPr="00AB0FDB">
        <w:t>volume in their subtitle</w:t>
      </w:r>
      <w:r w:rsidR="007C76B4" w:rsidRPr="00AB0FDB">
        <w:t>,</w:t>
      </w:r>
      <w:r w:rsidR="002B68A0" w:rsidRPr="00AB0FDB">
        <w:t xml:space="preserve"> in</w:t>
      </w:r>
      <w:r w:rsidR="007C76B4" w:rsidRPr="00AB0FDB">
        <w:t xml:space="preserve"> four parts separated by periods in</w:t>
      </w:r>
      <w:r w:rsidR="002B68A0" w:rsidRPr="00AB0FDB">
        <w:t xml:space="preserve"> the following form:</w:t>
      </w:r>
    </w:p>
    <w:p w:rsidR="002B68A0" w:rsidRPr="00AB0FDB" w:rsidRDefault="00AD1801" w:rsidP="0076648D">
      <w:pPr>
        <w:pStyle w:val="Quote"/>
        <w:jc w:val="left"/>
      </w:pPr>
      <w:r w:rsidRPr="00AB0FDB">
        <w:rPr>
          <w:b/>
        </w:rPr>
        <w:t>N</w:t>
      </w:r>
      <w:r w:rsidR="002B68A0" w:rsidRPr="00AB0FDB">
        <w:rPr>
          <w:b/>
        </w:rPr>
        <w:t>ame</w:t>
      </w:r>
      <w:r w:rsidR="002B68A0" w:rsidRPr="00AB0FDB">
        <w:t>(</w:t>
      </w:r>
      <w:r w:rsidR="002B68A0" w:rsidRPr="00AB0FDB">
        <w:rPr>
          <w:b/>
        </w:rPr>
        <w:t>s</w:t>
      </w:r>
      <w:r w:rsidR="002B68A0" w:rsidRPr="00AB0FDB">
        <w:t xml:space="preserve">). </w:t>
      </w:r>
      <w:r w:rsidR="002B68A0" w:rsidRPr="00AB0FDB">
        <w:rPr>
          <w:i/>
        </w:rPr>
        <w:t>Title: Subtitle</w:t>
      </w:r>
      <w:r w:rsidR="002B68A0" w:rsidRPr="00AB0FDB">
        <w:t>. City: Publisher year (Book Series [number]). Pages.</w:t>
      </w:r>
    </w:p>
    <w:p w:rsidR="00285457" w:rsidRPr="00AB0FDB" w:rsidRDefault="002B68A0" w:rsidP="004D4885">
      <w:pPr>
        <w:pStyle w:val="ListParagraph"/>
        <w:numPr>
          <w:ilvl w:val="0"/>
          <w:numId w:val="22"/>
        </w:numPr>
        <w:rPr>
          <w:lang w:val="en-GB"/>
        </w:rPr>
      </w:pPr>
      <w:r w:rsidRPr="00AB0FDB">
        <w:rPr>
          <w:lang w:val="en-GB"/>
        </w:rPr>
        <w:t>Names are presented in</w:t>
      </w:r>
      <w:r w:rsidR="00AD1801" w:rsidRPr="00AB0FDB">
        <w:rPr>
          <w:lang w:val="en-GB"/>
        </w:rPr>
        <w:t xml:space="preserve"> boldface in</w:t>
      </w:r>
      <w:r w:rsidRPr="00AB0FDB">
        <w:rPr>
          <w:lang w:val="en-GB"/>
        </w:rPr>
        <w:t xml:space="preserve"> their native order of given an</w:t>
      </w:r>
      <w:r w:rsidR="00AD1801" w:rsidRPr="00AB0FDB">
        <w:rPr>
          <w:lang w:val="en-GB"/>
        </w:rPr>
        <w:t xml:space="preserve">d family names, </w:t>
      </w:r>
      <w:r w:rsidR="007861C8" w:rsidRPr="00AB0FDB">
        <w:rPr>
          <w:lang w:val="en-GB"/>
        </w:rPr>
        <w:t xml:space="preserve">with </w:t>
      </w:r>
      <w:r w:rsidR="00AD1801" w:rsidRPr="00AB0FDB">
        <w:rPr>
          <w:lang w:val="en-GB"/>
        </w:rPr>
        <w:t xml:space="preserve">two or more authors or </w:t>
      </w:r>
      <w:r w:rsidR="007861C8" w:rsidRPr="00AB0FDB">
        <w:rPr>
          <w:lang w:val="en-GB"/>
        </w:rPr>
        <w:t xml:space="preserve">editors </w:t>
      </w:r>
      <w:r w:rsidR="009C20D5" w:rsidRPr="00AB0FDB">
        <w:rPr>
          <w:lang w:val="en-GB"/>
        </w:rPr>
        <w:t>(</w:t>
      </w:r>
      <w:r w:rsidR="009C20D5" w:rsidRPr="00AB0FDB">
        <w:rPr>
          <w:i/>
          <w:lang w:val="en-GB"/>
        </w:rPr>
        <w:t>(eds.)</w:t>
      </w:r>
      <w:r w:rsidR="009C20D5" w:rsidRPr="00AB0FDB">
        <w:rPr>
          <w:lang w:val="en-GB"/>
        </w:rPr>
        <w:t>)</w:t>
      </w:r>
      <w:r w:rsidR="009C20D5" w:rsidRPr="00AB0FDB">
        <w:rPr>
          <w:i/>
          <w:lang w:val="en-GB"/>
        </w:rPr>
        <w:t xml:space="preserve"> </w:t>
      </w:r>
      <w:r w:rsidR="007861C8" w:rsidRPr="00AB0FDB">
        <w:rPr>
          <w:lang w:val="en-GB"/>
        </w:rPr>
        <w:t>s</w:t>
      </w:r>
      <w:r w:rsidR="00285457" w:rsidRPr="00AB0FDB">
        <w:rPr>
          <w:lang w:val="en-GB"/>
        </w:rPr>
        <w:t>eparated by commas.</w:t>
      </w:r>
    </w:p>
    <w:p w:rsidR="00285457" w:rsidRPr="00AB0FDB" w:rsidRDefault="007861C8" w:rsidP="004D4885">
      <w:pPr>
        <w:pStyle w:val="ListParagraph"/>
        <w:numPr>
          <w:ilvl w:val="0"/>
          <w:numId w:val="22"/>
        </w:numPr>
        <w:rPr>
          <w:lang w:val="en-GB"/>
        </w:rPr>
      </w:pPr>
      <w:r w:rsidRPr="00AB0FDB">
        <w:rPr>
          <w:lang w:val="en-GB"/>
        </w:rPr>
        <w:t>Titles and subtitles feature title case.</w:t>
      </w:r>
    </w:p>
    <w:p w:rsidR="00285457" w:rsidRPr="00AB0FDB" w:rsidRDefault="007C76B4" w:rsidP="004D4885">
      <w:pPr>
        <w:pStyle w:val="ListParagraph"/>
        <w:numPr>
          <w:ilvl w:val="0"/>
          <w:numId w:val="22"/>
        </w:numPr>
        <w:rPr>
          <w:lang w:val="en-GB"/>
        </w:rPr>
      </w:pPr>
      <w:r w:rsidRPr="00AB0FDB">
        <w:rPr>
          <w:lang w:val="en-GB"/>
        </w:rPr>
        <w:t xml:space="preserve">Next are </w:t>
      </w:r>
      <w:r w:rsidR="00A6182C" w:rsidRPr="00AB0FDB">
        <w:rPr>
          <w:lang w:val="en-GB"/>
        </w:rPr>
        <w:t xml:space="preserve">a city, </w:t>
      </w:r>
      <w:r w:rsidR="007861C8" w:rsidRPr="00AB0FDB">
        <w:rPr>
          <w:lang w:val="en-GB"/>
        </w:rPr>
        <w:t>colon, publisher and</w:t>
      </w:r>
      <w:r w:rsidR="00F76AF5" w:rsidRPr="00AB0FDB">
        <w:rPr>
          <w:lang w:val="en-GB"/>
        </w:rPr>
        <w:t>,</w:t>
      </w:r>
      <w:r w:rsidR="007861C8" w:rsidRPr="00AB0FDB">
        <w:rPr>
          <w:lang w:val="en-GB"/>
        </w:rPr>
        <w:t xml:space="preserve"> i</w:t>
      </w:r>
      <w:r w:rsidR="00F76AF5" w:rsidRPr="00AB0FDB">
        <w:rPr>
          <w:lang w:val="en-GB"/>
        </w:rPr>
        <w:t>mmediately,</w:t>
      </w:r>
      <w:r w:rsidR="007861C8" w:rsidRPr="00AB0FDB">
        <w:rPr>
          <w:lang w:val="en-GB"/>
        </w:rPr>
        <w:t xml:space="preserve"> year, </w:t>
      </w:r>
      <w:r w:rsidR="001E7A7F" w:rsidRPr="00AB0FDB">
        <w:rPr>
          <w:lang w:val="en-GB"/>
        </w:rPr>
        <w:t xml:space="preserve">possibly </w:t>
      </w:r>
      <w:r w:rsidR="007861C8" w:rsidRPr="00AB0FDB">
        <w:rPr>
          <w:lang w:val="en-GB"/>
        </w:rPr>
        <w:t>followed by a book series and number in round brackets</w:t>
      </w:r>
      <w:r w:rsidR="00285457" w:rsidRPr="00AB0FDB">
        <w:rPr>
          <w:lang w:val="en-GB"/>
        </w:rPr>
        <w:t>.</w:t>
      </w:r>
    </w:p>
    <w:p w:rsidR="002B68A0" w:rsidRPr="00AB0FDB" w:rsidRDefault="00AD67AB" w:rsidP="004D4885">
      <w:pPr>
        <w:pStyle w:val="ListParagraph"/>
        <w:numPr>
          <w:ilvl w:val="0"/>
          <w:numId w:val="22"/>
        </w:numPr>
        <w:rPr>
          <w:lang w:val="en-GB"/>
        </w:rPr>
      </w:pPr>
      <w:r w:rsidRPr="00AB0FDB">
        <w:rPr>
          <w:lang w:val="en-GB"/>
        </w:rPr>
        <w:t>Pages feature at last</w:t>
      </w:r>
      <w:r w:rsidR="00D015EC" w:rsidRPr="00AB0FDB">
        <w:rPr>
          <w:lang w:val="en-GB"/>
        </w:rPr>
        <w:t xml:space="preserve">, </w:t>
      </w:r>
      <w:r w:rsidRPr="00AB0FDB">
        <w:rPr>
          <w:lang w:val="en-GB"/>
        </w:rPr>
        <w:t>i.e</w:t>
      </w:r>
      <w:r w:rsidR="00D015EC" w:rsidRPr="00AB0FDB">
        <w:rPr>
          <w:lang w:val="en-GB"/>
        </w:rPr>
        <w:t xml:space="preserve">. </w:t>
      </w:r>
      <w:r w:rsidR="00F76AF5" w:rsidRPr="00AB0FDB">
        <w:rPr>
          <w:lang w:val="en-GB"/>
        </w:rPr>
        <w:t xml:space="preserve">possibly </w:t>
      </w:r>
      <w:r w:rsidR="00F76AF5" w:rsidRPr="00AB0FDB">
        <w:rPr>
          <w:i/>
          <w:lang w:val="en-GB"/>
        </w:rPr>
        <w:t>Roman + Arabic</w:t>
      </w:r>
      <w:r w:rsidR="00F76AF5" w:rsidRPr="00AB0FDB">
        <w:rPr>
          <w:lang w:val="en-GB"/>
        </w:rPr>
        <w:t xml:space="preserve"> numbers</w:t>
      </w:r>
      <w:r w:rsidR="00D015EC" w:rsidRPr="00AB0FDB">
        <w:rPr>
          <w:lang w:val="en-GB"/>
        </w:rPr>
        <w:t xml:space="preserve"> followed by </w:t>
      </w:r>
      <w:r w:rsidR="00D015EC" w:rsidRPr="00AB0FDB">
        <w:rPr>
          <w:i/>
          <w:lang w:val="en-GB"/>
        </w:rPr>
        <w:t>pages</w:t>
      </w:r>
      <w:r w:rsidR="00285457" w:rsidRPr="00AB0FDB">
        <w:rPr>
          <w:lang w:val="en-GB"/>
        </w:rPr>
        <w:t>.</w:t>
      </w:r>
    </w:p>
    <w:p w:rsidR="00285457" w:rsidRPr="00AB0FDB" w:rsidRDefault="00285457" w:rsidP="00285457">
      <w:r w:rsidRPr="00AB0FDB">
        <w:t>To illustrate:</w:t>
      </w:r>
    </w:p>
    <w:p w:rsidR="002B68A0" w:rsidRPr="00AB0FDB" w:rsidRDefault="002B68A0" w:rsidP="0076648D">
      <w:pPr>
        <w:pStyle w:val="Quote"/>
        <w:suppressAutoHyphens/>
        <w:jc w:val="left"/>
        <w:rPr>
          <w:iCs/>
        </w:rPr>
      </w:pPr>
      <w:r w:rsidRPr="00AB0FDB">
        <w:rPr>
          <w:b/>
        </w:rPr>
        <w:t>Marianna Bolognesi</w:t>
      </w:r>
      <w:r w:rsidRPr="00AB0FDB">
        <w:t>,</w:t>
      </w:r>
      <w:r w:rsidRPr="00AB0FDB">
        <w:rPr>
          <w:b/>
        </w:rPr>
        <w:t xml:space="preserve"> Ana </w:t>
      </w:r>
      <w:proofErr w:type="spellStart"/>
      <w:r w:rsidRPr="00AB0FDB">
        <w:rPr>
          <w:b/>
        </w:rPr>
        <w:t>Werkmann</w:t>
      </w:r>
      <w:proofErr w:type="spellEnd"/>
      <w:r w:rsidRPr="00AB0FDB">
        <w:rPr>
          <w:b/>
        </w:rPr>
        <w:t xml:space="preserve"> Horvat</w:t>
      </w:r>
      <w:r w:rsidRPr="00AB0FDB">
        <w:t xml:space="preserve">. </w:t>
      </w:r>
      <w:r w:rsidRPr="00AB0FDB">
        <w:rPr>
          <w:i/>
          <w:iCs/>
        </w:rPr>
        <w:t>Metaphor Compass: A Guide to Language, Cognition, Communication, and Creative Metaphor Research</w:t>
      </w:r>
      <w:r w:rsidRPr="00AB0FDB">
        <w:rPr>
          <w:iCs/>
        </w:rPr>
        <w:t>. New York: Routledge 2023. xiv + 189 pages.</w:t>
      </w:r>
    </w:p>
    <w:p w:rsidR="002B68A0" w:rsidRPr="00AB0FDB" w:rsidRDefault="002B68A0" w:rsidP="0076648D">
      <w:pPr>
        <w:pStyle w:val="Quote"/>
        <w:suppressAutoHyphens/>
        <w:jc w:val="left"/>
      </w:pPr>
      <w:r w:rsidRPr="00AB0FDB">
        <w:rPr>
          <w:b/>
        </w:rPr>
        <w:t xml:space="preserve">Friedrich </w:t>
      </w:r>
      <w:proofErr w:type="spellStart"/>
      <w:r w:rsidRPr="00AB0FDB">
        <w:rPr>
          <w:b/>
        </w:rPr>
        <w:t>Markewitz</w:t>
      </w:r>
      <w:proofErr w:type="spellEnd"/>
      <w:r w:rsidRPr="00AB0FDB">
        <w:t xml:space="preserve">. </w:t>
      </w:r>
      <w:proofErr w:type="spellStart"/>
      <w:r w:rsidRPr="00AB0FDB">
        <w:rPr>
          <w:i/>
        </w:rPr>
        <w:t>Ironie</w:t>
      </w:r>
      <w:proofErr w:type="spellEnd"/>
      <w:r w:rsidRPr="00AB0FDB">
        <w:t xml:space="preserve">. Heidelberg: </w:t>
      </w:r>
      <w:proofErr w:type="spellStart"/>
      <w:r w:rsidRPr="00AB0FDB">
        <w:t>Universitätsverlag</w:t>
      </w:r>
      <w:proofErr w:type="spellEnd"/>
      <w:r w:rsidRPr="00AB0FDB">
        <w:t xml:space="preserve"> Winter 2024 (Kurze </w:t>
      </w:r>
      <w:proofErr w:type="spellStart"/>
      <w:r w:rsidRPr="00AB0FDB">
        <w:t>Einführungen</w:t>
      </w:r>
      <w:proofErr w:type="spellEnd"/>
      <w:r w:rsidRPr="00AB0FDB">
        <w:t xml:space="preserve"> in die </w:t>
      </w:r>
      <w:proofErr w:type="spellStart"/>
      <w:r w:rsidRPr="00AB0FDB">
        <w:t>germanistische</w:t>
      </w:r>
      <w:proofErr w:type="spellEnd"/>
      <w:r w:rsidRPr="00AB0FDB">
        <w:t xml:space="preserve"> </w:t>
      </w:r>
      <w:proofErr w:type="spellStart"/>
      <w:r w:rsidRPr="00AB0FDB">
        <w:t>Linguistik</w:t>
      </w:r>
      <w:proofErr w:type="spellEnd"/>
      <w:r w:rsidRPr="00AB0FDB">
        <w:t xml:space="preserve"> 31). 99 Seiten.</w:t>
      </w:r>
    </w:p>
    <w:p w:rsidR="00CF3006" w:rsidRPr="00AB0FDB" w:rsidRDefault="00CF3006" w:rsidP="0076648D">
      <w:pPr>
        <w:pStyle w:val="Quote"/>
        <w:suppressAutoHyphens/>
        <w:jc w:val="left"/>
      </w:pPr>
      <w:r w:rsidRPr="00AB0FDB">
        <w:rPr>
          <w:b/>
        </w:rPr>
        <w:t>Claus Altmayer</w:t>
      </w:r>
      <w:r w:rsidRPr="00AB0FDB">
        <w:t xml:space="preserve">, </w:t>
      </w:r>
      <w:r w:rsidRPr="00AB0FDB">
        <w:rPr>
          <w:b/>
        </w:rPr>
        <w:t xml:space="preserve">Katrin </w:t>
      </w:r>
      <w:proofErr w:type="spellStart"/>
      <w:r w:rsidRPr="00AB0FDB">
        <w:rPr>
          <w:b/>
        </w:rPr>
        <w:t>Biebighäuser</w:t>
      </w:r>
      <w:proofErr w:type="spellEnd"/>
      <w:r w:rsidRPr="00AB0FDB">
        <w:t xml:space="preserve">, </w:t>
      </w:r>
      <w:r w:rsidRPr="00AB0FDB">
        <w:rPr>
          <w:b/>
        </w:rPr>
        <w:t xml:space="preserve">Stefanie </w:t>
      </w:r>
      <w:proofErr w:type="spellStart"/>
      <w:r w:rsidRPr="00AB0FDB">
        <w:rPr>
          <w:b/>
        </w:rPr>
        <w:t>Haberzettl</w:t>
      </w:r>
      <w:proofErr w:type="spellEnd"/>
      <w:r w:rsidRPr="00AB0FDB">
        <w:t xml:space="preserve">, </w:t>
      </w:r>
      <w:r w:rsidRPr="00AB0FDB">
        <w:rPr>
          <w:b/>
        </w:rPr>
        <w:t>Antje Heine</w:t>
      </w:r>
      <w:r w:rsidRPr="00AB0FDB">
        <w:t xml:space="preserve"> (</w:t>
      </w:r>
      <w:proofErr w:type="spellStart"/>
      <w:r w:rsidR="00F76AF5" w:rsidRPr="00AB0FDB">
        <w:t>Hg</w:t>
      </w:r>
      <w:r w:rsidRPr="00AB0FDB">
        <w:t>s</w:t>
      </w:r>
      <w:proofErr w:type="spellEnd"/>
      <w:r w:rsidRPr="00AB0FDB">
        <w:t xml:space="preserve">.). </w:t>
      </w:r>
      <w:proofErr w:type="spellStart"/>
      <w:r w:rsidRPr="00AB0FDB">
        <w:rPr>
          <w:i/>
        </w:rPr>
        <w:t>Handbuch</w:t>
      </w:r>
      <w:proofErr w:type="spellEnd"/>
      <w:r w:rsidRPr="00AB0FDB">
        <w:rPr>
          <w:i/>
        </w:rPr>
        <w:t xml:space="preserve"> Deutsch </w:t>
      </w:r>
      <w:proofErr w:type="spellStart"/>
      <w:r w:rsidRPr="00AB0FDB">
        <w:rPr>
          <w:i/>
        </w:rPr>
        <w:t>als</w:t>
      </w:r>
      <w:proofErr w:type="spellEnd"/>
      <w:r w:rsidRPr="00AB0FDB">
        <w:rPr>
          <w:i/>
        </w:rPr>
        <w:t xml:space="preserve"> Fremd- und </w:t>
      </w:r>
      <w:proofErr w:type="spellStart"/>
      <w:r w:rsidRPr="00AB0FDB">
        <w:rPr>
          <w:i/>
        </w:rPr>
        <w:t>Zweitsprache</w:t>
      </w:r>
      <w:proofErr w:type="spellEnd"/>
      <w:r w:rsidRPr="00AB0FDB">
        <w:rPr>
          <w:i/>
        </w:rPr>
        <w:t xml:space="preserve">: </w:t>
      </w:r>
      <w:proofErr w:type="spellStart"/>
      <w:r w:rsidRPr="00AB0FDB">
        <w:rPr>
          <w:i/>
        </w:rPr>
        <w:t>Kontexte</w:t>
      </w:r>
      <w:proofErr w:type="spellEnd"/>
      <w:r w:rsidRPr="00AB0FDB">
        <w:rPr>
          <w:i/>
        </w:rPr>
        <w:t xml:space="preserve"> – </w:t>
      </w:r>
      <w:proofErr w:type="spellStart"/>
      <w:r w:rsidRPr="00AB0FDB">
        <w:rPr>
          <w:i/>
        </w:rPr>
        <w:t>Themen</w:t>
      </w:r>
      <w:proofErr w:type="spellEnd"/>
      <w:r w:rsidRPr="00AB0FDB">
        <w:rPr>
          <w:i/>
        </w:rPr>
        <w:t xml:space="preserve"> – </w:t>
      </w:r>
      <w:proofErr w:type="spellStart"/>
      <w:r w:rsidRPr="00AB0FDB">
        <w:rPr>
          <w:i/>
        </w:rPr>
        <w:t>Methoden</w:t>
      </w:r>
      <w:proofErr w:type="spellEnd"/>
      <w:r w:rsidRPr="00AB0FDB">
        <w:t>. Berlin: J.B. Metzler 2021. 429 Seiten.</w:t>
      </w:r>
    </w:p>
    <w:p w:rsidR="0097418B" w:rsidRPr="00AB0FDB" w:rsidRDefault="0097418B" w:rsidP="0097418B">
      <w:r w:rsidRPr="00AB0FDB">
        <w:t xml:space="preserve">Volume titles mentioned within the body of </w:t>
      </w:r>
      <w:r w:rsidR="0046196B" w:rsidRPr="00AB0FDB">
        <w:t>contributions</w:t>
      </w:r>
      <w:r w:rsidRPr="00AB0FDB">
        <w:t xml:space="preserve"> also display title case.</w:t>
      </w:r>
      <w:r w:rsidR="00D542CB" w:rsidRPr="00AB0FDB">
        <w:t xml:space="preserve"> Instead of the ampersand, </w:t>
      </w:r>
      <w:r w:rsidR="00D542CB" w:rsidRPr="00AB0FDB">
        <w:rPr>
          <w:i/>
        </w:rPr>
        <w:t xml:space="preserve">and </w:t>
      </w:r>
      <w:r w:rsidR="00D542CB" w:rsidRPr="00AB0FDB">
        <w:t xml:space="preserve">conjoins the last of two or more names if the review mentions the authors or </w:t>
      </w:r>
      <w:r w:rsidR="005E5FF5" w:rsidRPr="00AB0FDB">
        <w:t>editors of the reviewed volume.</w:t>
      </w:r>
    </w:p>
    <w:p w:rsidR="00E33D36" w:rsidRPr="00AB0FDB" w:rsidRDefault="00E33D36" w:rsidP="00E33D36">
      <w:pPr>
        <w:pStyle w:val="Heading1"/>
      </w:pPr>
      <w:bookmarkStart w:id="47" w:name="_Ref193291182"/>
      <w:bookmarkStart w:id="48" w:name="_Ref201154795"/>
      <w:bookmarkStart w:id="49" w:name="_Toc202163732"/>
      <w:r w:rsidRPr="00AB0FDB">
        <w:t>Font: Libertinus</w:t>
      </w:r>
      <w:bookmarkEnd w:id="47"/>
      <w:bookmarkEnd w:id="49"/>
    </w:p>
    <w:p w:rsidR="00E33D36" w:rsidRPr="00AB0FDB" w:rsidRDefault="00E33D36" w:rsidP="00E33D36">
      <w:r w:rsidRPr="00AB0FDB">
        <w:t>ZS contributions use the non-proprietary typeface family Libertinus, most prominently the fonts Libertinus Serif for running text and Libertinus Sans for some special environments like titles, headings, tables, and annotations in figures. This typeface family is freely available under an open-access license compatible with the journal. We kindly ask authors to install the Libertinus font family, which is available for free on GitHub.</w:t>
      </w:r>
      <w:r w:rsidRPr="00AB0FDB">
        <w:rPr>
          <w:rStyle w:val="FootnoteReference"/>
        </w:rPr>
        <w:footnoteReference w:id="24"/>
      </w:r>
      <w:r w:rsidRPr="00AB0FDB">
        <w:t xml:space="preserve"> Adding this font in Windows involves</w:t>
      </w:r>
    </w:p>
    <w:p w:rsidR="00E33D36" w:rsidRPr="00AB0FDB" w:rsidRDefault="00E33D36" w:rsidP="00E33D36">
      <w:pPr>
        <w:pStyle w:val="ListParagraph"/>
        <w:rPr>
          <w:lang w:val="en-GB"/>
        </w:rPr>
      </w:pPr>
      <w:r w:rsidRPr="00AB0FDB">
        <w:rPr>
          <w:lang w:val="en-GB"/>
        </w:rPr>
        <w:t>downloading the zip folder,</w:t>
      </w:r>
    </w:p>
    <w:p w:rsidR="00E33D36" w:rsidRPr="00AB0FDB" w:rsidRDefault="00E33D36" w:rsidP="00E33D36">
      <w:pPr>
        <w:pStyle w:val="ListParagraph"/>
        <w:rPr>
          <w:lang w:val="en-GB"/>
        </w:rPr>
      </w:pPr>
      <w:r w:rsidRPr="00AB0FDB">
        <w:rPr>
          <w:lang w:val="en-GB"/>
        </w:rPr>
        <w:t>extracting its contents, and</w:t>
      </w:r>
    </w:p>
    <w:p w:rsidR="00E33D36" w:rsidRPr="00AB0FDB" w:rsidRDefault="00E33D36" w:rsidP="00E33D36">
      <w:pPr>
        <w:pStyle w:val="ListParagraph"/>
        <w:rPr>
          <w:lang w:val="en-GB"/>
        </w:rPr>
      </w:pPr>
      <w:r w:rsidRPr="00AB0FDB">
        <w:rPr>
          <w:lang w:val="en-GB"/>
        </w:rPr>
        <w:t>either installing the OTF files (in the OTF folder inside the “static” folder) by selecting the menu option Install, available after right-clicking on (a group of selected) folders,</w:t>
      </w:r>
    </w:p>
    <w:p w:rsidR="00E33D36" w:rsidRPr="00AB0FDB" w:rsidRDefault="00E33D36" w:rsidP="00E33D36">
      <w:pPr>
        <w:pStyle w:val="ListParagraph"/>
        <w:rPr>
          <w:lang w:val="en-GB"/>
        </w:rPr>
      </w:pPr>
      <w:r w:rsidRPr="00AB0FDB">
        <w:rPr>
          <w:lang w:val="en-GB"/>
        </w:rPr>
        <w:lastRenderedPageBreak/>
        <w:t>or dragging and dropping the OTF files into the C:\Windows\Fonts folder for windows to install them automatically.</w:t>
      </w:r>
    </w:p>
    <w:p w:rsidR="000F3D0C" w:rsidRPr="00AB0FDB" w:rsidRDefault="006C5F13" w:rsidP="00F91E82">
      <w:pPr>
        <w:pStyle w:val="Heading1"/>
      </w:pPr>
      <w:bookmarkStart w:id="50" w:name="_Ref201155312"/>
      <w:bookmarkStart w:id="51" w:name="_Toc202163733"/>
      <w:r w:rsidRPr="00AB0FDB">
        <w:t>Document formatting in MS Word</w:t>
      </w:r>
      <w:bookmarkEnd w:id="48"/>
      <w:bookmarkEnd w:id="50"/>
      <w:bookmarkEnd w:id="51"/>
    </w:p>
    <w:p w:rsidR="006F5DB8" w:rsidRPr="00AB0FDB" w:rsidRDefault="005E5FF5" w:rsidP="007F4EE8">
      <w:r w:rsidRPr="00AB0FDB">
        <w:t>This style sheet is overall formatted like a ZS article and provides prototypes of the environments found in linguistics contributions. Typographically, environments like headings</w:t>
      </w:r>
      <w:r w:rsidR="00F1466E" w:rsidRPr="00AB0FDB">
        <w:t>, quotations,</w:t>
      </w:r>
      <w:r w:rsidRPr="00AB0FDB">
        <w:t xml:space="preserve"> linguistic (sub)examples</w:t>
      </w:r>
      <w:r w:rsidR="00F1466E" w:rsidRPr="00AB0FDB">
        <w:t>, or reference entries</w:t>
      </w:r>
      <w:r w:rsidRPr="00AB0FDB">
        <w:t xml:space="preserve"> are paragraphs </w:t>
      </w:r>
      <w:r w:rsidR="000F0C83" w:rsidRPr="00AB0FDB">
        <w:t>distinguished by</w:t>
      </w:r>
      <w:r w:rsidRPr="00AB0FDB">
        <w:t xml:space="preserve"> various characteristics.</w:t>
      </w:r>
      <w:r w:rsidR="00F1466E" w:rsidRPr="00AB0FDB">
        <w:t xml:space="preserve"> </w:t>
      </w:r>
      <w:r w:rsidR="006F5DB8" w:rsidRPr="00AB0FDB">
        <w:t xml:space="preserve">Section </w:t>
      </w:r>
      <w:r w:rsidR="006F5DB8" w:rsidRPr="00AB0FDB">
        <w:fldChar w:fldCharType="begin"/>
      </w:r>
      <w:r w:rsidR="006F5DB8" w:rsidRPr="00AB0FDB">
        <w:instrText xml:space="preserve"> REF _Ref195106817 \r \h </w:instrText>
      </w:r>
      <w:r w:rsidR="00C3575D" w:rsidRPr="00AB0FDB">
        <w:instrText xml:space="preserve"> \* MERGEFORMAT </w:instrText>
      </w:r>
      <w:r w:rsidR="006F5DB8" w:rsidRPr="00AB0FDB">
        <w:fldChar w:fldCharType="separate"/>
      </w:r>
      <w:r w:rsidR="0069246D">
        <w:t>8.1</w:t>
      </w:r>
      <w:r w:rsidR="006F5DB8" w:rsidRPr="00AB0FDB">
        <w:fldChar w:fldCharType="end"/>
      </w:r>
      <w:r w:rsidR="006F5DB8" w:rsidRPr="00AB0FDB">
        <w:t xml:space="preserve"> contains a few remarks on </w:t>
      </w:r>
      <w:r w:rsidR="00D21B5E" w:rsidRPr="00AB0FDB">
        <w:t>word processing at a basic level that may help contributors in working with this article template</w:t>
      </w:r>
      <w:r w:rsidR="00DB3EDF" w:rsidRPr="00AB0FDB">
        <w:t>.</w:t>
      </w:r>
      <w:r w:rsidR="006F5DB8" w:rsidRPr="00AB0FDB">
        <w:t xml:space="preserve"> Section </w:t>
      </w:r>
      <w:r w:rsidR="00881A66" w:rsidRPr="00AB0FDB">
        <w:fldChar w:fldCharType="begin"/>
      </w:r>
      <w:r w:rsidR="00881A66" w:rsidRPr="00AB0FDB">
        <w:instrText xml:space="preserve"> REF _Ref195186934 \r \h </w:instrText>
      </w:r>
      <w:r w:rsidR="00C3575D" w:rsidRPr="00AB0FDB">
        <w:instrText xml:space="preserve"> \* MERGEFORMAT </w:instrText>
      </w:r>
      <w:r w:rsidR="00881A66" w:rsidRPr="00AB0FDB">
        <w:fldChar w:fldCharType="separate"/>
      </w:r>
      <w:r w:rsidR="0069246D">
        <w:t>8.2</w:t>
      </w:r>
      <w:r w:rsidR="00881A66" w:rsidRPr="00AB0FDB">
        <w:fldChar w:fldCharType="end"/>
      </w:r>
      <w:r w:rsidR="00881A66" w:rsidRPr="00AB0FDB">
        <w:t xml:space="preserve"> </w:t>
      </w:r>
      <w:r w:rsidR="006F5DB8" w:rsidRPr="00AB0FDB">
        <w:t>is on predefined formatting styles</w:t>
      </w:r>
      <w:r w:rsidR="00664681" w:rsidRPr="00AB0FDB">
        <w:t xml:space="preserve"> that </w:t>
      </w:r>
      <w:r w:rsidR="000F0C83" w:rsidRPr="00AB0FDB">
        <w:t>can</w:t>
      </w:r>
      <w:r w:rsidR="00664681" w:rsidRPr="00AB0FDB">
        <w:t xml:space="preserve"> save </w:t>
      </w:r>
      <w:r w:rsidR="005A26AD" w:rsidRPr="00AB0FDB">
        <w:t xml:space="preserve">authors </w:t>
      </w:r>
      <w:r w:rsidR="00DB3EDF" w:rsidRPr="00AB0FDB">
        <w:t>much</w:t>
      </w:r>
      <w:r w:rsidR="00664681" w:rsidRPr="00AB0FDB">
        <w:t xml:space="preserve"> time</w:t>
      </w:r>
      <w:r w:rsidR="006F5DB8" w:rsidRPr="00AB0FDB">
        <w:t>.</w:t>
      </w:r>
      <w:r w:rsidR="00990EE6" w:rsidRPr="00AB0FDB">
        <w:t xml:space="preserve"> </w:t>
      </w:r>
      <w:r w:rsidR="00D44B89" w:rsidRPr="00AB0FDB">
        <w:t xml:space="preserve">Section </w:t>
      </w:r>
      <w:r w:rsidR="00D44B89" w:rsidRPr="00AB0FDB">
        <w:fldChar w:fldCharType="begin"/>
      </w:r>
      <w:r w:rsidR="00D44B89" w:rsidRPr="00AB0FDB">
        <w:instrText xml:space="preserve"> REF _Ref194326194 \r \h </w:instrText>
      </w:r>
      <w:r w:rsidR="00C3575D" w:rsidRPr="00AB0FDB">
        <w:instrText xml:space="preserve"> \* MERGEFORMAT </w:instrText>
      </w:r>
      <w:r w:rsidR="00D44B89" w:rsidRPr="00AB0FDB">
        <w:fldChar w:fldCharType="separate"/>
      </w:r>
      <w:r w:rsidR="0069246D">
        <w:t>8.3</w:t>
      </w:r>
      <w:r w:rsidR="00D44B89" w:rsidRPr="00AB0FDB">
        <w:fldChar w:fldCharType="end"/>
      </w:r>
      <w:r w:rsidR="00D44B89" w:rsidRPr="00AB0FDB">
        <w:t xml:space="preserve"> provides guidance on how to handle the example numbers (which are instantiations of field fun</w:t>
      </w:r>
      <w:r w:rsidR="00A9603D" w:rsidRPr="00AB0FDB">
        <w:t>c</w:t>
      </w:r>
      <w:r w:rsidR="00D44B89" w:rsidRPr="00AB0FDB">
        <w:t xml:space="preserve">tions rather than plain text), bookmarks, and cross references in this template. </w:t>
      </w:r>
      <w:r w:rsidR="00550393" w:rsidRPr="00AB0FDB">
        <w:t>Please f</w:t>
      </w:r>
      <w:r w:rsidR="00990EE6" w:rsidRPr="00AB0FDB">
        <w:t xml:space="preserve">eel free to </w:t>
      </w:r>
      <w:r w:rsidR="00550393" w:rsidRPr="00AB0FDB">
        <w:t>contact</w:t>
      </w:r>
      <w:r w:rsidR="00990EE6" w:rsidRPr="00AB0FDB">
        <w:t xml:space="preserve"> the ZS </w:t>
      </w:r>
      <w:r w:rsidR="00F74C6A" w:rsidRPr="00AB0FDB">
        <w:t>editorial team about formatting issues</w:t>
      </w:r>
      <w:r w:rsidR="00990EE6" w:rsidRPr="00AB0FDB">
        <w:t>.</w:t>
      </w:r>
    </w:p>
    <w:p w:rsidR="006F5DB8" w:rsidRPr="00AB0FDB" w:rsidRDefault="00D21B5E" w:rsidP="006F5DB8">
      <w:pPr>
        <w:pStyle w:val="Heading2"/>
      </w:pPr>
      <w:bookmarkStart w:id="52" w:name="_Ref195286459"/>
      <w:bookmarkStart w:id="53" w:name="_Ref195106817"/>
      <w:bookmarkStart w:id="54" w:name="_Toc202163734"/>
      <w:r w:rsidRPr="00AB0FDB">
        <w:t>Basic word-processing techniques</w:t>
      </w:r>
      <w:bookmarkEnd w:id="52"/>
      <w:bookmarkEnd w:id="54"/>
    </w:p>
    <w:bookmarkEnd w:id="53"/>
    <w:p w:rsidR="00A87749" w:rsidRPr="00AB0FDB" w:rsidRDefault="00A87749" w:rsidP="00A87749">
      <w:r w:rsidRPr="00AB0FDB">
        <w:t>The most basic approach to using this template is to replace its text with new text in environments relevant to a new contribution and to delete non-relevant environments. An essential operation in such an approach is to copy and paste environments in order to multiply, for instance, (parts of) linguistic examples before replacing text. A few convenient keyboard shortcuts not peculiar to MS Word are likely known to any user:</w:t>
      </w:r>
      <w:r w:rsidRPr="00AB0FDB">
        <w:rPr>
          <w:rStyle w:val="FootnoteReference"/>
        </w:rPr>
        <w:footnoteReference w:id="25"/>
      </w:r>
    </w:p>
    <w:p w:rsidR="00A87749" w:rsidRPr="00AB0FDB" w:rsidRDefault="00A87749" w:rsidP="004D4885">
      <w:pPr>
        <w:pStyle w:val="ListParagraph"/>
        <w:rPr>
          <w:lang w:val="en-GB"/>
        </w:rPr>
      </w:pPr>
      <w:r w:rsidRPr="00AB0FDB">
        <w:rPr>
          <w:lang w:val="en-GB"/>
        </w:rPr>
        <w:t xml:space="preserve">Undo: </w:t>
      </w:r>
      <w:proofErr w:type="spellStart"/>
      <w:r w:rsidRPr="00AB0FDB">
        <w:rPr>
          <w:lang w:val="en-GB"/>
        </w:rPr>
        <w:t>Ctrl+</w:t>
      </w:r>
      <w:r w:rsidRPr="00AB0FDB">
        <w:rPr>
          <w:rFonts w:ascii="Libertinus Keyboard" w:hAnsi="Libertinus Keyboard" w:cs="Libertinus Keyboard"/>
          <w:lang w:val="en-GB"/>
        </w:rPr>
        <w:t>Z</w:t>
      </w:r>
      <w:proofErr w:type="spellEnd"/>
    </w:p>
    <w:p w:rsidR="00A87749" w:rsidRPr="00AB0FDB" w:rsidRDefault="00A87749" w:rsidP="004D4885">
      <w:pPr>
        <w:pStyle w:val="ListParagraph"/>
        <w:rPr>
          <w:lang w:val="en-GB"/>
        </w:rPr>
      </w:pPr>
      <w:r w:rsidRPr="00AB0FDB">
        <w:rPr>
          <w:lang w:val="en-GB"/>
        </w:rPr>
        <w:t xml:space="preserve">Redo: </w:t>
      </w:r>
      <w:proofErr w:type="spellStart"/>
      <w:r w:rsidRPr="00AB0FDB">
        <w:rPr>
          <w:lang w:val="en-GB"/>
        </w:rPr>
        <w:t>Ctrl+</w:t>
      </w:r>
      <w:r w:rsidRPr="00AB0FDB">
        <w:rPr>
          <w:rFonts w:ascii="Libertinus Keyboard" w:hAnsi="Libertinus Keyboard" w:cs="Libertinus Keyboard"/>
          <w:lang w:val="en-GB"/>
        </w:rPr>
        <w:t>Y</w:t>
      </w:r>
      <w:proofErr w:type="spellEnd"/>
    </w:p>
    <w:p w:rsidR="00A87749" w:rsidRPr="00AB0FDB" w:rsidRDefault="00A87749" w:rsidP="004D4885">
      <w:pPr>
        <w:pStyle w:val="ListParagraph"/>
        <w:rPr>
          <w:lang w:val="en-GB"/>
        </w:rPr>
      </w:pPr>
      <w:r w:rsidRPr="00AB0FDB">
        <w:rPr>
          <w:lang w:val="en-GB"/>
        </w:rPr>
        <w:t xml:space="preserve">Copy (of selected text): </w:t>
      </w:r>
      <w:proofErr w:type="spellStart"/>
      <w:r w:rsidRPr="00AB0FDB">
        <w:rPr>
          <w:lang w:val="en-GB"/>
        </w:rPr>
        <w:t>Ctrl+</w:t>
      </w:r>
      <w:r w:rsidRPr="00AB0FDB">
        <w:rPr>
          <w:rFonts w:ascii="Libertinus Keyboard" w:hAnsi="Libertinus Keyboard" w:cs="Libertinus Keyboard"/>
          <w:lang w:val="en-GB"/>
        </w:rPr>
        <w:t>C</w:t>
      </w:r>
      <w:proofErr w:type="spellEnd"/>
    </w:p>
    <w:p w:rsidR="00A87749" w:rsidRPr="00AB0FDB" w:rsidRDefault="00A87749" w:rsidP="004D4885">
      <w:pPr>
        <w:pStyle w:val="ListParagraph"/>
        <w:rPr>
          <w:lang w:val="en-GB"/>
        </w:rPr>
      </w:pPr>
      <w:r w:rsidRPr="00AB0FDB">
        <w:rPr>
          <w:lang w:val="en-GB"/>
        </w:rPr>
        <w:t xml:space="preserve">Cut (and copy selected text): </w:t>
      </w:r>
      <w:proofErr w:type="spellStart"/>
      <w:r w:rsidRPr="00AB0FDB">
        <w:rPr>
          <w:lang w:val="en-GB"/>
        </w:rPr>
        <w:t>Ctrl+</w:t>
      </w:r>
      <w:r w:rsidRPr="00AB0FDB">
        <w:rPr>
          <w:rFonts w:ascii="Libertinus Keyboard" w:hAnsi="Libertinus Keyboard" w:cs="Libertinus Keyboard"/>
          <w:lang w:val="en-GB"/>
        </w:rPr>
        <w:t>X</w:t>
      </w:r>
      <w:proofErr w:type="spellEnd"/>
    </w:p>
    <w:p w:rsidR="00A87749" w:rsidRPr="00AB0FDB" w:rsidRDefault="00A87749" w:rsidP="004D4885">
      <w:pPr>
        <w:pStyle w:val="ListParagraph"/>
        <w:rPr>
          <w:lang w:val="en-GB"/>
        </w:rPr>
      </w:pPr>
      <w:r w:rsidRPr="00AB0FDB">
        <w:rPr>
          <w:lang w:val="en-GB"/>
        </w:rPr>
        <w:t xml:space="preserve">Paste: </w:t>
      </w:r>
      <w:proofErr w:type="spellStart"/>
      <w:r w:rsidRPr="00AB0FDB">
        <w:rPr>
          <w:lang w:val="en-GB"/>
        </w:rPr>
        <w:t>Ctrl+</w:t>
      </w:r>
      <w:r w:rsidRPr="00AB0FDB">
        <w:rPr>
          <w:rFonts w:ascii="Libertinus Keyboard" w:hAnsi="Libertinus Keyboard" w:cs="Libertinus Keyboard"/>
          <w:lang w:val="en-GB"/>
        </w:rPr>
        <w:t>V</w:t>
      </w:r>
      <w:proofErr w:type="spellEnd"/>
    </w:p>
    <w:p w:rsidR="00A87749" w:rsidRPr="00AB0FDB" w:rsidRDefault="00A87749" w:rsidP="004D4885">
      <w:pPr>
        <w:pStyle w:val="ListParagraph"/>
        <w:rPr>
          <w:lang w:val="en-GB"/>
        </w:rPr>
      </w:pPr>
      <w:r w:rsidRPr="00AB0FDB">
        <w:rPr>
          <w:lang w:val="en-GB"/>
        </w:rPr>
        <w:t xml:space="preserve">Search for: </w:t>
      </w:r>
      <w:proofErr w:type="spellStart"/>
      <w:r w:rsidRPr="00AB0FDB">
        <w:rPr>
          <w:lang w:val="en-GB"/>
        </w:rPr>
        <w:t>Ctrl+</w:t>
      </w:r>
      <w:r w:rsidRPr="00AB0FDB">
        <w:rPr>
          <w:rFonts w:ascii="Libertinus Keyboard" w:hAnsi="Libertinus Keyboard" w:cs="Libertinus Keyboard"/>
          <w:lang w:val="en-GB"/>
        </w:rPr>
        <w:t>F</w:t>
      </w:r>
      <w:proofErr w:type="spellEnd"/>
    </w:p>
    <w:p w:rsidR="00A87749" w:rsidRPr="00AB0FDB" w:rsidRDefault="00A87749" w:rsidP="004D4885">
      <w:pPr>
        <w:pStyle w:val="ListParagraph"/>
        <w:rPr>
          <w:lang w:val="en-GB"/>
        </w:rPr>
      </w:pPr>
      <w:r w:rsidRPr="00AB0FDB">
        <w:rPr>
          <w:lang w:val="en-GB"/>
        </w:rPr>
        <w:t xml:space="preserve">Save changes: </w:t>
      </w:r>
      <w:proofErr w:type="spellStart"/>
      <w:r w:rsidRPr="00AB0FDB">
        <w:rPr>
          <w:lang w:val="en-GB"/>
        </w:rPr>
        <w:t>Ctrl+</w:t>
      </w:r>
      <w:r w:rsidRPr="00AB0FDB">
        <w:rPr>
          <w:rFonts w:ascii="Libertinus Keyboard" w:hAnsi="Libertinus Keyboard" w:cs="Libertinus Keyboard"/>
          <w:lang w:val="en-GB"/>
        </w:rPr>
        <w:t>S</w:t>
      </w:r>
      <w:proofErr w:type="spellEnd"/>
    </w:p>
    <w:p w:rsidR="006F5DB8" w:rsidRPr="00AB0FDB" w:rsidRDefault="00F1466E" w:rsidP="00385853">
      <w:r w:rsidRPr="00AB0FDB">
        <w:t xml:space="preserve">Text or entire paragraphs including their formatting features </w:t>
      </w:r>
      <w:r w:rsidR="00067D30" w:rsidRPr="00AB0FDB">
        <w:t>can be copied and pasted or</w:t>
      </w:r>
      <w:r w:rsidRPr="00AB0FDB">
        <w:t xml:space="preserve"> the formatting of paragraphs or text can be copied and pasted</w:t>
      </w:r>
      <w:r w:rsidR="00067D30" w:rsidRPr="00AB0FDB">
        <w:t xml:space="preserve">. </w:t>
      </w:r>
      <w:r w:rsidR="006F5DB8" w:rsidRPr="00AB0FDB">
        <w:t xml:space="preserve">Whether paragraph formatting is retained after pasting depends on whether paragraphs were copied partially or entirely. To demystify effects and manage any document efficiently, activate the </w:t>
      </w:r>
      <w:r w:rsidR="006F5DB8" w:rsidRPr="00AB0FDB">
        <w:rPr>
          <w:i/>
        </w:rPr>
        <w:t>pilcrow</w:t>
      </w:r>
      <w:r w:rsidR="006F5DB8" w:rsidRPr="00AB0FDB">
        <w:t xml:space="preserve"> a.k.a. paragraph </w:t>
      </w:r>
      <w:r w:rsidR="006F5DB8" w:rsidRPr="00AB0FDB">
        <w:lastRenderedPageBreak/>
        <w:t xml:space="preserve">symbol </w:t>
      </w:r>
      <w:r w:rsidR="00664681" w:rsidRPr="00AB0FDB">
        <w:t xml:space="preserve">(¶) </w:t>
      </w:r>
      <w:r w:rsidR="006F5DB8" w:rsidRPr="00AB0FDB">
        <w:t xml:space="preserve">in Home &gt; Paragraph, see </w:t>
      </w:r>
      <w:r w:rsidR="003E5047" w:rsidRPr="00AB0FDB">
        <w:fldChar w:fldCharType="begin"/>
      </w:r>
      <w:r w:rsidR="003E5047" w:rsidRPr="00AB0FDB">
        <w:instrText xml:space="preserve"> REF _Ref195264440 \h </w:instrText>
      </w:r>
      <w:r w:rsidR="00C3575D" w:rsidRPr="00AB0FDB">
        <w:instrText xml:space="preserve"> \* MERGEFORMAT </w:instrText>
      </w:r>
      <w:r w:rsidR="003E5047" w:rsidRPr="00AB0FDB">
        <w:fldChar w:fldCharType="separate"/>
      </w:r>
      <w:r w:rsidR="0069246D" w:rsidRPr="00AB0FDB">
        <w:t xml:space="preserve">Figure </w:t>
      </w:r>
      <w:r w:rsidR="0069246D">
        <w:rPr>
          <w:noProof/>
        </w:rPr>
        <w:t>1</w:t>
      </w:r>
      <w:r w:rsidR="003E5047" w:rsidRPr="00AB0FDB">
        <w:fldChar w:fldCharType="end"/>
      </w:r>
      <w:r w:rsidR="006F5DB8" w:rsidRPr="00AB0FDB">
        <w:t>.</w:t>
      </w:r>
      <w:r w:rsidR="00165E2A" w:rsidRPr="00AB0FDB">
        <w:t xml:space="preserve"> Environments like linguistic examples usually retain their formatting when final paragraph marks are selected as well, see </w:t>
      </w:r>
      <w:r w:rsidR="00165E2A" w:rsidRPr="00AB0FDB">
        <w:fldChar w:fldCharType="begin"/>
      </w:r>
      <w:r w:rsidR="00165E2A" w:rsidRPr="00AB0FDB">
        <w:instrText xml:space="preserve"> REF _Ref195264477 \h  \* MERGEFORMAT </w:instrText>
      </w:r>
      <w:r w:rsidR="00165E2A" w:rsidRPr="00AB0FDB">
        <w:fldChar w:fldCharType="separate"/>
      </w:r>
      <w:r w:rsidR="0069246D" w:rsidRPr="00AB0FDB">
        <w:t xml:space="preserve">Figure </w:t>
      </w:r>
      <w:r w:rsidR="0069246D">
        <w:rPr>
          <w:noProof/>
        </w:rPr>
        <w:t>2</w:t>
      </w:r>
      <w:r w:rsidR="00165E2A" w:rsidRPr="00AB0FDB">
        <w:fldChar w:fldCharType="end"/>
      </w:r>
      <w:r w:rsidR="00165E2A" w:rsidRPr="00AB0FDB">
        <w:t>.</w:t>
      </w:r>
    </w:p>
    <w:p w:rsidR="00597003" w:rsidRPr="00AB0FDB" w:rsidRDefault="00597003" w:rsidP="00385853">
      <w:pPr>
        <w:keepNext/>
        <w:spacing w:before="360"/>
      </w:pPr>
      <w:r w:rsidRPr="00AB0FDB">
        <w:rPr>
          <w:noProof/>
          <w:lang w:eastAsia="en-GB"/>
        </w:rPr>
        <w:drawing>
          <wp:inline distT="0" distB="0" distL="0" distR="0" wp14:anchorId="49C16345" wp14:editId="1B0A1E2B">
            <wp:extent cx="3476253" cy="2496820"/>
            <wp:effectExtent l="19050" t="19050" r="10160" b="177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93417" cy="2509148"/>
                    </a:xfrm>
                    <a:prstGeom prst="rect">
                      <a:avLst/>
                    </a:prstGeom>
                    <a:ln w="3175">
                      <a:solidFill>
                        <a:schemeClr val="tx1"/>
                      </a:solidFill>
                    </a:ln>
                  </pic:spPr>
                </pic:pic>
              </a:graphicData>
            </a:graphic>
          </wp:inline>
        </w:drawing>
      </w:r>
    </w:p>
    <w:p w:rsidR="00597003" w:rsidRDefault="00597003" w:rsidP="00597003">
      <w:pPr>
        <w:pStyle w:val="Caption"/>
        <w:spacing w:after="360"/>
        <w:rPr>
          <w:b w:val="0"/>
        </w:rPr>
      </w:pPr>
      <w:bookmarkStart w:id="55" w:name="_Ref195264440"/>
      <w:r w:rsidRPr="00AB0FDB">
        <w:t xml:space="preserve">Figure </w:t>
      </w:r>
      <w:r w:rsidRPr="00AB0FDB">
        <w:fldChar w:fldCharType="begin"/>
      </w:r>
      <w:r w:rsidRPr="00AB0FDB">
        <w:instrText xml:space="preserve"> SEQ Figure \* ARABIC </w:instrText>
      </w:r>
      <w:r w:rsidRPr="00AB0FDB">
        <w:fldChar w:fldCharType="separate"/>
      </w:r>
      <w:r w:rsidR="0069246D">
        <w:rPr>
          <w:noProof/>
        </w:rPr>
        <w:t>1</w:t>
      </w:r>
      <w:r w:rsidRPr="00AB0FDB">
        <w:fldChar w:fldCharType="end"/>
      </w:r>
      <w:bookmarkEnd w:id="55"/>
      <w:r w:rsidRPr="00AB0FDB">
        <w:t>:</w:t>
      </w:r>
      <w:r w:rsidRPr="00AB0FDB">
        <w:rPr>
          <w:b w:val="0"/>
        </w:rPr>
        <w:t xml:space="preserve"> Activated pilcrow button to show formatting marks (e.g. tab marks between </w:t>
      </w:r>
      <w:proofErr w:type="spellStart"/>
      <w:r w:rsidRPr="00AB0FDB">
        <w:rPr>
          <w:b w:val="0"/>
        </w:rPr>
        <w:t>en</w:t>
      </w:r>
      <w:proofErr w:type="spellEnd"/>
      <w:r w:rsidRPr="00AB0FDB">
        <w:rPr>
          <w:b w:val="0"/>
        </w:rPr>
        <w:t xml:space="preserve"> dashes and list items, dots in spaces between words, hard returns at the end of paragraphs)</w:t>
      </w:r>
    </w:p>
    <w:p w:rsidR="00597003" w:rsidRPr="00AB0FDB" w:rsidRDefault="00597003" w:rsidP="00385853">
      <w:pPr>
        <w:keepNext/>
        <w:spacing w:before="360"/>
      </w:pPr>
      <w:r w:rsidRPr="00AB0FDB">
        <w:rPr>
          <w:noProof/>
          <w:lang w:eastAsia="en-GB"/>
        </w:rPr>
        <w:drawing>
          <wp:inline distT="0" distB="0" distL="0" distR="0" wp14:anchorId="0871DA2B" wp14:editId="12CB5C1F">
            <wp:extent cx="4410221" cy="1066253"/>
            <wp:effectExtent l="19050" t="19050" r="9525" b="1968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30399" cy="1071131"/>
                    </a:xfrm>
                    <a:prstGeom prst="rect">
                      <a:avLst/>
                    </a:prstGeom>
                    <a:ln w="3175">
                      <a:solidFill>
                        <a:schemeClr val="tx1"/>
                      </a:solidFill>
                    </a:ln>
                  </pic:spPr>
                </pic:pic>
              </a:graphicData>
            </a:graphic>
          </wp:inline>
        </w:drawing>
      </w:r>
    </w:p>
    <w:p w:rsidR="00597003" w:rsidRPr="00AB0FDB" w:rsidRDefault="00597003" w:rsidP="00385853">
      <w:pPr>
        <w:pStyle w:val="Caption"/>
        <w:spacing w:after="360"/>
        <w:rPr>
          <w:b w:val="0"/>
        </w:rPr>
      </w:pPr>
      <w:bookmarkStart w:id="56" w:name="_Ref195264477"/>
      <w:r w:rsidRPr="00AB0FDB">
        <w:t xml:space="preserve">Figure </w:t>
      </w:r>
      <w:r w:rsidRPr="00AB0FDB">
        <w:fldChar w:fldCharType="begin"/>
      </w:r>
      <w:r w:rsidRPr="00AB0FDB">
        <w:instrText xml:space="preserve"> SEQ Figure \* ARABIC </w:instrText>
      </w:r>
      <w:r w:rsidRPr="00AB0FDB">
        <w:fldChar w:fldCharType="separate"/>
      </w:r>
      <w:r w:rsidR="0069246D">
        <w:rPr>
          <w:noProof/>
        </w:rPr>
        <w:t>2</w:t>
      </w:r>
      <w:r w:rsidRPr="00AB0FDB">
        <w:fldChar w:fldCharType="end"/>
      </w:r>
      <w:bookmarkEnd w:id="56"/>
      <w:r w:rsidRPr="00AB0FDB">
        <w:t>:</w:t>
      </w:r>
      <w:r w:rsidRPr="00AB0FDB">
        <w:rPr>
          <w:b w:val="0"/>
        </w:rPr>
        <w:t xml:space="preserve"> Selection of a paragraph comprising a (basic) linguistic example: final pilcrow selected</w:t>
      </w:r>
    </w:p>
    <w:p w:rsidR="00165E2A" w:rsidRPr="00AB0FDB" w:rsidRDefault="00165E2A" w:rsidP="00385853">
      <w:r w:rsidRPr="00AB0FDB">
        <w:t>To (re)define formatting, copy and paste formatting of text (font features; after selecting a portion of a paragraph) or formatting of paragraphs (after selecting an entire paragraph including the pilcrow or placing the cursor into a paragraph):</w:t>
      </w:r>
    </w:p>
    <w:p w:rsidR="00165E2A" w:rsidRPr="00AB0FDB" w:rsidRDefault="00165E2A" w:rsidP="00165E2A">
      <w:pPr>
        <w:pStyle w:val="ListParagraph"/>
        <w:rPr>
          <w:lang w:val="en-GB"/>
        </w:rPr>
      </w:pPr>
      <w:r w:rsidRPr="00AB0FDB">
        <w:rPr>
          <w:lang w:val="en-GB"/>
        </w:rPr>
        <w:t xml:space="preserve">Copy formatting: </w:t>
      </w:r>
      <w:proofErr w:type="spellStart"/>
      <w:r w:rsidRPr="00AB0FDB">
        <w:rPr>
          <w:lang w:val="en-GB"/>
        </w:rPr>
        <w:t>Ctrl+Shift+</w:t>
      </w:r>
      <w:r w:rsidRPr="00AB0FDB">
        <w:rPr>
          <w:rFonts w:ascii="Libertinus Keyboard" w:hAnsi="Libertinus Keyboard" w:cs="Libertinus Keyboard"/>
          <w:lang w:val="en-GB"/>
        </w:rPr>
        <w:t>C</w:t>
      </w:r>
      <w:proofErr w:type="spellEnd"/>
    </w:p>
    <w:p w:rsidR="00165E2A" w:rsidRPr="00AB0FDB" w:rsidRDefault="00165E2A" w:rsidP="00165E2A">
      <w:pPr>
        <w:pStyle w:val="ListParagraph"/>
        <w:rPr>
          <w:lang w:val="en-GB"/>
        </w:rPr>
      </w:pPr>
      <w:r w:rsidRPr="00AB0FDB">
        <w:rPr>
          <w:lang w:val="en-GB"/>
        </w:rPr>
        <w:t xml:space="preserve">Paste formatting: </w:t>
      </w:r>
      <w:proofErr w:type="spellStart"/>
      <w:r w:rsidRPr="00AB0FDB">
        <w:rPr>
          <w:lang w:val="en-GB"/>
        </w:rPr>
        <w:t>Ctrl+Shift+</w:t>
      </w:r>
      <w:r w:rsidRPr="00AB0FDB">
        <w:rPr>
          <w:rFonts w:ascii="Libertinus Keyboard" w:hAnsi="Libertinus Keyboard" w:cs="Libertinus Keyboard"/>
          <w:lang w:val="en-GB"/>
        </w:rPr>
        <w:t>V</w:t>
      </w:r>
      <w:proofErr w:type="spellEnd"/>
    </w:p>
    <w:p w:rsidR="00165E2A" w:rsidRPr="00AB0FDB" w:rsidRDefault="00165E2A" w:rsidP="00597003">
      <w:r w:rsidRPr="00AB0FDB">
        <w:t>Formatting can be copied and pasted across documents. For more information, hover over Home &gt; Clipboard &gt; Format Painter. In order to identify indentations and tab stops – key features of many non-standard paragraphs – the document settings should show the ruler above the document, which can be activated in View &gt; Show &gt; Ruler.</w:t>
      </w:r>
    </w:p>
    <w:p w:rsidR="006F5DB8" w:rsidRPr="00AB0FDB" w:rsidRDefault="006F5DB8" w:rsidP="00597003">
      <w:r w:rsidRPr="00AB0FDB">
        <w:lastRenderedPageBreak/>
        <w:t>The Reveal Formatting task pane can be used to compare the formatting of paragraphs in the same document in order to make adjustments:</w:t>
      </w:r>
    </w:p>
    <w:p w:rsidR="006F5DB8" w:rsidRPr="00AB0FDB" w:rsidRDefault="006F5DB8" w:rsidP="004D4885">
      <w:pPr>
        <w:pStyle w:val="ListParagraph"/>
        <w:rPr>
          <w:lang w:val="en-GB"/>
        </w:rPr>
      </w:pPr>
      <w:r w:rsidRPr="00AB0FDB">
        <w:rPr>
          <w:lang w:val="en-GB"/>
        </w:rPr>
        <w:t>Reveal Formatting: Shift+F1</w:t>
      </w:r>
    </w:p>
    <w:p w:rsidR="006F5DB8" w:rsidRPr="00AB0FDB" w:rsidRDefault="006F5DB8" w:rsidP="006F5DB8">
      <w:r w:rsidRPr="00AB0FDB">
        <w:t>Seeing different parts of a document on the same screen and being able to work in either of them can alleviate many tasks:</w:t>
      </w:r>
    </w:p>
    <w:p w:rsidR="006F5DB8" w:rsidRPr="00AB0FDB" w:rsidRDefault="006F5DB8" w:rsidP="004D4885">
      <w:pPr>
        <w:pStyle w:val="ListParagraph"/>
        <w:rPr>
          <w:lang w:val="en-GB"/>
        </w:rPr>
      </w:pPr>
      <w:r w:rsidRPr="00AB0FDB">
        <w:rPr>
          <w:lang w:val="en-GB"/>
        </w:rPr>
        <w:t xml:space="preserve">Split the document window: </w:t>
      </w:r>
      <w:proofErr w:type="spellStart"/>
      <w:r w:rsidRPr="00AB0FDB">
        <w:rPr>
          <w:lang w:val="en-GB"/>
        </w:rPr>
        <w:t>Ctrl+Alt+</w:t>
      </w:r>
      <w:r w:rsidRPr="00AB0FDB">
        <w:rPr>
          <w:rFonts w:ascii="Libertinus Keyboard" w:hAnsi="Libertinus Keyboard" w:cs="Libertinus Keyboard"/>
          <w:lang w:val="en-GB"/>
        </w:rPr>
        <w:t>S</w:t>
      </w:r>
      <w:proofErr w:type="spellEnd"/>
    </w:p>
    <w:p w:rsidR="006C4374" w:rsidRPr="00AB0FDB" w:rsidRDefault="006F5DB8" w:rsidP="006C4374">
      <w:r w:rsidRPr="00AB0FDB">
        <w:t>MS Word reveals many helpful keyboard shortcuts when hovering the mouse over word icons.</w:t>
      </w:r>
      <w:r w:rsidR="007F4B81" w:rsidRPr="00AB0FDB">
        <w:t xml:space="preserve"> </w:t>
      </w:r>
      <w:r w:rsidR="006C4374" w:rsidRPr="00AB0FDB">
        <w:t>Besides keyboard shortcuts, ribbon shortcuts are especial</w:t>
      </w:r>
      <w:r w:rsidR="00B97F91" w:rsidRPr="00AB0FDB">
        <w:t>ly helpful with frequent commands that are cumbersome to execute via the ribbon using a mouse or touchpad</w:t>
      </w:r>
      <w:r w:rsidR="006C4374" w:rsidRPr="00AB0FDB">
        <w:t>. While keyboard shortcuts require pressing several keys at once (+), ribbon shortcuts require pressing several keys successively (&gt;). The letter keys assigned to menu ribbon tabs and icons depend on language settings, but all ribbon shortcuts start with Alt to show the Key Tips on the ribbon menu. Next, press the letter key assigned to the relevant menu tab, thus revealing the Key Tips for options in that menu</w:t>
      </w:r>
      <w:r w:rsidR="00727447" w:rsidRPr="00AB0FDB">
        <w:t xml:space="preserve"> tab</w:t>
      </w:r>
      <w:r w:rsidR="006C4374" w:rsidRPr="00AB0FDB">
        <w:t xml:space="preserve">. </w:t>
      </w:r>
      <w:r w:rsidR="00B028AD" w:rsidRPr="00AB0FDB">
        <w:t xml:space="preserve">To </w:t>
      </w:r>
      <w:r w:rsidR="008A395C" w:rsidRPr="00AB0FDB">
        <w:t>illustrate</w:t>
      </w:r>
      <w:r w:rsidR="006C4374" w:rsidRPr="00AB0FDB">
        <w:t>, in German language settings and with a corresponding keyboard, the</w:t>
      </w:r>
      <w:r w:rsidR="00727447" w:rsidRPr="00AB0FDB">
        <w:t xml:space="preserve"> first of the</w:t>
      </w:r>
      <w:r w:rsidR="006C4374" w:rsidRPr="00AB0FDB">
        <w:t xml:space="preserve"> following ribbon shortcut</w:t>
      </w:r>
      <w:r w:rsidR="00252749" w:rsidRPr="00AB0FDB">
        <w:t xml:space="preserve">s </w:t>
      </w:r>
      <w:r w:rsidR="00D20B04" w:rsidRPr="00AB0FDB">
        <w:t>(de)activate</w:t>
      </w:r>
      <w:r w:rsidR="00727447" w:rsidRPr="00AB0FDB">
        <w:t>s</w:t>
      </w:r>
      <w:r w:rsidR="00D20B04" w:rsidRPr="00AB0FDB">
        <w:t xml:space="preserve"> tab marks via</w:t>
      </w:r>
      <w:r w:rsidR="006C4374" w:rsidRPr="00AB0FDB">
        <w:t xml:space="preserve"> Home (</w:t>
      </w:r>
      <w:r w:rsidR="001361B7" w:rsidRPr="00AB0FDB">
        <w:t>“</w:t>
      </w:r>
      <w:r w:rsidR="006C4374" w:rsidRPr="00AB0FDB">
        <w:t>R</w:t>
      </w:r>
      <w:r w:rsidR="001361B7" w:rsidRPr="00AB0FDB">
        <w:t>”</w:t>
      </w:r>
      <w:r w:rsidR="006C4374" w:rsidRPr="00AB0FDB">
        <w:t>) &gt; Show/hide tab marks (</w:t>
      </w:r>
      <w:r w:rsidR="001361B7" w:rsidRPr="00AB0FDB">
        <w:t>“</w:t>
      </w:r>
      <w:r w:rsidR="006C4374" w:rsidRPr="00AB0FDB">
        <w:t>8</w:t>
      </w:r>
      <w:r w:rsidR="001361B7" w:rsidRPr="00AB0FDB">
        <w:t>”</w:t>
      </w:r>
      <w:r w:rsidR="006C4374" w:rsidRPr="00AB0FDB">
        <w:t>)</w:t>
      </w:r>
      <w:r w:rsidR="00727447" w:rsidRPr="00AB0FDB">
        <w:t>. The second ribbon shortcut opens</w:t>
      </w:r>
      <w:r w:rsidR="00BE4D3C" w:rsidRPr="00AB0FDB">
        <w:t xml:space="preserve"> the Cross-reference dialog box via Insert (“I”) or References (“V”; German </w:t>
      </w:r>
      <w:proofErr w:type="spellStart"/>
      <w:r w:rsidR="00BE4D3C" w:rsidRPr="00AB0FDB">
        <w:rPr>
          <w:i/>
        </w:rPr>
        <w:t>Verweise</w:t>
      </w:r>
      <w:proofErr w:type="spellEnd"/>
      <w:r w:rsidR="00BE4D3C" w:rsidRPr="00AB0FDB">
        <w:t xml:space="preserve">) &gt; Cross-reference (“Q”; German </w:t>
      </w:r>
      <w:proofErr w:type="spellStart"/>
      <w:r w:rsidR="00BE4D3C" w:rsidRPr="00AB0FDB">
        <w:rPr>
          <w:i/>
        </w:rPr>
        <w:t>Querverweis</w:t>
      </w:r>
      <w:proofErr w:type="spellEnd"/>
      <w:r w:rsidR="00BE4D3C" w:rsidRPr="00AB0FDB">
        <w:t>)</w:t>
      </w:r>
      <w:r w:rsidR="006C4374" w:rsidRPr="00AB0FDB">
        <w:t>:</w:t>
      </w:r>
    </w:p>
    <w:p w:rsidR="006C4374" w:rsidRPr="00AB0FDB" w:rsidRDefault="006C4374" w:rsidP="004D4885">
      <w:pPr>
        <w:pStyle w:val="ListParagraph"/>
        <w:rPr>
          <w:lang w:val="en-GB"/>
        </w:rPr>
      </w:pPr>
      <w:r w:rsidRPr="00AB0FDB">
        <w:rPr>
          <w:lang w:val="en-GB"/>
        </w:rPr>
        <w:t xml:space="preserve">Show/hide tab marks: Alt &gt; </w:t>
      </w:r>
      <w:r w:rsidRPr="00AB0FDB">
        <w:rPr>
          <w:rFonts w:ascii="Libertinus Keyboard" w:hAnsi="Libertinus Keyboard" w:cs="Libertinus Keyboard"/>
          <w:lang w:val="en-GB"/>
        </w:rPr>
        <w:t>R</w:t>
      </w:r>
      <w:r w:rsidRPr="00AB0FDB">
        <w:rPr>
          <w:lang w:val="en-GB"/>
        </w:rPr>
        <w:t xml:space="preserve"> &gt; </w:t>
      </w:r>
      <w:r w:rsidRPr="00AB0FDB">
        <w:rPr>
          <w:rFonts w:ascii="Libertinus Keyboard" w:hAnsi="Libertinus Keyboard" w:cs="Libertinus Keyboard"/>
          <w:lang w:val="en-GB"/>
        </w:rPr>
        <w:t>8</w:t>
      </w:r>
    </w:p>
    <w:p w:rsidR="00BE4D3C" w:rsidRPr="00AB0FDB" w:rsidRDefault="00BE4D3C" w:rsidP="004D4885">
      <w:pPr>
        <w:pStyle w:val="ListParagraph"/>
        <w:rPr>
          <w:lang w:val="en-GB"/>
        </w:rPr>
      </w:pPr>
      <w:r w:rsidRPr="00AB0FDB">
        <w:rPr>
          <w:lang w:val="en-GB"/>
        </w:rPr>
        <w:t xml:space="preserve">Open Cross-reference dialog box: Alt &gt; </w:t>
      </w:r>
      <w:r w:rsidRPr="00AB0FDB">
        <w:rPr>
          <w:rFonts w:ascii="Libertinus Keyboard" w:hAnsi="Libertinus Keyboard" w:cs="Libertinus Keyboard"/>
          <w:lang w:val="en-GB"/>
        </w:rPr>
        <w:t>I</w:t>
      </w:r>
      <w:r w:rsidR="002E3DBB" w:rsidRPr="00AB0FDB">
        <w:rPr>
          <w:lang w:val="en-GB"/>
        </w:rPr>
        <w:t xml:space="preserve"> </w:t>
      </w:r>
      <w:r w:rsidR="00616A62" w:rsidRPr="00AB0FDB">
        <w:rPr>
          <w:lang w:val="en-GB"/>
        </w:rPr>
        <w:t>(</w:t>
      </w:r>
      <w:r w:rsidR="002E3DBB" w:rsidRPr="00AB0FDB">
        <w:rPr>
          <w:lang w:val="en-GB"/>
        </w:rPr>
        <w:t xml:space="preserve">or </w:t>
      </w:r>
      <w:r w:rsidRPr="00AB0FDB">
        <w:rPr>
          <w:rFonts w:ascii="Libertinus Keyboard" w:hAnsi="Libertinus Keyboard" w:cs="Libertinus Keyboard"/>
          <w:lang w:val="en-GB"/>
        </w:rPr>
        <w:t>V</w:t>
      </w:r>
      <w:r w:rsidR="00616A62" w:rsidRPr="00AB0FDB">
        <w:rPr>
          <w:lang w:val="en-GB"/>
        </w:rPr>
        <w:t>)</w:t>
      </w:r>
      <w:r w:rsidRPr="00AB0FDB">
        <w:rPr>
          <w:lang w:val="en-GB"/>
        </w:rPr>
        <w:t xml:space="preserve"> &gt; </w:t>
      </w:r>
      <w:r w:rsidRPr="00AB0FDB">
        <w:rPr>
          <w:rFonts w:ascii="Libertinus Keyboard" w:hAnsi="Libertinus Keyboard" w:cs="Libertinus Keyboard"/>
          <w:lang w:val="en-GB"/>
        </w:rPr>
        <w:t>Q</w:t>
      </w:r>
    </w:p>
    <w:p w:rsidR="006C4374" w:rsidRPr="00AB0FDB" w:rsidRDefault="006C4374" w:rsidP="006C4374">
      <w:r w:rsidRPr="00AB0FDB">
        <w:t xml:space="preserve">Finally, navigating </w:t>
      </w:r>
      <w:r w:rsidR="00B97F91" w:rsidRPr="00AB0FDB">
        <w:t>a</w:t>
      </w:r>
      <w:r w:rsidRPr="00AB0FDB">
        <w:t xml:space="preserve"> menu (enter via Alt or F10) or document (moving the cursor, selecting text) by means of the keyboard (arrow keys, Pos1, End) can save much time. To illustrate:</w:t>
      </w:r>
    </w:p>
    <w:p w:rsidR="006C4374" w:rsidRPr="00AB0FDB" w:rsidRDefault="006C4374" w:rsidP="004D4885">
      <w:pPr>
        <w:pStyle w:val="ListParagraph"/>
        <w:rPr>
          <w:lang w:val="en-GB"/>
        </w:rPr>
      </w:pPr>
      <w:r w:rsidRPr="00AB0FDB">
        <w:rPr>
          <w:lang w:val="en-GB"/>
        </w:rPr>
        <w:t>Move cursor one character/line: Arrow key (left/right/up/down)</w:t>
      </w:r>
    </w:p>
    <w:p w:rsidR="006C4374" w:rsidRPr="00AB0FDB" w:rsidRDefault="006C4374" w:rsidP="004D4885">
      <w:pPr>
        <w:pStyle w:val="ListParagraph"/>
        <w:rPr>
          <w:lang w:val="en-GB"/>
        </w:rPr>
      </w:pPr>
      <w:r w:rsidRPr="00AB0FDB">
        <w:rPr>
          <w:lang w:val="en-GB"/>
        </w:rPr>
        <w:t xml:space="preserve">Move cursor one word/paragraph: </w:t>
      </w:r>
      <w:proofErr w:type="spellStart"/>
      <w:r w:rsidRPr="00AB0FDB">
        <w:rPr>
          <w:lang w:val="en-GB"/>
        </w:rPr>
        <w:t>Ctrl+Arrow</w:t>
      </w:r>
      <w:proofErr w:type="spellEnd"/>
    </w:p>
    <w:p w:rsidR="006C4374" w:rsidRPr="00AB0FDB" w:rsidRDefault="006C4374" w:rsidP="004D4885">
      <w:pPr>
        <w:pStyle w:val="ListParagraph"/>
        <w:rPr>
          <w:lang w:val="en-GB"/>
        </w:rPr>
      </w:pPr>
      <w:r w:rsidRPr="00AB0FDB">
        <w:rPr>
          <w:lang w:val="en-GB"/>
        </w:rPr>
        <w:t xml:space="preserve">Select one character/line: </w:t>
      </w:r>
      <w:proofErr w:type="spellStart"/>
      <w:r w:rsidRPr="00AB0FDB">
        <w:rPr>
          <w:lang w:val="en-GB"/>
        </w:rPr>
        <w:t>Shift+Arrow</w:t>
      </w:r>
      <w:proofErr w:type="spellEnd"/>
    </w:p>
    <w:p w:rsidR="006C4374" w:rsidRPr="00AB0FDB" w:rsidRDefault="006C4374" w:rsidP="004D4885">
      <w:pPr>
        <w:pStyle w:val="ListParagraph"/>
        <w:rPr>
          <w:lang w:val="en-GB"/>
        </w:rPr>
      </w:pPr>
      <w:r w:rsidRPr="00AB0FDB">
        <w:rPr>
          <w:lang w:val="en-GB"/>
        </w:rPr>
        <w:t xml:space="preserve">Select one word/paragraph: </w:t>
      </w:r>
      <w:proofErr w:type="spellStart"/>
      <w:r w:rsidRPr="00AB0FDB">
        <w:rPr>
          <w:lang w:val="en-GB"/>
        </w:rPr>
        <w:t>Ctrl+Shift+Arrow</w:t>
      </w:r>
      <w:proofErr w:type="spellEnd"/>
    </w:p>
    <w:p w:rsidR="006C4374" w:rsidRPr="00AB0FDB" w:rsidRDefault="006C4374" w:rsidP="006F5DB8">
      <w:r w:rsidRPr="00AB0FDB">
        <w:t xml:space="preserve">These keyboard commands are exemplary and intended to invite </w:t>
      </w:r>
      <w:r w:rsidR="00DE1B53" w:rsidRPr="00AB0FDB">
        <w:t xml:space="preserve">interested </w:t>
      </w:r>
      <w:r w:rsidRPr="00AB0FDB">
        <w:t xml:space="preserve">users to familiarize themselves with the general approach. They can be combined. For instance, keeping </w:t>
      </w:r>
      <w:proofErr w:type="spellStart"/>
      <w:r w:rsidRPr="00AB0FDB">
        <w:t>Ctrl+Shift</w:t>
      </w:r>
      <w:proofErr w:type="spellEnd"/>
      <w:r w:rsidRPr="00AB0FDB">
        <w:t xml:space="preserve"> pressed and pressing Left three times selects the last three words. After letting go of Ctrl, </w:t>
      </w:r>
      <w:proofErr w:type="spellStart"/>
      <w:r w:rsidRPr="00AB0FDB">
        <w:t>Shift+Left</w:t>
      </w:r>
      <w:proofErr w:type="spellEnd"/>
      <w:r w:rsidRPr="00AB0FDB">
        <w:t xml:space="preserve"> arrow will add the space to the left to the text thus selected. Such operations can be a hassle with a mouse or touchpad.</w:t>
      </w:r>
    </w:p>
    <w:p w:rsidR="00067D30" w:rsidRPr="00AB0FDB" w:rsidRDefault="00EB0270" w:rsidP="00EB0270">
      <w:pPr>
        <w:pStyle w:val="Heading2"/>
      </w:pPr>
      <w:bookmarkStart w:id="57" w:name="_Ref195186934"/>
      <w:bookmarkStart w:id="58" w:name="_Toc202163735"/>
      <w:r w:rsidRPr="00AB0FDB">
        <w:t>Predefined formatting styles</w:t>
      </w:r>
      <w:bookmarkEnd w:id="57"/>
      <w:bookmarkEnd w:id="58"/>
    </w:p>
    <w:p w:rsidR="00AE7202" w:rsidRPr="00AB0FDB" w:rsidRDefault="00101F5E" w:rsidP="007F4EE8">
      <w:r w:rsidRPr="00AB0FDB">
        <w:t xml:space="preserve">This section is on paragraphs in the sense of typography. </w:t>
      </w:r>
      <w:r w:rsidR="00B321B6" w:rsidRPr="00AB0FDB">
        <w:t>Such textual environments include</w:t>
      </w:r>
      <w:r w:rsidRPr="00AB0FDB">
        <w:t xml:space="preserve"> the sta</w:t>
      </w:r>
      <w:r w:rsidR="00B321B6" w:rsidRPr="00AB0FDB">
        <w:t>ndard paragraph in running text but also</w:t>
      </w:r>
      <w:r w:rsidRPr="00AB0FDB">
        <w:t xml:space="preserve"> the title, subtitle, abstract, headings, long </w:t>
      </w:r>
      <w:r w:rsidRPr="00AB0FDB">
        <w:lastRenderedPageBreak/>
        <w:t xml:space="preserve">quotations, footnotes, linguistic examples, entries in vertical lists, reference entries, figure/table captions, etc. This template provides examples as well as predefined formatting </w:t>
      </w:r>
      <w:r w:rsidR="006C4374" w:rsidRPr="00AB0FDB">
        <w:t>styles</w:t>
      </w:r>
      <w:r w:rsidRPr="00AB0FDB">
        <w:t xml:space="preserve"> for </w:t>
      </w:r>
      <w:r w:rsidR="00B321B6" w:rsidRPr="00AB0FDB">
        <w:t>most such</w:t>
      </w:r>
      <w:r w:rsidRPr="00AB0FDB">
        <w:t xml:space="preserve"> environments.</w:t>
      </w:r>
      <w:r w:rsidR="00B321B6" w:rsidRPr="00AB0FDB">
        <w:t xml:space="preserve"> Authors</w:t>
      </w:r>
      <w:r w:rsidR="00F1466E" w:rsidRPr="00AB0FDB">
        <w:t xml:space="preserve"> can </w:t>
      </w:r>
      <w:r w:rsidR="004906CD" w:rsidRPr="00AB0FDB">
        <w:t xml:space="preserve">quickly </w:t>
      </w:r>
      <w:r w:rsidR="00F1466E" w:rsidRPr="00AB0FDB">
        <w:t>define the intended type of paragraph</w:t>
      </w:r>
      <w:r w:rsidR="00B321B6" w:rsidRPr="00AB0FDB">
        <w:t xml:space="preserve"> – i.e., conjure up </w:t>
      </w:r>
      <w:r w:rsidR="00712189" w:rsidRPr="00AB0FDB">
        <w:t xml:space="preserve">in </w:t>
      </w:r>
      <w:r w:rsidR="00D44783" w:rsidRPr="00AB0FDB">
        <w:t>moments</w:t>
      </w:r>
      <w:r w:rsidR="00712189" w:rsidRPr="00AB0FDB">
        <w:t xml:space="preserve"> </w:t>
      </w:r>
      <w:r w:rsidR="00B321B6" w:rsidRPr="00AB0FDB">
        <w:t xml:space="preserve">all the associated settings in terms of indents, font features, hyphenation, etc. </w:t>
      </w:r>
      <w:r w:rsidR="00B321B6" w:rsidRPr="00AB0FDB">
        <w:rPr>
          <w:rFonts w:cs="Libertinus Serif"/>
        </w:rPr>
        <w:t>–</w:t>
      </w:r>
      <w:r w:rsidR="00F1466E" w:rsidRPr="00AB0FDB">
        <w:t xml:space="preserve"> by selecting text or a paragraph and choosing for it one of the predefined formatting styles in </w:t>
      </w:r>
      <w:r w:rsidR="00AE7202" w:rsidRPr="00AB0FDB">
        <w:t>Home &gt;</w:t>
      </w:r>
      <w:r w:rsidR="00F1466E" w:rsidRPr="00AB0FDB">
        <w:t xml:space="preserve"> </w:t>
      </w:r>
      <w:r w:rsidR="00AE7202" w:rsidRPr="00AB0FDB">
        <w:t>“Styles gallery” or in the Styles pane:</w:t>
      </w:r>
    </w:p>
    <w:p w:rsidR="005E5FF5" w:rsidRPr="00AB0FDB" w:rsidRDefault="00AE7202" w:rsidP="004D4885">
      <w:pPr>
        <w:pStyle w:val="ListParagraph"/>
        <w:rPr>
          <w:lang w:val="en-GB"/>
        </w:rPr>
      </w:pPr>
      <w:r w:rsidRPr="00AB0FDB">
        <w:rPr>
          <w:lang w:val="en-GB"/>
        </w:rPr>
        <w:t>Open Styles pane:</w:t>
      </w:r>
      <w:r w:rsidR="00F1466E" w:rsidRPr="00AB0FDB">
        <w:rPr>
          <w:lang w:val="en-GB"/>
        </w:rPr>
        <w:t xml:space="preserve"> </w:t>
      </w:r>
      <w:proofErr w:type="spellStart"/>
      <w:r w:rsidR="00F1466E" w:rsidRPr="00AB0FDB">
        <w:rPr>
          <w:lang w:val="en-GB"/>
        </w:rPr>
        <w:t>Ctrl+Alt+Shift+</w:t>
      </w:r>
      <w:r w:rsidR="00F1466E" w:rsidRPr="00AB0FDB">
        <w:rPr>
          <w:rFonts w:ascii="Libertinus Keyboard" w:hAnsi="Libertinus Keyboard" w:cs="Libertinus Keyboard"/>
          <w:lang w:val="en-GB"/>
        </w:rPr>
        <w:t>S</w:t>
      </w:r>
      <w:proofErr w:type="spellEnd"/>
    </w:p>
    <w:p w:rsidR="006E4365" w:rsidRPr="00AB0FDB" w:rsidRDefault="00AE7202" w:rsidP="004906CD">
      <w:r w:rsidRPr="00AB0FDB">
        <w:t xml:space="preserve">If relevant styles </w:t>
      </w:r>
      <w:r w:rsidR="00101F5E" w:rsidRPr="00AB0FDB">
        <w:t>seem to be</w:t>
      </w:r>
      <w:r w:rsidRPr="00AB0FDB">
        <w:t xml:space="preserve"> missing, other </w:t>
      </w:r>
      <w:r w:rsidR="00101F5E" w:rsidRPr="00AB0FDB">
        <w:t>settings in O</w:t>
      </w:r>
      <w:r w:rsidRPr="00AB0FDB">
        <w:t xml:space="preserve">ptions may </w:t>
      </w:r>
      <w:r w:rsidR="007D084E" w:rsidRPr="00AB0FDB">
        <w:t>show more styles.</w:t>
      </w:r>
      <w:r w:rsidR="00101F5E" w:rsidRPr="00AB0FDB">
        <w:t xml:space="preserve"> Instead of copying text into this template,</w:t>
      </w:r>
      <w:r w:rsidR="00E05B0C" w:rsidRPr="00AB0FDB">
        <w:t xml:space="preserve"> </w:t>
      </w:r>
      <w:r w:rsidR="00101F5E" w:rsidRPr="00AB0FDB">
        <w:t xml:space="preserve">authors </w:t>
      </w:r>
      <w:r w:rsidR="00E05B0C" w:rsidRPr="00AB0FDB">
        <w:t>pr</w:t>
      </w:r>
      <w:r w:rsidR="00101F5E" w:rsidRPr="00AB0FDB">
        <w:t>eferring to adjust a pre-existing manuscript can</w:t>
      </w:r>
      <w:r w:rsidR="00712189" w:rsidRPr="00AB0FDB">
        <w:t>,</w:t>
      </w:r>
      <w:r w:rsidR="00101F5E" w:rsidRPr="00AB0FDB">
        <w:t xml:space="preserve"> </w:t>
      </w:r>
      <w:r w:rsidR="00712189" w:rsidRPr="00AB0FDB">
        <w:t xml:space="preserve">in their source file, </w:t>
      </w:r>
      <w:r w:rsidR="00101F5E" w:rsidRPr="00AB0FDB">
        <w:t>open the Manage Styles dialog box</w:t>
      </w:r>
      <w:r w:rsidR="00712189" w:rsidRPr="00AB0FDB">
        <w:t xml:space="preserve"> </w:t>
      </w:r>
      <w:r w:rsidR="00101F5E" w:rsidRPr="00AB0FDB">
        <w:t>and use the Import button at its bottom to open the Organizer and be able to import styles from this template into their own document.</w:t>
      </w:r>
      <w:r w:rsidR="00724F3A" w:rsidRPr="00AB0FDB">
        <w:t xml:space="preserve"> Section </w:t>
      </w:r>
      <w:r w:rsidR="00724F3A" w:rsidRPr="00AB0FDB">
        <w:fldChar w:fldCharType="begin"/>
      </w:r>
      <w:r w:rsidR="00724F3A" w:rsidRPr="00AB0FDB">
        <w:instrText xml:space="preserve"> REF _Ref195188144 \r \h </w:instrText>
      </w:r>
      <w:r w:rsidR="00C3575D" w:rsidRPr="00AB0FDB">
        <w:instrText xml:space="preserve"> \* MERGEFORMAT </w:instrText>
      </w:r>
      <w:r w:rsidR="00724F3A" w:rsidRPr="00AB0FDB">
        <w:fldChar w:fldCharType="separate"/>
      </w:r>
      <w:r w:rsidR="0069246D">
        <w:t>8.2.1</w:t>
      </w:r>
      <w:r w:rsidR="00724F3A" w:rsidRPr="00AB0FDB">
        <w:fldChar w:fldCharType="end"/>
      </w:r>
      <w:r w:rsidR="00724F3A" w:rsidRPr="00AB0FDB">
        <w:t xml:space="preserve"> introduces the features of standard paragraphs and the Standard style, which subsumes these features. Section </w:t>
      </w:r>
      <w:r w:rsidR="00FC7DF0" w:rsidRPr="00AB0FDB">
        <w:fldChar w:fldCharType="begin"/>
      </w:r>
      <w:r w:rsidR="00FC7DF0" w:rsidRPr="00AB0FDB">
        <w:instrText xml:space="preserve"> REF _Ref195189478 \r \h </w:instrText>
      </w:r>
      <w:r w:rsidR="00C3575D" w:rsidRPr="00AB0FDB">
        <w:instrText xml:space="preserve"> \* MERGEFORMAT </w:instrText>
      </w:r>
      <w:r w:rsidR="00FC7DF0" w:rsidRPr="00AB0FDB">
        <w:fldChar w:fldCharType="separate"/>
      </w:r>
      <w:r w:rsidR="0069246D">
        <w:t>8.2.2</w:t>
      </w:r>
      <w:r w:rsidR="00FC7DF0" w:rsidRPr="00AB0FDB">
        <w:fldChar w:fldCharType="end"/>
      </w:r>
      <w:r w:rsidR="00EA7313" w:rsidRPr="00AB0FDB">
        <w:t xml:space="preserve"> presents more information on (how to use</w:t>
      </w:r>
      <w:r w:rsidR="0041372D" w:rsidRPr="00AB0FDB">
        <w:t xml:space="preserve"> which</w:t>
      </w:r>
      <w:r w:rsidR="00EA7313" w:rsidRPr="00AB0FDB">
        <w:t xml:space="preserve">) </w:t>
      </w:r>
      <w:r w:rsidR="001406BF" w:rsidRPr="00AB0FDB">
        <w:t>non-standard styles, especially those designed for linguistic examples</w:t>
      </w:r>
      <w:r w:rsidR="00F04335" w:rsidRPr="00AB0FDB">
        <w:t xml:space="preserve"> and (types of) subexamples</w:t>
      </w:r>
      <w:r w:rsidR="001406BF" w:rsidRPr="00AB0FDB">
        <w:t xml:space="preserve"> in the text and footnotes.</w:t>
      </w:r>
    </w:p>
    <w:p w:rsidR="00E05B0C" w:rsidRPr="00AB0FDB" w:rsidRDefault="00724F3A" w:rsidP="00724F3A">
      <w:pPr>
        <w:pStyle w:val="Heading3"/>
        <w:rPr>
          <w:lang w:val="en-GB"/>
        </w:rPr>
      </w:pPr>
      <w:bookmarkStart w:id="59" w:name="_Ref195188144"/>
      <w:bookmarkStart w:id="60" w:name="_Toc202163736"/>
      <w:r w:rsidRPr="00AB0FDB">
        <w:rPr>
          <w:lang w:val="en-GB"/>
        </w:rPr>
        <w:t>Standard paragraphs</w:t>
      </w:r>
      <w:bookmarkEnd w:id="59"/>
      <w:bookmarkEnd w:id="60"/>
    </w:p>
    <w:p w:rsidR="004906CD" w:rsidRPr="00AB0FDB" w:rsidRDefault="00855A51" w:rsidP="004906CD">
      <w:r w:rsidRPr="00AB0FDB">
        <w:t xml:space="preserve">The Standard style is the basis for defining most non-standard paragraph styles, which are generally defined by specifying differences to the Standard style. Hence, changes to the Standard style usually affect other paragraph styles. </w:t>
      </w:r>
      <w:r w:rsidR="004906CD" w:rsidRPr="00AB0FDB">
        <w:t>The following features of standard paragraphs in running text are pr</w:t>
      </w:r>
      <w:r w:rsidR="007171B3" w:rsidRPr="00AB0FDB">
        <w:t>edefined in the Standard style</w:t>
      </w:r>
      <w:r w:rsidR="004906CD" w:rsidRPr="00AB0FDB">
        <w:t>:</w:t>
      </w:r>
    </w:p>
    <w:p w:rsidR="004906CD" w:rsidRPr="00AB0FDB" w:rsidRDefault="004906CD" w:rsidP="004D4885">
      <w:pPr>
        <w:pStyle w:val="ListParagraph"/>
        <w:rPr>
          <w:lang w:val="en-GB"/>
        </w:rPr>
      </w:pPr>
      <w:r w:rsidRPr="00AB0FDB">
        <w:rPr>
          <w:lang w:val="en-GB"/>
        </w:rPr>
        <w:t>Standard paragraphs are fully justified, i.e. flush left and right.</w:t>
      </w:r>
    </w:p>
    <w:p w:rsidR="004906CD" w:rsidRPr="00AB0FDB" w:rsidRDefault="004906CD" w:rsidP="004D4885">
      <w:pPr>
        <w:pStyle w:val="ListParagraph"/>
        <w:rPr>
          <w:lang w:val="en-GB"/>
        </w:rPr>
      </w:pPr>
      <w:r w:rsidRPr="00AB0FDB">
        <w:rPr>
          <w:lang w:val="en-GB"/>
        </w:rPr>
        <w:t>The standard font is Libertinus Serif, size 11 pt.</w:t>
      </w:r>
    </w:p>
    <w:p w:rsidR="004906CD" w:rsidRPr="00AB0FDB" w:rsidRDefault="004906CD" w:rsidP="004D4885">
      <w:pPr>
        <w:pStyle w:val="ListParagraph"/>
        <w:rPr>
          <w:lang w:val="en-GB"/>
        </w:rPr>
      </w:pPr>
      <w:r w:rsidRPr="00AB0FDB">
        <w:rPr>
          <w:lang w:val="en-GB"/>
        </w:rPr>
        <w:t>Paragraphs feature a spacing of 8 pt after (either Layout &gt; Paragraph or Home &gt; Paragraph &gt; Paragraph dialog box) and a line spacing of 1.15 (Home &gt; Paragraph).</w:t>
      </w:r>
    </w:p>
    <w:p w:rsidR="004906CD" w:rsidRPr="00AB0FDB" w:rsidRDefault="004906CD" w:rsidP="004D4885">
      <w:pPr>
        <w:pStyle w:val="ListParagraph"/>
        <w:rPr>
          <w:lang w:val="en-GB"/>
        </w:rPr>
      </w:pPr>
      <w:r w:rsidRPr="00AB0FDB">
        <w:rPr>
          <w:lang w:val="en-GB"/>
        </w:rPr>
        <w:t xml:space="preserve">Paragraph settings (Line and Page Breaks) standardly include </w:t>
      </w:r>
      <w:r w:rsidR="00BF521D" w:rsidRPr="00AB0FDB">
        <w:rPr>
          <w:lang w:val="en-GB"/>
        </w:rPr>
        <w:t>“</w:t>
      </w:r>
      <w:r w:rsidRPr="00AB0FDB">
        <w:rPr>
          <w:lang w:val="en-GB"/>
        </w:rPr>
        <w:t>Widow/Orphan control</w:t>
      </w:r>
      <w:r w:rsidR="00BF521D" w:rsidRPr="00AB0FDB">
        <w:rPr>
          <w:lang w:val="en-GB"/>
        </w:rPr>
        <w:t>”</w:t>
      </w:r>
      <w:r w:rsidRPr="00AB0FDB">
        <w:rPr>
          <w:lang w:val="en-GB"/>
        </w:rPr>
        <w:t>.</w:t>
      </w:r>
    </w:p>
    <w:p w:rsidR="004906CD" w:rsidRPr="00AB0FDB" w:rsidRDefault="004906CD" w:rsidP="004D4885">
      <w:pPr>
        <w:pStyle w:val="ListParagraph"/>
        <w:rPr>
          <w:lang w:val="en-GB"/>
        </w:rPr>
      </w:pPr>
      <w:r w:rsidRPr="00AB0FDB">
        <w:rPr>
          <w:lang w:val="en-GB"/>
        </w:rPr>
        <w:t>Standard paragraphs employ automatic hyphenation (Layout &gt; Page Setup).</w:t>
      </w:r>
    </w:p>
    <w:p w:rsidR="004906CD" w:rsidRPr="00AB0FDB" w:rsidRDefault="004906CD" w:rsidP="004D4885">
      <w:pPr>
        <w:pStyle w:val="ListParagraph"/>
        <w:rPr>
          <w:lang w:val="en-GB"/>
        </w:rPr>
      </w:pPr>
      <w:r w:rsidRPr="00AB0FDB">
        <w:rPr>
          <w:lang w:val="en-GB"/>
        </w:rPr>
        <w:t>The language default of this template is English (UK).</w:t>
      </w:r>
    </w:p>
    <w:p w:rsidR="00613871" w:rsidRPr="00AB0FDB" w:rsidRDefault="00FD061E" w:rsidP="004906CD">
      <w:r w:rsidRPr="00AB0FDB">
        <w:t xml:space="preserve">Language settings need to be correct because they impact hyphenation, which is standardly activated for fully justified paragraphs. </w:t>
      </w:r>
      <w:r w:rsidR="00613871" w:rsidRPr="00AB0FDB">
        <w:t xml:space="preserve">If </w:t>
      </w:r>
      <w:r w:rsidR="00E07174" w:rsidRPr="00AB0FDB">
        <w:t>a</w:t>
      </w:r>
      <w:r w:rsidR="00613871" w:rsidRPr="00AB0FDB">
        <w:t xml:space="preserve"> contribution is overall written in another language, the Standard style should be adapted in Home &gt; Styles by right-clicking on Standard (after </w:t>
      </w:r>
      <w:r w:rsidR="00F04335" w:rsidRPr="00AB0FDB">
        <w:t>opening the Styles pane</w:t>
      </w:r>
      <w:r w:rsidR="00613871" w:rsidRPr="00AB0FDB">
        <w:t>, if necessary) and selecting Change &gt; Format &gt; Language. Where another language features intermittently in a contribution, the proofing language can be adjusted manually (either at the bottom of the window or in View &gt; Language &gt; Set Proofing Language).</w:t>
      </w:r>
    </w:p>
    <w:p w:rsidR="004906CD" w:rsidRPr="00AB0FDB" w:rsidRDefault="004906CD" w:rsidP="004906CD">
      <w:r w:rsidRPr="00AB0FDB">
        <w:t xml:space="preserve">Note that the standard paragraph is the only intermediary level of information packaging in between the sentence and containing (sub)section. Readability does not benefit from further </w:t>
      </w:r>
      <w:r w:rsidRPr="00AB0FDB">
        <w:lastRenderedPageBreak/>
        <w:t xml:space="preserve">differentiations between more or less independent or prominent types of paragraphs. In particular, paragraphs in scholarly literature usually consist of </w:t>
      </w:r>
      <w:r w:rsidR="00102E1D" w:rsidRPr="00AB0FDB">
        <w:t>several sentences separated from each other by single empty spaces</w:t>
      </w:r>
      <w:r w:rsidRPr="00AB0FDB">
        <w:t>, and each paragraph is separated from an adjacent paragraph by means of one hard return. No soft returns are permitted inside paragraphs in running text. Empty lines are generally not recommendable: If an argumentative turn does not warrant the division of a section into subsections, it can usually be introduced in a regular new paragraph, given that (sub)section-initial introductory paragraphs conventionally anticipate important argumentative turns.</w:t>
      </w:r>
    </w:p>
    <w:p w:rsidR="00724F3A" w:rsidRPr="00AB0FDB" w:rsidRDefault="00724F3A" w:rsidP="00724F3A">
      <w:pPr>
        <w:pStyle w:val="Heading3"/>
        <w:rPr>
          <w:lang w:val="en-GB"/>
        </w:rPr>
      </w:pPr>
      <w:bookmarkStart w:id="61" w:name="_Ref195189478"/>
      <w:bookmarkStart w:id="62" w:name="_Toc202163737"/>
      <w:r w:rsidRPr="00AB0FDB">
        <w:rPr>
          <w:lang w:val="en-GB"/>
        </w:rPr>
        <w:t xml:space="preserve">Non-standard paragraphs and </w:t>
      </w:r>
      <w:r w:rsidR="00DE1B53" w:rsidRPr="00AB0FDB">
        <w:rPr>
          <w:lang w:val="en-GB"/>
        </w:rPr>
        <w:t>associated</w:t>
      </w:r>
      <w:r w:rsidRPr="00AB0FDB">
        <w:rPr>
          <w:lang w:val="en-GB"/>
        </w:rPr>
        <w:t xml:space="preserve"> styles</w:t>
      </w:r>
      <w:bookmarkEnd w:id="61"/>
      <w:bookmarkEnd w:id="62"/>
    </w:p>
    <w:p w:rsidR="007029A9" w:rsidRPr="00AB0FDB" w:rsidRDefault="00330F5D" w:rsidP="00752D18">
      <w:r w:rsidRPr="00AB0FDB">
        <w:t>This template provides several non-</w:t>
      </w:r>
      <w:r w:rsidR="00D01458" w:rsidRPr="00AB0FDB">
        <w:t>s</w:t>
      </w:r>
      <w:r w:rsidRPr="00AB0FDB">
        <w:t>tandard</w:t>
      </w:r>
      <w:r w:rsidR="00D01458" w:rsidRPr="00AB0FDB">
        <w:t xml:space="preserve"> paragraph</w:t>
      </w:r>
      <w:r w:rsidRPr="00AB0FDB">
        <w:t xml:space="preserve"> styles adapted to </w:t>
      </w:r>
      <w:r w:rsidR="00FD061E" w:rsidRPr="00AB0FDB">
        <w:t xml:space="preserve">or created in the </w:t>
      </w:r>
      <w:r w:rsidRPr="00AB0FDB">
        <w:t xml:space="preserve">ZS </w:t>
      </w:r>
      <w:r w:rsidR="00FD061E" w:rsidRPr="00AB0FDB">
        <w:t>design</w:t>
      </w:r>
      <w:r w:rsidRPr="00AB0FDB">
        <w:t>, such as</w:t>
      </w:r>
      <w:r w:rsidR="007029A9" w:rsidRPr="00AB0FDB">
        <w:t>:</w:t>
      </w:r>
    </w:p>
    <w:p w:rsidR="007029A9" w:rsidRPr="00AB0FDB" w:rsidRDefault="007029A9" w:rsidP="004D4885">
      <w:pPr>
        <w:pStyle w:val="ListParagraph"/>
        <w:rPr>
          <w:lang w:val="en-GB"/>
        </w:rPr>
      </w:pPr>
      <w:r w:rsidRPr="00AB0FDB">
        <w:rPr>
          <w:lang w:val="en-GB"/>
        </w:rPr>
        <w:t>Author</w:t>
      </w:r>
    </w:p>
    <w:p w:rsidR="007029A9" w:rsidRPr="00AB0FDB" w:rsidRDefault="00F57492" w:rsidP="004D4885">
      <w:pPr>
        <w:pStyle w:val="ListParagraph"/>
        <w:rPr>
          <w:lang w:val="en-GB"/>
        </w:rPr>
      </w:pPr>
      <w:r w:rsidRPr="00AB0FDB">
        <w:rPr>
          <w:lang w:val="en-GB"/>
        </w:rPr>
        <w:t>“Arti</w:t>
      </w:r>
      <w:r w:rsidR="007029A9" w:rsidRPr="00AB0FDB">
        <w:rPr>
          <w:lang w:val="en-GB"/>
        </w:rPr>
        <w:t>cle title” and “Article subtitle”</w:t>
      </w:r>
    </w:p>
    <w:p w:rsidR="007029A9" w:rsidRPr="00AB0FDB" w:rsidRDefault="007029A9" w:rsidP="004D4885">
      <w:pPr>
        <w:pStyle w:val="ListParagraph"/>
        <w:rPr>
          <w:lang w:val="en-GB"/>
        </w:rPr>
      </w:pPr>
      <w:r w:rsidRPr="00AB0FDB">
        <w:rPr>
          <w:lang w:val="en-GB"/>
        </w:rPr>
        <w:t xml:space="preserve">Abstract, </w:t>
      </w:r>
      <w:r w:rsidR="00D01458" w:rsidRPr="00AB0FDB">
        <w:rPr>
          <w:lang w:val="en-GB"/>
        </w:rPr>
        <w:t>for abstract and</w:t>
      </w:r>
      <w:r w:rsidRPr="00AB0FDB">
        <w:rPr>
          <w:lang w:val="en-GB"/>
        </w:rPr>
        <w:t xml:space="preserve"> keywords</w:t>
      </w:r>
    </w:p>
    <w:p w:rsidR="007029A9" w:rsidRPr="00AB0FDB" w:rsidRDefault="00F57492" w:rsidP="004D4885">
      <w:pPr>
        <w:pStyle w:val="ListParagraph"/>
        <w:rPr>
          <w:lang w:val="en-GB"/>
        </w:rPr>
      </w:pPr>
      <w:r w:rsidRPr="00AB0FDB">
        <w:rPr>
          <w:lang w:val="en-GB"/>
        </w:rPr>
        <w:t>“</w:t>
      </w:r>
      <w:proofErr w:type="spellStart"/>
      <w:r w:rsidRPr="00AB0FDB">
        <w:rPr>
          <w:lang w:val="en-GB"/>
        </w:rPr>
        <w:t>Zit</w:t>
      </w:r>
      <w:r w:rsidR="007029A9" w:rsidRPr="00AB0FDB">
        <w:rPr>
          <w:lang w:val="en-GB"/>
        </w:rPr>
        <w:t>at,Quotation</w:t>
      </w:r>
      <w:proofErr w:type="spellEnd"/>
      <w:r w:rsidR="007029A9" w:rsidRPr="00AB0FDB">
        <w:rPr>
          <w:lang w:val="en-GB"/>
        </w:rPr>
        <w:t xml:space="preserve">”, </w:t>
      </w:r>
      <w:r w:rsidRPr="00AB0FDB">
        <w:rPr>
          <w:lang w:val="en-GB"/>
        </w:rPr>
        <w:t>for l</w:t>
      </w:r>
      <w:r w:rsidR="007029A9" w:rsidRPr="00AB0FDB">
        <w:rPr>
          <w:lang w:val="en-GB"/>
        </w:rPr>
        <w:t>ong quotations in indented blocks</w:t>
      </w:r>
    </w:p>
    <w:p w:rsidR="007029A9" w:rsidRPr="00AB0FDB" w:rsidRDefault="00F57492" w:rsidP="004D4885">
      <w:pPr>
        <w:pStyle w:val="ListParagraph"/>
        <w:rPr>
          <w:lang w:val="en-GB"/>
        </w:rPr>
      </w:pPr>
      <w:r w:rsidRPr="00AB0FDB">
        <w:rPr>
          <w:lang w:val="en-GB"/>
        </w:rPr>
        <w:t>“</w:t>
      </w:r>
      <w:proofErr w:type="spellStart"/>
      <w:r w:rsidRPr="00AB0FDB">
        <w:rPr>
          <w:lang w:val="en-GB"/>
        </w:rPr>
        <w:t>Überschrift</w:t>
      </w:r>
      <w:proofErr w:type="spellEnd"/>
      <w:r w:rsidRPr="00AB0FDB">
        <w:rPr>
          <w:lang w:val="en-GB"/>
        </w:rPr>
        <w:t xml:space="preserve"> 1,Heading1”</w:t>
      </w:r>
      <w:r w:rsidR="007029A9" w:rsidRPr="00AB0FDB">
        <w:rPr>
          <w:lang w:val="en-GB"/>
        </w:rPr>
        <w:t>,</w:t>
      </w:r>
      <w:r w:rsidRPr="00AB0FDB">
        <w:rPr>
          <w:lang w:val="en-GB"/>
        </w:rPr>
        <w:t xml:space="preserve"> likewise 2, 3, and 4; the latter “unnumbered”</w:t>
      </w:r>
    </w:p>
    <w:p w:rsidR="007029A9" w:rsidRPr="00AB0FDB" w:rsidRDefault="007029A9" w:rsidP="004D4885">
      <w:pPr>
        <w:pStyle w:val="ListParagraph"/>
        <w:rPr>
          <w:lang w:val="en-GB"/>
        </w:rPr>
      </w:pPr>
      <w:r w:rsidRPr="00AB0FDB">
        <w:rPr>
          <w:lang w:val="en-GB"/>
        </w:rPr>
        <w:t xml:space="preserve">“Acknowledgements”, for acknowledgements </w:t>
      </w:r>
      <w:r w:rsidR="00687430" w:rsidRPr="00AB0FDB">
        <w:rPr>
          <w:lang w:val="en-GB"/>
        </w:rPr>
        <w:t>as well as</w:t>
      </w:r>
      <w:r w:rsidRPr="00AB0FDB">
        <w:rPr>
          <w:lang w:val="en-GB"/>
        </w:rPr>
        <w:t xml:space="preserve"> funding information, as illustrated below</w:t>
      </w:r>
    </w:p>
    <w:p w:rsidR="00D01458" w:rsidRPr="00AB0FDB" w:rsidRDefault="00D01458" w:rsidP="004D4885">
      <w:pPr>
        <w:pStyle w:val="ListParagraph"/>
        <w:rPr>
          <w:lang w:val="en-GB"/>
        </w:rPr>
      </w:pPr>
      <w:r w:rsidRPr="00AB0FDB">
        <w:rPr>
          <w:lang w:val="en-GB"/>
        </w:rPr>
        <w:t>“</w:t>
      </w:r>
      <w:proofErr w:type="spellStart"/>
      <w:r w:rsidRPr="00AB0FDB">
        <w:rPr>
          <w:lang w:val="en-GB"/>
        </w:rPr>
        <w:t>Listenabsatz,List</w:t>
      </w:r>
      <w:proofErr w:type="spellEnd"/>
      <w:r w:rsidRPr="00AB0FDB">
        <w:rPr>
          <w:lang w:val="en-GB"/>
        </w:rPr>
        <w:t xml:space="preserve"> paragraph”, for entries in vertical lists introduced by </w:t>
      </w:r>
      <w:proofErr w:type="spellStart"/>
      <w:r w:rsidRPr="00AB0FDB">
        <w:rPr>
          <w:lang w:val="en-GB"/>
        </w:rPr>
        <w:t>en</w:t>
      </w:r>
      <w:proofErr w:type="spellEnd"/>
      <w:r w:rsidRPr="00AB0FDB">
        <w:rPr>
          <w:lang w:val="en-GB"/>
        </w:rPr>
        <w:t xml:space="preserve"> dashes</w:t>
      </w:r>
    </w:p>
    <w:p w:rsidR="00D01458" w:rsidRPr="00AB0FDB" w:rsidRDefault="00D01458" w:rsidP="004D4885">
      <w:pPr>
        <w:pStyle w:val="ListParagraph"/>
        <w:rPr>
          <w:lang w:val="en-GB"/>
        </w:rPr>
      </w:pPr>
      <w:r w:rsidRPr="00AB0FDB">
        <w:rPr>
          <w:lang w:val="en-GB"/>
        </w:rPr>
        <w:t>“Reference entry”</w:t>
      </w:r>
    </w:p>
    <w:p w:rsidR="00E037F6" w:rsidRPr="00AB0FDB" w:rsidRDefault="00E037F6" w:rsidP="00D01458">
      <w:r w:rsidRPr="00AB0FDB">
        <w:t>Additionally, after creating a table via</w:t>
      </w:r>
      <w:r w:rsidR="00E6499F" w:rsidRPr="00AB0FDB">
        <w:t xml:space="preserve"> Insert &gt; Table and selecting the result, Table Tools will show in the ribbon and make a table style Table-ZS available under Design &gt; Table Styles;</w:t>
      </w:r>
      <w:r w:rsidR="00535463" w:rsidRPr="00AB0FDB">
        <w:t xml:space="preserve"> see the final part of this section for details</w:t>
      </w:r>
      <w:r w:rsidR="00E6499F" w:rsidRPr="00AB0FDB">
        <w:t>.</w:t>
      </w:r>
    </w:p>
    <w:p w:rsidR="00905CB3" w:rsidRPr="00AB0FDB" w:rsidRDefault="006B1617" w:rsidP="00D01458">
      <w:r w:rsidRPr="00AB0FDB">
        <w:t>Some</w:t>
      </w:r>
      <w:r w:rsidR="00752D18" w:rsidRPr="00AB0FDB">
        <w:t xml:space="preserve"> styles </w:t>
      </w:r>
      <w:r w:rsidR="003525C6" w:rsidRPr="00AB0FDB">
        <w:t xml:space="preserve">are usually of minor concern to authors since they appear </w:t>
      </w:r>
      <w:r w:rsidR="00FD061E" w:rsidRPr="00AB0FDB">
        <w:t xml:space="preserve">in the process of taking certain </w:t>
      </w:r>
      <w:r w:rsidR="0045021A" w:rsidRPr="00AB0FDB">
        <w:t>action</w:t>
      </w:r>
      <w:r w:rsidR="003525C6" w:rsidRPr="00AB0FDB">
        <w:t xml:space="preserve">s. For instance, </w:t>
      </w:r>
      <w:r w:rsidR="0045021A" w:rsidRPr="00AB0FDB">
        <w:t xml:space="preserve">the features </w:t>
      </w:r>
      <w:r w:rsidRPr="00AB0FDB">
        <w:t>intended for</w:t>
      </w:r>
      <w:r w:rsidR="0045021A" w:rsidRPr="00AB0FDB">
        <w:t xml:space="preserve"> </w:t>
      </w:r>
      <w:r w:rsidRPr="00AB0FDB">
        <w:t xml:space="preserve">captions of tables and figures are defined in the paragraph style </w:t>
      </w:r>
      <w:r w:rsidR="00752D18" w:rsidRPr="00AB0FDB">
        <w:t>“</w:t>
      </w:r>
      <w:proofErr w:type="spellStart"/>
      <w:r w:rsidR="00752D18" w:rsidRPr="00AB0FDB">
        <w:t>Beschriftung,Caption</w:t>
      </w:r>
      <w:proofErr w:type="spellEnd"/>
      <w:r w:rsidR="00752D18" w:rsidRPr="00AB0FDB">
        <w:t>”</w:t>
      </w:r>
      <w:r w:rsidRPr="00AB0FDB">
        <w:t>, which</w:t>
      </w:r>
      <w:r w:rsidR="00752D18" w:rsidRPr="00AB0FDB">
        <w:t xml:space="preserve"> </w:t>
      </w:r>
      <w:r w:rsidR="0045021A" w:rsidRPr="00AB0FDB">
        <w:t>appear</w:t>
      </w:r>
      <w:r w:rsidRPr="00AB0FDB">
        <w:t>s</w:t>
      </w:r>
      <w:r w:rsidR="003525C6" w:rsidRPr="00AB0FDB">
        <w:t xml:space="preserve"> u</w:t>
      </w:r>
      <w:r w:rsidR="00F16825" w:rsidRPr="00AB0FDB">
        <w:t>pon selecting a table or figure</w:t>
      </w:r>
      <w:r w:rsidR="00FD061E" w:rsidRPr="00AB0FDB">
        <w:t xml:space="preserve"> and selecting Insert Caption (either</w:t>
      </w:r>
      <w:r w:rsidR="00F16825" w:rsidRPr="00AB0FDB">
        <w:t xml:space="preserve"> </w:t>
      </w:r>
      <w:r w:rsidR="00FD061E" w:rsidRPr="00AB0FDB">
        <w:t xml:space="preserve">by </w:t>
      </w:r>
      <w:r w:rsidR="003525C6" w:rsidRPr="00AB0FDB">
        <w:t xml:space="preserve">opening the menu via </w:t>
      </w:r>
      <w:r w:rsidR="00F16825" w:rsidRPr="00AB0FDB">
        <w:t>a right click or the menu key</w:t>
      </w:r>
      <w:r w:rsidR="003525C6" w:rsidRPr="00AB0FDB">
        <w:t xml:space="preserve"> and selecting Insert Caption</w:t>
      </w:r>
      <w:r w:rsidR="0045021A" w:rsidRPr="00AB0FDB">
        <w:t xml:space="preserve"> or </w:t>
      </w:r>
      <w:r w:rsidR="00FD061E" w:rsidRPr="00AB0FDB">
        <w:t xml:space="preserve">by </w:t>
      </w:r>
      <w:r w:rsidR="00F16825" w:rsidRPr="00AB0FDB">
        <w:t>navigating to</w:t>
      </w:r>
      <w:r w:rsidR="0045021A" w:rsidRPr="00AB0FDB">
        <w:t xml:space="preserve"> Referenc</w:t>
      </w:r>
      <w:r w:rsidR="00905CB3" w:rsidRPr="00AB0FDB">
        <w:t>es &gt; Captions &gt; Insert Caption</w:t>
      </w:r>
      <w:r w:rsidR="00FD061E" w:rsidRPr="00AB0FDB">
        <w:t>)</w:t>
      </w:r>
      <w:r w:rsidR="00905CB3" w:rsidRPr="00AB0FDB">
        <w:t>.</w:t>
      </w:r>
    </w:p>
    <w:p w:rsidR="00752D18" w:rsidRPr="00AB0FDB" w:rsidRDefault="0045021A" w:rsidP="00752D18">
      <w:r w:rsidRPr="00AB0FDB">
        <w:t xml:space="preserve">Similarly, inserting footnotes via the menu or </w:t>
      </w:r>
      <w:proofErr w:type="spellStart"/>
      <w:r w:rsidRPr="00AB0FDB">
        <w:t>Ctrl+Alt+</w:t>
      </w:r>
      <w:r w:rsidRPr="00AB0FDB">
        <w:rPr>
          <w:rFonts w:ascii="Libertinus Keyboard" w:hAnsi="Libertinus Keyboard" w:cs="Libertinus Keyboard"/>
        </w:rPr>
        <w:t>F</w:t>
      </w:r>
      <w:proofErr w:type="spellEnd"/>
      <w:r w:rsidRPr="00AB0FDB">
        <w:t xml:space="preserve"> will produce</w:t>
      </w:r>
      <w:r w:rsidR="006B1617" w:rsidRPr="00AB0FDB">
        <w:t>, first,</w:t>
      </w:r>
      <w:r w:rsidRPr="00AB0FDB">
        <w:t xml:space="preserve"> footnote references in the style of “</w:t>
      </w:r>
      <w:proofErr w:type="spellStart"/>
      <w:r w:rsidRPr="00AB0FDB">
        <w:t>Fußno</w:t>
      </w:r>
      <w:r w:rsidR="006B1617" w:rsidRPr="00AB0FDB">
        <w:t>tenzeichen,Footnote</w:t>
      </w:r>
      <w:proofErr w:type="spellEnd"/>
      <w:r w:rsidR="006B1617" w:rsidRPr="00AB0FDB">
        <w:t xml:space="preserve"> reference”, </w:t>
      </w:r>
      <w:r w:rsidR="00905CB3" w:rsidRPr="00AB0FDB">
        <w:t xml:space="preserve">which </w:t>
      </w:r>
      <w:r w:rsidRPr="00AB0FDB">
        <w:t>superscripts the reference number</w:t>
      </w:r>
      <w:r w:rsidR="006B1617" w:rsidRPr="00AB0FDB">
        <w:t>s</w:t>
      </w:r>
      <w:r w:rsidR="00905CB3" w:rsidRPr="00AB0FDB">
        <w:t xml:space="preserve"> in the text and footnote itself</w:t>
      </w:r>
      <w:r w:rsidRPr="00AB0FDB">
        <w:t xml:space="preserve"> and is a text style rather than </w:t>
      </w:r>
      <w:r w:rsidR="006B1617" w:rsidRPr="00AB0FDB">
        <w:t>paragraph style.</w:t>
      </w:r>
      <w:r w:rsidRPr="00AB0FDB">
        <w:t xml:space="preserve"> </w:t>
      </w:r>
      <w:r w:rsidR="006B1617" w:rsidRPr="00AB0FDB">
        <w:t>Second,</w:t>
      </w:r>
      <w:r w:rsidR="00103D1C" w:rsidRPr="00AB0FDB">
        <w:t xml:space="preserve"> the cursor moves to the beginning of the</w:t>
      </w:r>
      <w:r w:rsidRPr="00AB0FDB">
        <w:t xml:space="preserve"> paragraph styled as </w:t>
      </w:r>
      <w:r w:rsidR="003525C6" w:rsidRPr="00AB0FDB">
        <w:t>“</w:t>
      </w:r>
      <w:proofErr w:type="spellStart"/>
      <w:r w:rsidR="00752D18" w:rsidRPr="00AB0FDB">
        <w:t>F</w:t>
      </w:r>
      <w:r w:rsidR="003525C6" w:rsidRPr="00AB0FDB">
        <w:t>ußnotentext,Footnote</w:t>
      </w:r>
      <w:proofErr w:type="spellEnd"/>
      <w:r w:rsidR="003525C6" w:rsidRPr="00AB0FDB">
        <w:t xml:space="preserve"> text”</w:t>
      </w:r>
      <w:r w:rsidR="00103D1C" w:rsidRPr="00AB0FDB">
        <w:t xml:space="preserve"> that is newly </w:t>
      </w:r>
      <w:r w:rsidR="006B1617" w:rsidRPr="00AB0FDB">
        <w:t>established at the bottom of the page</w:t>
      </w:r>
      <w:r w:rsidRPr="00AB0FDB">
        <w:t xml:space="preserve">. </w:t>
      </w:r>
      <w:r w:rsidR="00C3672F" w:rsidRPr="00AB0FDB">
        <w:t>While authors thus do not need to select those styles directly in order to create the paragraphs in question</w:t>
      </w:r>
      <w:r w:rsidRPr="00AB0FDB">
        <w:t xml:space="preserve">, authors wanting to adjust footnotes or captions in general, e.g. </w:t>
      </w:r>
      <w:r w:rsidR="00905CB3" w:rsidRPr="00AB0FDB">
        <w:t>regarding</w:t>
      </w:r>
      <w:r w:rsidRPr="00AB0FDB">
        <w:t xml:space="preserve"> language settings, may save time </w:t>
      </w:r>
      <w:r w:rsidR="00C3672F" w:rsidRPr="00AB0FDB">
        <w:t>by</w:t>
      </w:r>
      <w:r w:rsidRPr="00AB0FDB">
        <w:t xml:space="preserve"> adapting the predefined styles rather than individual footnotes or captions.</w:t>
      </w:r>
    </w:p>
    <w:p w:rsidR="00CD6694" w:rsidRPr="00AB0FDB" w:rsidRDefault="00465067" w:rsidP="000204E7">
      <w:r w:rsidRPr="00AB0FDB">
        <w:lastRenderedPageBreak/>
        <w:t xml:space="preserve">Styles differ not only regarding the features characterizing the relevant paragraphs but also regarding the type of paragraphs created by a hard return. </w:t>
      </w:r>
      <w:r w:rsidR="00957620" w:rsidRPr="00AB0FDB">
        <w:t>For instance</w:t>
      </w:r>
      <w:r w:rsidRPr="00AB0FDB">
        <w:t>, pressing Return afte</w:t>
      </w:r>
      <w:r w:rsidR="00A714C4" w:rsidRPr="00AB0FDB">
        <w:t>r typing in a heading</w:t>
      </w:r>
      <w:r w:rsidRPr="00AB0FDB">
        <w:t xml:space="preserve"> creates a paragraph in Standard style, pressing Return at the end of a reference entry formatted as such creates another paragraph in “Reference entry” style.</w:t>
      </w:r>
      <w:r w:rsidR="000204E7" w:rsidRPr="00AB0FDB">
        <w:t xml:space="preserve"> Against this backdrop, f</w:t>
      </w:r>
      <w:r w:rsidR="00067D30" w:rsidRPr="00AB0FDB">
        <w:t>our styles serve to create formatting environments for basic examples and (first, medial, and final) subexamples, as introduced below.</w:t>
      </w:r>
      <w:r w:rsidR="00E64745" w:rsidRPr="00AB0FDB">
        <w:t xml:space="preserve"> The </w:t>
      </w:r>
      <w:r w:rsidR="00147985" w:rsidRPr="00AB0FDB">
        <w:t>subsequent</w:t>
      </w:r>
      <w:r w:rsidR="00C2251C" w:rsidRPr="00AB0FDB">
        <w:t xml:space="preserve"> part</w:t>
      </w:r>
      <w:r w:rsidR="00E64745" w:rsidRPr="00AB0FDB">
        <w:t xml:space="preserve"> of this section is on general footnote features and the two styles designed for basic examples and subexamples in footnotes.</w:t>
      </w:r>
      <w:r w:rsidR="00E64745" w:rsidRPr="00AB0FDB">
        <w:rPr>
          <w:rStyle w:val="FootnoteReference"/>
        </w:rPr>
        <w:footnoteReference w:id="26"/>
      </w:r>
      <w:r w:rsidR="00147985" w:rsidRPr="00AB0FDB">
        <w:t xml:space="preserve"> The section concludes by discussing the ZS table design.</w:t>
      </w:r>
    </w:p>
    <w:p w:rsidR="00067D30" w:rsidRPr="00AB0FDB" w:rsidRDefault="00067D30" w:rsidP="00067D30">
      <w:pPr>
        <w:pStyle w:val="Heading4"/>
        <w:rPr>
          <w:lang w:val="en-GB"/>
        </w:rPr>
      </w:pPr>
      <w:r w:rsidRPr="00AB0FDB">
        <w:rPr>
          <w:lang w:val="en-GB"/>
        </w:rPr>
        <w:t>Basic linguistic examples</w:t>
      </w:r>
    </w:p>
    <w:p w:rsidR="00067D30" w:rsidRPr="00AB0FDB" w:rsidRDefault="00067D30" w:rsidP="00067D30">
      <w:r w:rsidRPr="00AB0FDB">
        <w:t>Selecting the style “Linguistic example basic” creates the following environment for basic linguistic example</w:t>
      </w:r>
      <w:r w:rsidR="00AD1C66" w:rsidRPr="00AB0FDB">
        <w:t>s</w:t>
      </w:r>
      <w:r w:rsidRPr="00AB0FDB">
        <w:t xml:space="preserve">, which </w:t>
      </w:r>
      <w:r w:rsidR="00AD1C66" w:rsidRPr="00AB0FDB">
        <w:t xml:space="preserve">may feature glosses and translations but </w:t>
      </w:r>
      <w:r w:rsidRPr="00AB0FDB">
        <w:t xml:space="preserve">do not feature subexamples, </w:t>
      </w:r>
      <w:r w:rsidR="00C2251C" w:rsidRPr="00AB0FDB">
        <w:t>as in</w:t>
      </w:r>
      <w:r w:rsidRPr="00AB0FDB">
        <w:t xml:space="preserve"> (</w:t>
      </w:r>
      <w:r w:rsidRPr="00AB0FDB">
        <w:fldChar w:fldCharType="begin"/>
      </w:r>
      <w:r w:rsidRPr="00AB0FDB">
        <w:instrText xml:space="preserve"> REF Example_translated \h </w:instrText>
      </w:r>
      <w:r w:rsidR="00C3575D" w:rsidRPr="00AB0FDB">
        <w:instrText xml:space="preserve"> \* MERGEFORMAT </w:instrText>
      </w:r>
      <w:r w:rsidRPr="00AB0FDB">
        <w:fldChar w:fldCharType="separate"/>
      </w:r>
      <w:r w:rsidR="0069246D">
        <w:rPr>
          <w:noProof/>
        </w:rPr>
        <w:t>1</w:t>
      </w:r>
      <w:r w:rsidRPr="00AB0FDB">
        <w:fldChar w:fldCharType="end"/>
      </w:r>
      <w:r w:rsidRPr="00AB0FDB">
        <w:t>) to (</w:t>
      </w:r>
      <w:r w:rsidRPr="00AB0FDB">
        <w:fldChar w:fldCharType="begin"/>
      </w:r>
      <w:r w:rsidRPr="00AB0FDB">
        <w:instrText xml:space="preserve"> REF Example_language_first \h </w:instrText>
      </w:r>
      <w:r w:rsidR="00C3575D" w:rsidRPr="00AB0FDB">
        <w:instrText xml:space="preserve"> \* MERGEFORMAT </w:instrText>
      </w:r>
      <w:r w:rsidRPr="00AB0FDB">
        <w:fldChar w:fldCharType="separate"/>
      </w:r>
      <w:r w:rsidR="0069246D">
        <w:rPr>
          <w:noProof/>
        </w:rPr>
        <w:t>3</w:t>
      </w:r>
      <w:r w:rsidRPr="00AB0FDB">
        <w:fldChar w:fldCharType="end"/>
      </w:r>
      <w:r w:rsidRPr="00AB0FDB">
        <w:t>) as well as (</w:t>
      </w:r>
      <w:r w:rsidRPr="00AB0FDB">
        <w:fldChar w:fldCharType="begin"/>
      </w:r>
      <w:r w:rsidRPr="00AB0FDB">
        <w:instrText xml:space="preserve"> REF Example_ungrammatical \h </w:instrText>
      </w:r>
      <w:r w:rsidR="00C3575D" w:rsidRPr="00AB0FDB">
        <w:instrText xml:space="preserve"> \* MERGEFORMAT </w:instrText>
      </w:r>
      <w:r w:rsidRPr="00AB0FDB">
        <w:fldChar w:fldCharType="separate"/>
      </w:r>
      <w:r w:rsidR="0069246D">
        <w:rPr>
          <w:noProof/>
        </w:rPr>
        <w:t>5</w:t>
      </w:r>
      <w:r w:rsidRPr="00AB0FDB">
        <w:fldChar w:fldCharType="end"/>
      </w:r>
      <w:r w:rsidRPr="00AB0FDB">
        <w:t xml:space="preserve">) in Section </w:t>
      </w:r>
      <w:r w:rsidRPr="00AB0FDB">
        <w:fldChar w:fldCharType="begin"/>
      </w:r>
      <w:r w:rsidRPr="00AB0FDB">
        <w:instrText xml:space="preserve"> REF _Ref185075793 \r \h </w:instrText>
      </w:r>
      <w:r w:rsidR="00C3575D" w:rsidRPr="00AB0FDB">
        <w:instrText xml:space="preserve"> \* MERGEFORMAT </w:instrText>
      </w:r>
      <w:r w:rsidRPr="00AB0FDB">
        <w:fldChar w:fldCharType="separate"/>
      </w:r>
      <w:r w:rsidR="0069246D">
        <w:t>2.2</w:t>
      </w:r>
      <w:r w:rsidRPr="00AB0FDB">
        <w:fldChar w:fldCharType="end"/>
      </w:r>
      <w:r w:rsidRPr="00AB0FDB">
        <w:t>:</w:t>
      </w:r>
    </w:p>
    <w:p w:rsidR="00067D30" w:rsidRPr="00AB0FDB" w:rsidRDefault="00067D30" w:rsidP="004D4885">
      <w:pPr>
        <w:pStyle w:val="ListParagraph"/>
        <w:rPr>
          <w:lang w:val="en-GB"/>
        </w:rPr>
      </w:pPr>
      <w:r w:rsidRPr="00AB0FDB">
        <w:rPr>
          <w:lang w:val="en-GB"/>
        </w:rPr>
        <w:t>hanging indent at 1 cm</w:t>
      </w:r>
      <w:r w:rsidRPr="00AB0FDB">
        <w:rPr>
          <w:lang w:val="en-GB"/>
        </w:rPr>
        <w:br/>
        <w:t>(ensures correct alignment of original, glosses, and translation)</w:t>
      </w:r>
    </w:p>
    <w:p w:rsidR="00067D30" w:rsidRPr="00AB0FDB" w:rsidRDefault="00067D30" w:rsidP="004D4885">
      <w:pPr>
        <w:pStyle w:val="ListParagraph"/>
        <w:rPr>
          <w:lang w:val="en-GB"/>
        </w:rPr>
      </w:pPr>
      <w:r w:rsidRPr="00AB0FDB">
        <w:rPr>
          <w:lang w:val="en-GB"/>
        </w:rPr>
        <w:t>flush left</w:t>
      </w:r>
      <w:r w:rsidRPr="00AB0FDB">
        <w:rPr>
          <w:lang w:val="en-GB"/>
        </w:rPr>
        <w:br/>
        <w:t>(prevents lines from stretching to the right margin when using soft returns)</w:t>
      </w:r>
    </w:p>
    <w:p w:rsidR="00067D30" w:rsidRPr="00AB0FDB" w:rsidRDefault="00067D30" w:rsidP="004D4885">
      <w:pPr>
        <w:pStyle w:val="ListParagraph"/>
        <w:rPr>
          <w:lang w:val="en-GB"/>
        </w:rPr>
      </w:pPr>
      <w:r w:rsidRPr="00AB0FDB">
        <w:rPr>
          <w:lang w:val="en-GB"/>
        </w:rPr>
        <w:t>Line and Page Breaks &gt; “Keep lines together”</w:t>
      </w:r>
      <w:r w:rsidRPr="00AB0FDB">
        <w:rPr>
          <w:lang w:val="en-GB"/>
        </w:rPr>
        <w:br/>
        <w:t>(</w:t>
      </w:r>
      <w:r w:rsidR="00AD1C66" w:rsidRPr="00AB0FDB">
        <w:rPr>
          <w:lang w:val="en-GB"/>
        </w:rPr>
        <w:t xml:space="preserve">keeps the example on one page, </w:t>
      </w:r>
      <w:r w:rsidRPr="00AB0FDB">
        <w:rPr>
          <w:lang w:val="en-GB"/>
        </w:rPr>
        <w:t>can be unchecked for examples of unusual length)</w:t>
      </w:r>
    </w:p>
    <w:p w:rsidR="00067D30" w:rsidRDefault="00067D30" w:rsidP="00597003">
      <w:r w:rsidRPr="00AB0FDB">
        <w:t>This environment requires a tab, not spaces, after the</w:t>
      </w:r>
      <w:r w:rsidR="00187DEE" w:rsidRPr="00AB0FDB">
        <w:t xml:space="preserve"> example</w:t>
      </w:r>
      <w:r w:rsidRPr="00AB0FDB">
        <w:t xml:space="preserve"> number in round brackets,</w:t>
      </w:r>
      <w:bookmarkStart w:id="63" w:name="_Ref195268451"/>
      <w:r w:rsidR="00D8322C" w:rsidRPr="00AB0FDB">
        <w:rPr>
          <w:rStyle w:val="FootnoteReference"/>
        </w:rPr>
        <w:footnoteReference w:id="27"/>
      </w:r>
      <w:bookmarkEnd w:id="63"/>
      <w:r w:rsidRPr="00AB0FDB">
        <w:t xml:space="preserve"> as well as soft returns to start new lines</w:t>
      </w:r>
      <w:r w:rsidR="00187DEE" w:rsidRPr="00AB0FDB">
        <w:t xml:space="preserve"> for glosses and translations</w:t>
      </w:r>
      <w:r w:rsidRPr="00AB0FDB">
        <w:t xml:space="preserve"> within the example. A hard return after the final line, e.g. the source in square brackets in (</w:t>
      </w:r>
      <w:r w:rsidRPr="00AB0FDB">
        <w:fldChar w:fldCharType="begin"/>
      </w:r>
      <w:r w:rsidRPr="00AB0FDB">
        <w:instrText xml:space="preserve"> REF Example_morphemic_glossing \h </w:instrText>
      </w:r>
      <w:r w:rsidR="00C3575D" w:rsidRPr="00AB0FDB">
        <w:instrText xml:space="preserve"> \* MERGEFORMAT </w:instrText>
      </w:r>
      <w:r w:rsidRPr="00AB0FDB">
        <w:fldChar w:fldCharType="separate"/>
      </w:r>
      <w:r w:rsidR="0069246D">
        <w:rPr>
          <w:noProof/>
        </w:rPr>
        <w:t>2</w:t>
      </w:r>
      <w:r w:rsidRPr="00AB0FDB">
        <w:fldChar w:fldCharType="end"/>
      </w:r>
      <w:r w:rsidRPr="00AB0FDB">
        <w:t>), creates a standard paragraph.</w:t>
      </w:r>
    </w:p>
    <w:p w:rsidR="00597003" w:rsidRPr="00AB0FDB" w:rsidRDefault="00597003" w:rsidP="00597003">
      <w:pPr>
        <w:rPr>
          <w:rStyle w:val="box"/>
        </w:rPr>
      </w:pPr>
      <w:r w:rsidRPr="00AB0FDB">
        <w:t xml:space="preserve">Besides tabs after the number in round brackets and between glossed words, soft returns after non-final example lines, and a hard return ending the typographical paragraph after the final line, </w:t>
      </w:r>
      <w:r w:rsidRPr="00AB0FDB">
        <w:fldChar w:fldCharType="begin"/>
      </w:r>
      <w:r w:rsidRPr="00AB0FDB">
        <w:instrText xml:space="preserve"> REF _Ref191985371 \h  \* MERGEFORMAT </w:instrText>
      </w:r>
      <w:r w:rsidRPr="00AB0FDB">
        <w:fldChar w:fldCharType="separate"/>
      </w:r>
      <w:r w:rsidR="0069246D" w:rsidRPr="00AB0FDB">
        <w:t xml:space="preserve">Figure </w:t>
      </w:r>
      <w:r w:rsidR="0069246D">
        <w:rPr>
          <w:noProof/>
        </w:rPr>
        <w:t>3</w:t>
      </w:r>
      <w:r w:rsidRPr="00AB0FDB">
        <w:fldChar w:fldCharType="end"/>
      </w:r>
      <w:r w:rsidRPr="00AB0FDB">
        <w:t xml:space="preserve"> shows the formatting symbol for “Keep lines together”, a black square to the left of the first line of the paragraph (</w:t>
      </w:r>
      <w:r w:rsidRPr="00AB0FDB">
        <w:rPr>
          <w:rStyle w:val="box"/>
          <w:rFonts w:ascii="Times New Roman" w:hAnsi="Times New Roman"/>
        </w:rPr>
        <w:t>▪</w:t>
      </w:r>
      <w:r w:rsidRPr="00AB0FDB">
        <w:rPr>
          <w:rStyle w:val="box"/>
        </w:rPr>
        <w:t>).</w:t>
      </w:r>
    </w:p>
    <w:p w:rsidR="00067D30" w:rsidRPr="00AB0FDB" w:rsidRDefault="00067D30" w:rsidP="00597003">
      <w:pPr>
        <w:keepNext/>
        <w:spacing w:before="360"/>
      </w:pPr>
      <w:r w:rsidRPr="00AB0FDB">
        <w:rPr>
          <w:noProof/>
          <w:lang w:eastAsia="en-GB"/>
        </w:rPr>
        <w:lastRenderedPageBreak/>
        <w:drawing>
          <wp:inline distT="0" distB="0" distL="0" distR="0" wp14:anchorId="68AED169" wp14:editId="15A4A262">
            <wp:extent cx="4867862" cy="987425"/>
            <wp:effectExtent l="19050" t="19050" r="28575" b="222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73303" cy="988529"/>
                    </a:xfrm>
                    <a:prstGeom prst="rect">
                      <a:avLst/>
                    </a:prstGeom>
                    <a:ln w="3175">
                      <a:solidFill>
                        <a:schemeClr val="tx1"/>
                      </a:solidFill>
                    </a:ln>
                  </pic:spPr>
                </pic:pic>
              </a:graphicData>
            </a:graphic>
          </wp:inline>
        </w:drawing>
      </w:r>
    </w:p>
    <w:p w:rsidR="00067D30" w:rsidRPr="00AB0FDB" w:rsidRDefault="00067D30" w:rsidP="00597003">
      <w:pPr>
        <w:pStyle w:val="Caption"/>
        <w:spacing w:after="360"/>
        <w:rPr>
          <w:b w:val="0"/>
        </w:rPr>
      </w:pPr>
      <w:bookmarkStart w:id="64" w:name="_Ref191985371"/>
      <w:r w:rsidRPr="00AB0FDB">
        <w:t xml:space="preserve">Figure </w:t>
      </w:r>
      <w:r w:rsidRPr="00AB0FDB">
        <w:fldChar w:fldCharType="begin"/>
      </w:r>
      <w:r w:rsidRPr="00AB0FDB">
        <w:instrText xml:space="preserve"> SEQ Figure \* ARABIC </w:instrText>
      </w:r>
      <w:r w:rsidRPr="00AB0FDB">
        <w:fldChar w:fldCharType="separate"/>
      </w:r>
      <w:r w:rsidR="0069246D">
        <w:rPr>
          <w:noProof/>
        </w:rPr>
        <w:t>3</w:t>
      </w:r>
      <w:r w:rsidRPr="00AB0FDB">
        <w:fldChar w:fldCharType="end"/>
      </w:r>
      <w:bookmarkEnd w:id="64"/>
      <w:r w:rsidRPr="00AB0FDB">
        <w:t xml:space="preserve">: </w:t>
      </w:r>
      <w:r w:rsidRPr="00AB0FDB">
        <w:rPr>
          <w:b w:val="0"/>
        </w:rPr>
        <w:t>Basic example, formatting symbols showing</w:t>
      </w:r>
    </w:p>
    <w:p w:rsidR="00067D30" w:rsidRPr="00AB0FDB" w:rsidRDefault="00067D30" w:rsidP="00067D30">
      <w:pPr>
        <w:pStyle w:val="Heading4"/>
        <w:rPr>
          <w:lang w:val="en-GB"/>
        </w:rPr>
      </w:pPr>
      <w:r w:rsidRPr="00AB0FDB">
        <w:rPr>
          <w:lang w:val="en-GB"/>
        </w:rPr>
        <w:t>Linguistic examples featuring subparts</w:t>
      </w:r>
    </w:p>
    <w:p w:rsidR="00067D30" w:rsidRPr="00AB0FDB" w:rsidRDefault="00067D30" w:rsidP="00067D30">
      <w:r w:rsidRPr="00AB0FDB">
        <w:t>For convenience, the style for each subpart of an example (Subexample a, b, c, etc.) is separately defined, due to small yet essential differences in formatting. “Linguistic subexample a.”, as opposed to “Linguistic example basic” is characterized as follows:</w:t>
      </w:r>
    </w:p>
    <w:p w:rsidR="00067D30" w:rsidRPr="00AB0FDB" w:rsidRDefault="00067D30" w:rsidP="004D4885">
      <w:pPr>
        <w:pStyle w:val="ListParagraph"/>
        <w:rPr>
          <w:lang w:val="en-GB"/>
        </w:rPr>
      </w:pPr>
      <w:r w:rsidRPr="00AB0FDB">
        <w:rPr>
          <w:lang w:val="en-GB"/>
        </w:rPr>
        <w:t>spacing of 6 pt after</w:t>
      </w:r>
    </w:p>
    <w:p w:rsidR="00067D30" w:rsidRPr="00AB0FDB" w:rsidRDefault="00067D30" w:rsidP="004D4885">
      <w:pPr>
        <w:pStyle w:val="ListParagraph"/>
        <w:rPr>
          <w:lang w:val="en-GB"/>
        </w:rPr>
      </w:pPr>
      <w:r w:rsidRPr="00AB0FDB">
        <w:rPr>
          <w:lang w:val="en-GB"/>
        </w:rPr>
        <w:t>tab stop at 1 cm</w:t>
      </w:r>
      <w:r w:rsidRPr="00AB0FDB">
        <w:rPr>
          <w:lang w:val="en-GB"/>
        </w:rPr>
        <w:br/>
        <w:t xml:space="preserve">(where </w:t>
      </w:r>
      <w:r w:rsidRPr="00AB0FDB">
        <w:rPr>
          <w:i/>
          <w:lang w:val="en-GB"/>
        </w:rPr>
        <w:t>a.</w:t>
      </w:r>
      <w:r w:rsidRPr="00AB0FDB">
        <w:rPr>
          <w:lang w:val="en-GB"/>
        </w:rPr>
        <w:t xml:space="preserve"> appears, with which glosses, translations, etc., should not align)</w:t>
      </w:r>
    </w:p>
    <w:p w:rsidR="00067D30" w:rsidRPr="00AB0FDB" w:rsidRDefault="00067D30" w:rsidP="004D4885">
      <w:pPr>
        <w:pStyle w:val="ListParagraph"/>
        <w:rPr>
          <w:lang w:val="en-GB"/>
        </w:rPr>
      </w:pPr>
      <w:r w:rsidRPr="00AB0FDB">
        <w:rPr>
          <w:lang w:val="en-GB"/>
        </w:rPr>
        <w:t>hanging indent at 1.5 cm</w:t>
      </w:r>
    </w:p>
    <w:p w:rsidR="00067D30" w:rsidRPr="00AB0FDB" w:rsidRDefault="009B1FBC" w:rsidP="00067D30">
      <w:r w:rsidRPr="00AB0FDB">
        <w:t>Since examples that only feature two subexamples are presumably more frequent than examples that feature three or more subexamples, a</w:t>
      </w:r>
      <w:r w:rsidR="00067D30" w:rsidRPr="00AB0FDB">
        <w:t xml:space="preserve"> hard return after the last line of a “Linguistic subexample a.” creates a “Linguistic subexample final”:</w:t>
      </w:r>
    </w:p>
    <w:p w:rsidR="00067D30" w:rsidRPr="00AB0FDB" w:rsidRDefault="00067D30" w:rsidP="004D4885">
      <w:pPr>
        <w:pStyle w:val="ListParagraph"/>
        <w:rPr>
          <w:lang w:val="en-GB"/>
        </w:rPr>
      </w:pPr>
      <w:r w:rsidRPr="00AB0FDB">
        <w:rPr>
          <w:lang w:val="en-GB"/>
        </w:rPr>
        <w:t>spacing of 6 pt before but 8 pt after</w:t>
      </w:r>
    </w:p>
    <w:p w:rsidR="00067D30" w:rsidRPr="00AB0FDB" w:rsidRDefault="00067D30" w:rsidP="004D4885">
      <w:pPr>
        <w:pStyle w:val="ListParagraph"/>
        <w:rPr>
          <w:lang w:val="en-GB"/>
        </w:rPr>
      </w:pPr>
      <w:r w:rsidRPr="00AB0FDB">
        <w:rPr>
          <w:lang w:val="en-GB"/>
        </w:rPr>
        <w:t>left indent at 1 cm, hanging indent at 0.5 cm (relative to the position of left indent; further lines in the paragraph beginning at 1.5 cm from left margin)</w:t>
      </w:r>
    </w:p>
    <w:p w:rsidR="00067D30" w:rsidRDefault="00067D30" w:rsidP="00C32AA7">
      <w:r w:rsidRPr="00AB0FDB">
        <w:t xml:space="preserve">For examples with more than two subparts, select “Linguistic subexample medial” for each subexample that is neither initial nor final, creating a paragraph spacing of 6 pt before and after. The settings for left and hanging indents in medial subexamples are the same as for final ones, ensuring that the first line begins at the position for </w:t>
      </w:r>
      <w:r w:rsidRPr="00AB0FDB">
        <w:rPr>
          <w:i/>
        </w:rPr>
        <w:t>b.</w:t>
      </w:r>
      <w:r w:rsidRPr="00AB0FDB">
        <w:t xml:space="preserve"> or </w:t>
      </w:r>
      <w:r w:rsidRPr="00AB0FDB">
        <w:rPr>
          <w:i/>
        </w:rPr>
        <w:t>c.</w:t>
      </w:r>
      <w:r w:rsidRPr="00AB0FDB">
        <w:t xml:space="preserve"> etc. while, after soft returns, following associated lines begin aligned with the linguistic example in the narrow sense. Hard returns after “Linguistic subexample medial” create paragraphs styled as “Linguistic subexample final” again</w:t>
      </w:r>
      <w:r w:rsidR="009B1FBC" w:rsidRPr="00AB0FDB">
        <w:t xml:space="preserve"> (as examples featuring three subparts are presumably more frequent than examples featuring even more subparts)</w:t>
      </w:r>
      <w:r w:rsidRPr="00AB0FDB">
        <w:t>.</w:t>
      </w:r>
    </w:p>
    <w:p w:rsidR="00C32AA7" w:rsidRPr="00AB0FDB" w:rsidRDefault="00C32AA7" w:rsidP="00385853">
      <w:r w:rsidRPr="00AB0FDB">
        <w:t xml:space="preserve">To illustrate, </w:t>
      </w:r>
      <w:r w:rsidRPr="00AB0FDB">
        <w:fldChar w:fldCharType="begin"/>
      </w:r>
      <w:r w:rsidRPr="00AB0FDB">
        <w:instrText xml:space="preserve"> REF _Ref192005536 \h  \* MERGEFORMAT </w:instrText>
      </w:r>
      <w:r w:rsidRPr="00AB0FDB">
        <w:fldChar w:fldCharType="separate"/>
      </w:r>
      <w:r w:rsidR="0069246D" w:rsidRPr="00AB0FDB">
        <w:t xml:space="preserve">Figure </w:t>
      </w:r>
      <w:r w:rsidR="0069246D">
        <w:rPr>
          <w:noProof/>
        </w:rPr>
        <w:t>4</w:t>
      </w:r>
      <w:r w:rsidRPr="00AB0FDB">
        <w:fldChar w:fldCharType="end"/>
      </w:r>
      <w:r w:rsidRPr="00AB0FDB">
        <w:t xml:space="preserve"> shows (</w:t>
      </w:r>
      <w:r w:rsidRPr="00AB0FDB">
        <w:fldChar w:fldCharType="begin"/>
      </w:r>
      <w:r w:rsidRPr="00AB0FDB">
        <w:instrText xml:space="preserve"> REF Example_ab_boldsmallcaps \h  \* MERGEFORMAT </w:instrText>
      </w:r>
      <w:r w:rsidRPr="00AB0FDB">
        <w:fldChar w:fldCharType="separate"/>
      </w:r>
      <w:r w:rsidR="0069246D">
        <w:rPr>
          <w:noProof/>
        </w:rPr>
        <w:t>4</w:t>
      </w:r>
      <w:r w:rsidRPr="00AB0FDB">
        <w:fldChar w:fldCharType="end"/>
      </w:r>
      <w:r w:rsidRPr="00AB0FDB">
        <w:t xml:space="preserve">a) from Section </w:t>
      </w:r>
      <w:r w:rsidRPr="00AB0FDB">
        <w:fldChar w:fldCharType="begin"/>
      </w:r>
      <w:r w:rsidRPr="00AB0FDB">
        <w:instrText xml:space="preserve"> REF _Ref185075793 \r \h  \* MERGEFORMAT </w:instrText>
      </w:r>
      <w:r w:rsidRPr="00AB0FDB">
        <w:fldChar w:fldCharType="separate"/>
      </w:r>
      <w:r w:rsidR="0069246D">
        <w:t>2.2</w:t>
      </w:r>
      <w:r w:rsidRPr="00AB0FDB">
        <w:fldChar w:fldCharType="end"/>
      </w:r>
      <w:r w:rsidRPr="00AB0FDB">
        <w:t>. The entire paragraph is selected, and the Styles task pane (</w:t>
      </w:r>
      <w:proofErr w:type="spellStart"/>
      <w:r w:rsidRPr="00AB0FDB">
        <w:rPr>
          <w:i/>
        </w:rPr>
        <w:t>Formatvorlagen</w:t>
      </w:r>
      <w:proofErr w:type="spellEnd"/>
      <w:r w:rsidRPr="00AB0FDB">
        <w:t xml:space="preserve">; shortcut to display </w:t>
      </w:r>
      <w:proofErr w:type="spellStart"/>
      <w:r w:rsidRPr="00AB0FDB">
        <w:t>Ctrl+Alt+Shift+</w:t>
      </w:r>
      <w:r w:rsidRPr="00AB0FDB">
        <w:rPr>
          <w:rFonts w:ascii="Libertinus Keyboard" w:hAnsi="Libertinus Keyboard" w:cs="Libertinus Keyboard"/>
        </w:rPr>
        <w:t>S</w:t>
      </w:r>
      <w:proofErr w:type="spellEnd"/>
      <w:r w:rsidRPr="00AB0FDB">
        <w:t>)</w:t>
      </w:r>
      <w:r w:rsidRPr="00AB0FDB">
        <w:rPr>
          <w:i/>
        </w:rPr>
        <w:t xml:space="preserve"> </w:t>
      </w:r>
      <w:r w:rsidRPr="00AB0FDB">
        <w:t xml:space="preserve">identifies its formatting as “Linguistic subexample a.”. A tab-stop and hanging-indent symbol are sitting on the ruler (View &gt; Show &gt; Ruler) above the text at 1 cm and 1.5 cm, respectively. In comparison, </w:t>
      </w:r>
      <w:r w:rsidRPr="00AB0FDB">
        <w:fldChar w:fldCharType="begin"/>
      </w:r>
      <w:r w:rsidRPr="00AB0FDB">
        <w:instrText xml:space="preserve"> REF _Ref192010017 \h  \* MERGEFORMAT </w:instrText>
      </w:r>
      <w:r w:rsidRPr="00AB0FDB">
        <w:fldChar w:fldCharType="separate"/>
      </w:r>
      <w:r w:rsidR="0069246D" w:rsidRPr="00AB0FDB">
        <w:t xml:space="preserve">Figure </w:t>
      </w:r>
      <w:r w:rsidR="0069246D">
        <w:rPr>
          <w:noProof/>
        </w:rPr>
        <w:t>5</w:t>
      </w:r>
      <w:r w:rsidRPr="00AB0FDB">
        <w:fldChar w:fldCharType="end"/>
      </w:r>
      <w:r w:rsidRPr="00AB0FDB">
        <w:t xml:space="preserve"> shows the left and hanging indents of (</w:t>
      </w:r>
      <w:r w:rsidRPr="00AB0FDB">
        <w:fldChar w:fldCharType="begin"/>
      </w:r>
      <w:r w:rsidRPr="00AB0FDB">
        <w:instrText xml:space="preserve"> REF Example_ab_boldsmallcaps \h  \* MERGEFORMAT </w:instrText>
      </w:r>
      <w:r w:rsidRPr="00AB0FDB">
        <w:fldChar w:fldCharType="separate"/>
      </w:r>
      <w:r w:rsidR="0069246D">
        <w:rPr>
          <w:noProof/>
        </w:rPr>
        <w:t>4</w:t>
      </w:r>
      <w:r w:rsidRPr="00AB0FDB">
        <w:fldChar w:fldCharType="end"/>
      </w:r>
      <w:r w:rsidRPr="00AB0FDB">
        <w:t>b), a paragraph styled as “Linguistic subexample final”.</w:t>
      </w:r>
    </w:p>
    <w:p w:rsidR="00165E2A" w:rsidRPr="00AB0FDB" w:rsidRDefault="00165E2A" w:rsidP="00385853">
      <w:pPr>
        <w:keepNext/>
        <w:spacing w:before="360"/>
      </w:pPr>
      <w:r w:rsidRPr="00AB0FDB">
        <w:rPr>
          <w:noProof/>
          <w:lang w:eastAsia="en-GB"/>
        </w:rPr>
        <w:lastRenderedPageBreak/>
        <w:drawing>
          <wp:inline distT="0" distB="0" distL="0" distR="0" wp14:anchorId="5E27C578" wp14:editId="36CF6888">
            <wp:extent cx="4244340" cy="2037822"/>
            <wp:effectExtent l="19050" t="19050" r="22860" b="196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50868" cy="2040956"/>
                    </a:xfrm>
                    <a:prstGeom prst="rect">
                      <a:avLst/>
                    </a:prstGeom>
                    <a:ln w="3175">
                      <a:solidFill>
                        <a:schemeClr val="tx1"/>
                      </a:solidFill>
                    </a:ln>
                  </pic:spPr>
                </pic:pic>
              </a:graphicData>
            </a:graphic>
          </wp:inline>
        </w:drawing>
      </w:r>
    </w:p>
    <w:p w:rsidR="00165E2A" w:rsidRPr="00AB0FDB" w:rsidRDefault="00165E2A" w:rsidP="00C32AA7">
      <w:pPr>
        <w:pStyle w:val="Caption"/>
        <w:spacing w:after="360"/>
        <w:rPr>
          <w:b w:val="0"/>
        </w:rPr>
      </w:pPr>
      <w:bookmarkStart w:id="65" w:name="_Ref192005536"/>
      <w:r w:rsidRPr="00AB0FDB">
        <w:t xml:space="preserve">Figure </w:t>
      </w:r>
      <w:r w:rsidRPr="00AB0FDB">
        <w:fldChar w:fldCharType="begin"/>
      </w:r>
      <w:r w:rsidRPr="00AB0FDB">
        <w:instrText xml:space="preserve"> SEQ Figure \* ARABIC </w:instrText>
      </w:r>
      <w:r w:rsidRPr="00AB0FDB">
        <w:fldChar w:fldCharType="separate"/>
      </w:r>
      <w:r w:rsidR="0069246D">
        <w:rPr>
          <w:noProof/>
        </w:rPr>
        <w:t>4</w:t>
      </w:r>
      <w:r w:rsidRPr="00AB0FDB">
        <w:fldChar w:fldCharType="end"/>
      </w:r>
      <w:bookmarkEnd w:id="65"/>
      <w:r w:rsidRPr="00AB0FDB">
        <w:t>:</w:t>
      </w:r>
      <w:r w:rsidRPr="00AB0FDB">
        <w:rPr>
          <w:b w:val="0"/>
        </w:rPr>
        <w:t xml:space="preserve"> “Linguistic subexample a.”</w:t>
      </w:r>
    </w:p>
    <w:p w:rsidR="00067D30" w:rsidRPr="00AB0FDB" w:rsidRDefault="00067D30" w:rsidP="00385853">
      <w:pPr>
        <w:keepNext/>
        <w:spacing w:before="360"/>
      </w:pPr>
      <w:r w:rsidRPr="00AB0FDB">
        <w:rPr>
          <w:noProof/>
          <w:lang w:eastAsia="en-GB"/>
        </w:rPr>
        <w:drawing>
          <wp:inline distT="0" distB="0" distL="0" distR="0" wp14:anchorId="7453EF7A" wp14:editId="5317221E">
            <wp:extent cx="3704430" cy="1306830"/>
            <wp:effectExtent l="19050" t="19050" r="10795" b="266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56285" cy="1325123"/>
                    </a:xfrm>
                    <a:prstGeom prst="rect">
                      <a:avLst/>
                    </a:prstGeom>
                    <a:ln w="3175">
                      <a:solidFill>
                        <a:schemeClr val="tx1"/>
                      </a:solidFill>
                    </a:ln>
                  </pic:spPr>
                </pic:pic>
              </a:graphicData>
            </a:graphic>
          </wp:inline>
        </w:drawing>
      </w:r>
    </w:p>
    <w:p w:rsidR="00067D30" w:rsidRPr="00AB0FDB" w:rsidRDefault="00067D30" w:rsidP="00385853">
      <w:pPr>
        <w:pStyle w:val="Caption"/>
        <w:spacing w:after="360"/>
        <w:rPr>
          <w:b w:val="0"/>
        </w:rPr>
      </w:pPr>
      <w:bookmarkStart w:id="66" w:name="_Ref192010017"/>
      <w:r w:rsidRPr="00AB0FDB">
        <w:t xml:space="preserve">Figure </w:t>
      </w:r>
      <w:r w:rsidR="0003506A" w:rsidRPr="00AB0FDB">
        <w:fldChar w:fldCharType="begin"/>
      </w:r>
      <w:r w:rsidR="0003506A" w:rsidRPr="00AB0FDB">
        <w:instrText xml:space="preserve"> SEQ Figure \* ARABIC </w:instrText>
      </w:r>
      <w:r w:rsidR="0003506A" w:rsidRPr="00AB0FDB">
        <w:fldChar w:fldCharType="separate"/>
      </w:r>
      <w:r w:rsidR="0069246D">
        <w:rPr>
          <w:noProof/>
        </w:rPr>
        <w:t>5</w:t>
      </w:r>
      <w:r w:rsidR="0003506A" w:rsidRPr="00AB0FDB">
        <w:rPr>
          <w:noProof/>
        </w:rPr>
        <w:fldChar w:fldCharType="end"/>
      </w:r>
      <w:bookmarkEnd w:id="66"/>
      <w:r w:rsidRPr="00AB0FDB">
        <w:t>:</w:t>
      </w:r>
      <w:r w:rsidRPr="00AB0FDB">
        <w:rPr>
          <w:b w:val="0"/>
        </w:rPr>
        <w:t xml:space="preserve"> “Linguistic subexample final”</w:t>
      </w:r>
    </w:p>
    <w:p w:rsidR="00067D30" w:rsidRPr="00AB0FDB" w:rsidRDefault="00067D30" w:rsidP="00385853">
      <w:r w:rsidRPr="00AB0FDB">
        <w:t>To add another subexample to an existing example, simply start a new paragraph by means of a hard return and, if necessary, select the style yielding the intended format. The style of an adjacent paragraph may need to change as well. For instance, (</w:t>
      </w:r>
      <w:r w:rsidRPr="00AB0FDB">
        <w:fldChar w:fldCharType="begin"/>
      </w:r>
      <w:r w:rsidRPr="00AB0FDB">
        <w:instrText xml:space="preserve"> REF Example_abc \h </w:instrText>
      </w:r>
      <w:r w:rsidR="00C3575D" w:rsidRPr="00AB0FDB">
        <w:instrText xml:space="preserve"> \* MERGEFORMAT </w:instrText>
      </w:r>
      <w:r w:rsidRPr="00AB0FDB">
        <w:fldChar w:fldCharType="separate"/>
      </w:r>
      <w:r w:rsidR="0069246D">
        <w:rPr>
          <w:noProof/>
        </w:rPr>
        <w:t>6</w:t>
      </w:r>
      <w:r w:rsidRPr="00AB0FDB">
        <w:fldChar w:fldCharType="end"/>
      </w:r>
      <w:r w:rsidRPr="00AB0FDB">
        <w:t>) was created as follows:</w:t>
      </w:r>
    </w:p>
    <w:p w:rsidR="00067D30" w:rsidRPr="00AB0FDB" w:rsidRDefault="00067D30" w:rsidP="004D4885">
      <w:pPr>
        <w:pStyle w:val="ListParagraph"/>
        <w:rPr>
          <w:lang w:val="en-GB"/>
        </w:rPr>
      </w:pPr>
      <w:r w:rsidRPr="00AB0FDB">
        <w:rPr>
          <w:lang w:val="en-GB"/>
        </w:rPr>
        <w:t>copying and pasting (</w:t>
      </w:r>
      <w:r w:rsidRPr="00AB0FDB">
        <w:rPr>
          <w:lang w:val="en-GB"/>
        </w:rPr>
        <w:fldChar w:fldCharType="begin"/>
      </w:r>
      <w:r w:rsidRPr="00AB0FDB">
        <w:rPr>
          <w:lang w:val="en-GB"/>
        </w:rPr>
        <w:instrText xml:space="preserve"> REF Example_ab_boldsmallcaps \h </w:instrText>
      </w:r>
      <w:r w:rsidR="00C3575D" w:rsidRPr="00AB0FDB">
        <w:rPr>
          <w:lang w:val="en-GB"/>
        </w:rPr>
        <w:instrText xml:space="preserve"> \* MERGEFORMAT </w:instrText>
      </w:r>
      <w:r w:rsidRPr="00AB0FDB">
        <w:rPr>
          <w:lang w:val="en-GB"/>
        </w:rPr>
      </w:r>
      <w:r w:rsidRPr="00AB0FDB">
        <w:rPr>
          <w:lang w:val="en-GB"/>
        </w:rPr>
        <w:fldChar w:fldCharType="separate"/>
      </w:r>
      <w:r w:rsidR="0069246D" w:rsidRPr="0069246D">
        <w:rPr>
          <w:rFonts w:cs="Libertinus Sans"/>
          <w:noProof/>
          <w:lang w:val="en-GB"/>
        </w:rPr>
        <w:t>4</w:t>
      </w:r>
      <w:r w:rsidRPr="00AB0FDB">
        <w:rPr>
          <w:lang w:val="en-GB"/>
        </w:rPr>
        <w:fldChar w:fldCharType="end"/>
      </w:r>
      <w:r w:rsidRPr="00AB0FDB">
        <w:rPr>
          <w:lang w:val="en-GB"/>
        </w:rPr>
        <w:t>)</w:t>
      </w:r>
    </w:p>
    <w:p w:rsidR="00067D30" w:rsidRPr="00AB0FDB" w:rsidRDefault="00067D30" w:rsidP="004D4885">
      <w:pPr>
        <w:pStyle w:val="ListParagraph"/>
        <w:rPr>
          <w:lang w:val="en-GB"/>
        </w:rPr>
      </w:pPr>
      <w:r w:rsidRPr="00AB0FDB">
        <w:rPr>
          <w:lang w:val="en-GB"/>
        </w:rPr>
        <w:t xml:space="preserve">(selecting the </w:t>
      </w:r>
      <w:r w:rsidR="00E27DF2" w:rsidRPr="00AB0FDB">
        <w:rPr>
          <w:lang w:val="en-GB"/>
        </w:rPr>
        <w:t xml:space="preserve">example </w:t>
      </w:r>
      <w:r w:rsidRPr="00AB0FDB">
        <w:rPr>
          <w:lang w:val="en-GB"/>
        </w:rPr>
        <w:t xml:space="preserve">number – a members of a numbered list, see below </w:t>
      </w:r>
      <w:r w:rsidRPr="00AB0FDB">
        <w:rPr>
          <w:rFonts w:cs="Libertinus Sans"/>
          <w:lang w:val="en-GB"/>
        </w:rPr>
        <w:t>–</w:t>
      </w:r>
      <w:r w:rsidRPr="00AB0FDB">
        <w:rPr>
          <w:lang w:val="en-GB"/>
        </w:rPr>
        <w:t xml:space="preserve"> and updating it by pressing F9)</w:t>
      </w:r>
    </w:p>
    <w:p w:rsidR="00067D30" w:rsidRPr="00AB0FDB" w:rsidRDefault="00067D30" w:rsidP="004D4885">
      <w:pPr>
        <w:pStyle w:val="ListParagraph"/>
        <w:rPr>
          <w:lang w:val="en-GB"/>
        </w:rPr>
      </w:pPr>
      <w:r w:rsidRPr="00AB0FDB">
        <w:rPr>
          <w:lang w:val="en-GB"/>
        </w:rPr>
        <w:t xml:space="preserve">(selecting the number and defining a bookmark </w:t>
      </w:r>
      <w:r w:rsidRPr="00AB0FDB">
        <w:rPr>
          <w:rFonts w:cs="Libertinus Sans"/>
          <w:lang w:val="en-GB"/>
        </w:rPr>
        <w:t>–</w:t>
      </w:r>
      <w:r w:rsidRPr="00AB0FDB">
        <w:rPr>
          <w:lang w:val="en-GB"/>
        </w:rPr>
        <w:t xml:space="preserve"> </w:t>
      </w:r>
      <w:proofErr w:type="spellStart"/>
      <w:r w:rsidRPr="00AB0FDB">
        <w:rPr>
          <w:lang w:val="en-GB"/>
        </w:rPr>
        <w:t>Example_abc</w:t>
      </w:r>
      <w:proofErr w:type="spellEnd"/>
      <w:r w:rsidRPr="00AB0FDB">
        <w:rPr>
          <w:lang w:val="en-GB"/>
        </w:rPr>
        <w:t xml:space="preserve"> </w:t>
      </w:r>
      <w:r w:rsidRPr="00AB0FDB">
        <w:rPr>
          <w:rFonts w:cs="Libertinus Sans"/>
          <w:lang w:val="en-GB"/>
        </w:rPr>
        <w:t>–</w:t>
      </w:r>
      <w:r w:rsidRPr="00AB0FDB">
        <w:rPr>
          <w:lang w:val="en-GB"/>
        </w:rPr>
        <w:t xml:space="preserve"> for it via Insert &gt; Bookmark or via the ribbon shortcut Alt &gt; I &gt; K in order to allow for the automatic cross reference above this list, itself created via Alt &gt; I &gt; Q)</w:t>
      </w:r>
    </w:p>
    <w:p w:rsidR="00067D30" w:rsidRPr="00AB0FDB" w:rsidRDefault="00067D30" w:rsidP="004D4885">
      <w:pPr>
        <w:pStyle w:val="ListParagraph"/>
        <w:rPr>
          <w:lang w:val="en-GB"/>
        </w:rPr>
      </w:pPr>
      <w:r w:rsidRPr="00AB0FDB">
        <w:rPr>
          <w:lang w:val="en-GB"/>
        </w:rPr>
        <w:t>placing the cursor behind</w:t>
      </w:r>
      <w:r w:rsidRPr="00AB0FDB">
        <w:rPr>
          <w:i/>
          <w:lang w:val="en-GB"/>
        </w:rPr>
        <w:t xml:space="preserve"> </w:t>
      </w:r>
      <w:r w:rsidRPr="00AB0FDB">
        <w:rPr>
          <w:lang w:val="en-GB"/>
        </w:rPr>
        <w:t>Subexample b and</w:t>
      </w:r>
      <w:r w:rsidRPr="00AB0FDB">
        <w:rPr>
          <w:i/>
          <w:lang w:val="en-GB"/>
        </w:rPr>
        <w:t xml:space="preserve"> </w:t>
      </w:r>
      <w:r w:rsidRPr="00AB0FDB">
        <w:rPr>
          <w:lang w:val="en-GB"/>
        </w:rPr>
        <w:t>pressing Enter, thus creating a new standard paragraph</w:t>
      </w:r>
    </w:p>
    <w:p w:rsidR="00067D30" w:rsidRPr="00AB0FDB" w:rsidRDefault="00067D30" w:rsidP="004D4885">
      <w:pPr>
        <w:pStyle w:val="ListParagraph"/>
        <w:rPr>
          <w:lang w:val="en-GB"/>
        </w:rPr>
      </w:pPr>
      <w:r w:rsidRPr="00AB0FDB">
        <w:rPr>
          <w:lang w:val="en-GB"/>
        </w:rPr>
        <w:t>selecting “Linguistic subexample final” as the style for the new paragraph</w:t>
      </w:r>
    </w:p>
    <w:p w:rsidR="00067D30" w:rsidRPr="00AB0FDB" w:rsidRDefault="00067D30" w:rsidP="004D4885">
      <w:pPr>
        <w:pStyle w:val="ListParagraph"/>
        <w:rPr>
          <w:lang w:val="en-GB"/>
        </w:rPr>
      </w:pPr>
      <w:r w:rsidRPr="00AB0FDB">
        <w:rPr>
          <w:lang w:val="en-GB"/>
        </w:rPr>
        <w:t>adding text (</w:t>
      </w:r>
      <w:r w:rsidRPr="00AB0FDB">
        <w:rPr>
          <w:i/>
          <w:lang w:val="en-GB"/>
        </w:rPr>
        <w:t>c.</w:t>
      </w:r>
      <w:r w:rsidRPr="00AB0FDB">
        <w:rPr>
          <w:lang w:val="en-GB"/>
        </w:rPr>
        <w:t xml:space="preserve"> in roman followed by a tab and the example text in italics)</w:t>
      </w:r>
    </w:p>
    <w:p w:rsidR="00067D30" w:rsidRPr="00AB0FDB" w:rsidRDefault="00067D30" w:rsidP="004D4885">
      <w:pPr>
        <w:pStyle w:val="ListParagraph"/>
        <w:rPr>
          <w:lang w:val="en-GB"/>
        </w:rPr>
      </w:pPr>
      <w:r w:rsidRPr="00AB0FDB">
        <w:rPr>
          <w:lang w:val="en-GB"/>
        </w:rPr>
        <w:t>placing the cursor before Subexample b and selecting the style “Linguistic subexample medial” to reduce the spacing in between Subexamples b and c to the intended 6 pt</w:t>
      </w:r>
    </w:p>
    <w:p w:rsidR="00067D30" w:rsidRPr="00AB0FDB" w:rsidRDefault="00067D30" w:rsidP="004D4885">
      <w:pPr>
        <w:pStyle w:val="ListParagraph"/>
        <w:rPr>
          <w:lang w:val="en-GB"/>
        </w:rPr>
      </w:pPr>
      <w:r w:rsidRPr="00AB0FDB">
        <w:rPr>
          <w:lang w:val="en-GB"/>
        </w:rPr>
        <w:lastRenderedPageBreak/>
        <w:t>changing the formatting of the text in (</w:t>
      </w:r>
      <w:r w:rsidRPr="00AB0FDB">
        <w:rPr>
          <w:lang w:val="en-GB"/>
        </w:rPr>
        <w:fldChar w:fldCharType="begin"/>
      </w:r>
      <w:r w:rsidRPr="00AB0FDB">
        <w:rPr>
          <w:lang w:val="en-GB"/>
        </w:rPr>
        <w:instrText xml:space="preserve"> REF Example_abc \h </w:instrText>
      </w:r>
      <w:r w:rsidR="00C3575D" w:rsidRPr="00AB0FDB">
        <w:rPr>
          <w:lang w:val="en-GB"/>
        </w:rPr>
        <w:instrText xml:space="preserve"> \* MERGEFORMAT </w:instrText>
      </w:r>
      <w:r w:rsidRPr="00AB0FDB">
        <w:rPr>
          <w:lang w:val="en-GB"/>
        </w:rPr>
      </w:r>
      <w:r w:rsidRPr="00AB0FDB">
        <w:rPr>
          <w:lang w:val="en-GB"/>
        </w:rPr>
        <w:fldChar w:fldCharType="separate"/>
      </w:r>
      <w:r w:rsidR="0069246D" w:rsidRPr="0069246D">
        <w:rPr>
          <w:rFonts w:cs="Libertinus Sans"/>
          <w:noProof/>
          <w:lang w:val="en-GB"/>
        </w:rPr>
        <w:t>6</w:t>
      </w:r>
      <w:r w:rsidRPr="00AB0FDB">
        <w:rPr>
          <w:lang w:val="en-GB"/>
        </w:rPr>
        <w:fldChar w:fldCharType="end"/>
      </w:r>
      <w:r w:rsidRPr="00AB0FDB">
        <w:rPr>
          <w:lang w:val="en-GB"/>
        </w:rPr>
        <w:t>b) back from roman to italics</w:t>
      </w:r>
      <w:r w:rsidRPr="00AB0FDB">
        <w:rPr>
          <w:rStyle w:val="FootnoteReference"/>
        </w:rPr>
        <w:footnoteReference w:id="28"/>
      </w:r>
    </w:p>
    <w:p w:rsidR="00067D30" w:rsidRPr="00AB0FDB" w:rsidRDefault="00067D30" w:rsidP="00067D30">
      <w:pPr>
        <w:pStyle w:val="Linguisticsubexamplea"/>
        <w:rPr>
          <w:i/>
          <w:lang w:val="en-GB"/>
        </w:rPr>
      </w:pPr>
      <w:r w:rsidRPr="00AB0FDB">
        <w:rPr>
          <w:lang w:val="en-GB"/>
        </w:rPr>
        <w:t>(</w:t>
      </w:r>
      <w:bookmarkStart w:id="67" w:name="Example_abc"/>
      <w:r w:rsidRPr="00AB0FDB">
        <w:rPr>
          <w:lang w:val="en-GB"/>
        </w:rPr>
        <w:fldChar w:fldCharType="begin"/>
      </w:r>
      <w:r w:rsidRPr="00AB0FDB">
        <w:rPr>
          <w:lang w:val="en-GB"/>
        </w:rPr>
        <w:instrText xml:space="preserve"> SEQ ZS-example \* MERGEFORMAT </w:instrText>
      </w:r>
      <w:r w:rsidRPr="00AB0FDB">
        <w:rPr>
          <w:lang w:val="en-GB"/>
        </w:rPr>
        <w:fldChar w:fldCharType="separate"/>
      </w:r>
      <w:r w:rsidR="0069246D">
        <w:rPr>
          <w:noProof/>
          <w:lang w:val="en-GB"/>
        </w:rPr>
        <w:t>6</w:t>
      </w:r>
      <w:r w:rsidRPr="00AB0FDB">
        <w:rPr>
          <w:lang w:val="en-GB"/>
        </w:rPr>
        <w:fldChar w:fldCharType="end"/>
      </w:r>
      <w:bookmarkEnd w:id="67"/>
      <w:r w:rsidRPr="00AB0FDB">
        <w:rPr>
          <w:lang w:val="en-GB"/>
        </w:rPr>
        <w:t>)</w:t>
      </w:r>
      <w:r w:rsidRPr="00AB0FDB">
        <w:rPr>
          <w:lang w:val="en-GB"/>
        </w:rPr>
        <w:tab/>
        <w:t>a.</w:t>
      </w:r>
      <w:r w:rsidRPr="00AB0FDB">
        <w:rPr>
          <w:lang w:val="en-GB"/>
        </w:rPr>
        <w:tab/>
      </w:r>
      <w:r w:rsidRPr="00AB0FDB">
        <w:rPr>
          <w:i/>
          <w:lang w:val="en-GB"/>
        </w:rPr>
        <w:t xml:space="preserve">The storm </w:t>
      </w:r>
      <w:r w:rsidRPr="00AB0FDB">
        <w:rPr>
          <w:b/>
          <w:i/>
          <w:lang w:val="en-GB"/>
        </w:rPr>
        <w:t>drove</w:t>
      </w:r>
      <w:r w:rsidRPr="00AB0FDB">
        <w:rPr>
          <w:i/>
          <w:lang w:val="en-GB"/>
        </w:rPr>
        <w:t xml:space="preserve"> the boat ashore.</w:t>
      </w:r>
    </w:p>
    <w:p w:rsidR="00067D30" w:rsidRPr="00AB0FDB" w:rsidRDefault="00067D30" w:rsidP="00067D30">
      <w:pPr>
        <w:pStyle w:val="Linguisticsubexamplemedial"/>
        <w:rPr>
          <w:i/>
          <w:lang w:val="en-GB"/>
        </w:rPr>
      </w:pPr>
      <w:r w:rsidRPr="00AB0FDB">
        <w:rPr>
          <w:lang w:val="en-GB"/>
        </w:rPr>
        <w:t>b.</w:t>
      </w:r>
      <w:r w:rsidRPr="00AB0FDB">
        <w:rPr>
          <w:lang w:val="en-GB"/>
        </w:rPr>
        <w:tab/>
      </w:r>
      <w:r w:rsidRPr="00AB0FDB">
        <w:rPr>
          <w:i/>
          <w:lang w:val="en-GB"/>
        </w:rPr>
        <w:t>The storm drove the boat a</w:t>
      </w:r>
      <w:r w:rsidRPr="00AB0FDB">
        <w:rPr>
          <w:i/>
          <w:smallCaps/>
          <w:lang w:val="en-GB"/>
        </w:rPr>
        <w:t>shore</w:t>
      </w:r>
      <w:r w:rsidRPr="00AB0FDB">
        <w:rPr>
          <w:i/>
          <w:lang w:val="en-GB"/>
        </w:rPr>
        <w:t>.</w:t>
      </w:r>
    </w:p>
    <w:p w:rsidR="00067D30" w:rsidRPr="00AB0FDB" w:rsidRDefault="00067D30" w:rsidP="00067D30">
      <w:pPr>
        <w:pStyle w:val="Linguisticsubexamplefinal"/>
        <w:rPr>
          <w:i/>
          <w:lang w:val="en-GB"/>
        </w:rPr>
      </w:pPr>
      <w:r w:rsidRPr="00AB0FDB">
        <w:rPr>
          <w:lang w:val="en-GB"/>
        </w:rPr>
        <w:t>c.</w:t>
      </w:r>
      <w:r w:rsidRPr="00AB0FDB">
        <w:rPr>
          <w:lang w:val="en-GB"/>
        </w:rPr>
        <w:tab/>
      </w:r>
      <w:r w:rsidRPr="00AB0FDB">
        <w:rPr>
          <w:i/>
          <w:lang w:val="en-GB"/>
        </w:rPr>
        <w:t>New final subexample</w:t>
      </w:r>
    </w:p>
    <w:p w:rsidR="00F42054" w:rsidRPr="00AB0FDB" w:rsidRDefault="00F42054" w:rsidP="00846C68">
      <w:pPr>
        <w:pStyle w:val="Heading4"/>
        <w:rPr>
          <w:lang w:val="en-GB"/>
        </w:rPr>
      </w:pPr>
      <w:bookmarkStart w:id="68" w:name="_Ref191984678"/>
      <w:bookmarkStart w:id="69" w:name="_Ref193290174"/>
      <w:r w:rsidRPr="00AB0FDB">
        <w:rPr>
          <w:lang w:val="en-GB"/>
        </w:rPr>
        <w:t>Footnotes: text and linguistic examples</w:t>
      </w:r>
      <w:bookmarkEnd w:id="68"/>
    </w:p>
    <w:p w:rsidR="00F42054" w:rsidRPr="00AB0FDB" w:rsidRDefault="00F42054" w:rsidP="00F42054">
      <w:r w:rsidRPr="00AB0FDB">
        <w:t xml:space="preserve">To ensure consecutive numbering and allow for automatic cross references, footnotes must be inserted by selecting References &gt; Insert Footnote or by means of the shortcut </w:t>
      </w:r>
      <w:proofErr w:type="spellStart"/>
      <w:r w:rsidRPr="00AB0FDB">
        <w:t>Ctrl+Alt+</w:t>
      </w:r>
      <w:r w:rsidRPr="00AB0FDB">
        <w:rPr>
          <w:rFonts w:ascii="Libertinus Keyboard" w:hAnsi="Libertinus Keyboard" w:cs="Libertinus Keyboard"/>
        </w:rPr>
        <w:t>F</w:t>
      </w:r>
      <w:proofErr w:type="spellEnd"/>
      <w:r w:rsidRPr="00AB0FDB">
        <w:t>. Standardly, footnote references appear superscript yet otherwise formatted like the surrounding text. The following features characterize footnote text:</w:t>
      </w:r>
    </w:p>
    <w:p w:rsidR="00F42054" w:rsidRPr="00AB0FDB" w:rsidRDefault="00F42054" w:rsidP="004D4885">
      <w:pPr>
        <w:pStyle w:val="ListParagraph"/>
        <w:rPr>
          <w:lang w:val="en-GB"/>
        </w:rPr>
      </w:pPr>
      <w:r w:rsidRPr="00AB0FDB">
        <w:rPr>
          <w:lang w:val="en-GB"/>
        </w:rPr>
        <w:t>font size 9, line spacing of 1.04</w:t>
      </w:r>
    </w:p>
    <w:p w:rsidR="00F42054" w:rsidRPr="00AB0FDB" w:rsidRDefault="00F42054" w:rsidP="004D4885">
      <w:pPr>
        <w:pStyle w:val="ListParagraph"/>
        <w:rPr>
          <w:lang w:val="en-GB"/>
        </w:rPr>
      </w:pPr>
      <w:r w:rsidRPr="00AB0FDB">
        <w:rPr>
          <w:lang w:val="en-GB"/>
        </w:rPr>
        <w:t>like standard paragraphs: fully justified, automatic hyphenation</w:t>
      </w:r>
    </w:p>
    <w:p w:rsidR="00F42054" w:rsidRPr="00AB0FDB" w:rsidRDefault="00F42054" w:rsidP="004D4885">
      <w:pPr>
        <w:pStyle w:val="ListParagraph"/>
        <w:rPr>
          <w:lang w:val="en-GB"/>
        </w:rPr>
      </w:pPr>
      <w:r w:rsidRPr="00AB0FDB">
        <w:rPr>
          <w:lang w:val="en-GB"/>
        </w:rPr>
        <w:t>unlike standard paragraphs: no spacing</w:t>
      </w:r>
    </w:p>
    <w:p w:rsidR="00F42054" w:rsidRPr="00AB0FDB" w:rsidRDefault="00F42054" w:rsidP="00F42054">
      <w:r w:rsidRPr="00AB0FDB">
        <w:t>This template provides two styles for linguistic examples in footnotes. The style “Linguistic footnote example basic” creates a paragraph with the following characteristics:</w:t>
      </w:r>
    </w:p>
    <w:p w:rsidR="00F42054" w:rsidRPr="00AB0FDB" w:rsidRDefault="00F42054" w:rsidP="004D4885">
      <w:pPr>
        <w:pStyle w:val="ListParagraph"/>
        <w:rPr>
          <w:lang w:val="en-GB"/>
        </w:rPr>
      </w:pPr>
      <w:r w:rsidRPr="00AB0FDB">
        <w:rPr>
          <w:lang w:val="en-GB"/>
        </w:rPr>
        <w:t>flush left, ensuring that soft returns can be used to create new lines for glosses and translations without stretching the lines inside (sub)examples</w:t>
      </w:r>
    </w:p>
    <w:p w:rsidR="00F42054" w:rsidRPr="00AB0FDB" w:rsidRDefault="00F42054" w:rsidP="004D4885">
      <w:pPr>
        <w:pStyle w:val="ListParagraph"/>
        <w:rPr>
          <w:lang w:val="en-GB"/>
        </w:rPr>
      </w:pPr>
      <w:r w:rsidRPr="00AB0FDB">
        <w:rPr>
          <w:lang w:val="en-GB"/>
        </w:rPr>
        <w:t>hanging indent at 0.75 cm, ensuring that glosses/translations align with the beginning of the original example</w:t>
      </w:r>
    </w:p>
    <w:p w:rsidR="00F42054" w:rsidRPr="00AB0FDB" w:rsidRDefault="00F42054" w:rsidP="004D4885">
      <w:pPr>
        <w:pStyle w:val="ListParagraph"/>
        <w:rPr>
          <w:lang w:val="en-GB"/>
        </w:rPr>
      </w:pPr>
      <w:r w:rsidRPr="00AB0FDB">
        <w:rPr>
          <w:lang w:val="en-GB"/>
        </w:rPr>
        <w:t>Line and Page Breaks &gt; “Keep lines together”</w:t>
      </w:r>
    </w:p>
    <w:p w:rsidR="00F42054" w:rsidRPr="00AB0FDB" w:rsidRDefault="00F42054" w:rsidP="00F42054">
      <w:r w:rsidRPr="00AB0FDB">
        <w:t>“Linguistic footnote subexample”, intended for examples (</w:t>
      </w:r>
      <w:proofErr w:type="spellStart"/>
      <w:r w:rsidRPr="00AB0FDB">
        <w:t>ia</w:t>
      </w:r>
      <w:proofErr w:type="spellEnd"/>
      <w:r w:rsidRPr="00AB0FDB">
        <w:t>), (</w:t>
      </w:r>
      <w:proofErr w:type="spellStart"/>
      <w:r w:rsidRPr="00AB0FDB">
        <w:t>ib</w:t>
      </w:r>
      <w:proofErr w:type="spellEnd"/>
      <w:r w:rsidRPr="00AB0FDB">
        <w:t>), etc, differs regarding the following features:</w:t>
      </w:r>
    </w:p>
    <w:p w:rsidR="00F42054" w:rsidRPr="00AB0FDB" w:rsidRDefault="00F42054" w:rsidP="004D4885">
      <w:pPr>
        <w:pStyle w:val="ListParagraph"/>
        <w:rPr>
          <w:lang w:val="en-GB"/>
        </w:rPr>
      </w:pPr>
      <w:r w:rsidRPr="00AB0FDB">
        <w:rPr>
          <w:lang w:val="en-GB"/>
        </w:rPr>
        <w:t xml:space="preserve">tab stop at 0.75 cm, the position at which </w:t>
      </w:r>
      <w:r w:rsidRPr="00AB0FDB">
        <w:rPr>
          <w:i/>
          <w:lang w:val="en-GB"/>
        </w:rPr>
        <w:t>a.</w:t>
      </w:r>
      <w:r w:rsidRPr="00AB0FDB">
        <w:rPr>
          <w:lang w:val="en-GB"/>
        </w:rPr>
        <w:t xml:space="preserve">, </w:t>
      </w:r>
      <w:r w:rsidRPr="00AB0FDB">
        <w:rPr>
          <w:i/>
          <w:lang w:val="en-GB"/>
        </w:rPr>
        <w:t>b.</w:t>
      </w:r>
      <w:r w:rsidRPr="00AB0FDB">
        <w:rPr>
          <w:lang w:val="en-GB"/>
        </w:rPr>
        <w:t>, etc., appear preceding the position at which the original example begins, with which glosses, translations, etc., need to align</w:t>
      </w:r>
    </w:p>
    <w:p w:rsidR="00F42054" w:rsidRPr="00AB0FDB" w:rsidRDefault="00F42054" w:rsidP="004D4885">
      <w:pPr>
        <w:pStyle w:val="ListParagraph"/>
        <w:rPr>
          <w:lang w:val="en-GB"/>
        </w:rPr>
      </w:pPr>
      <w:r w:rsidRPr="00AB0FDB">
        <w:rPr>
          <w:lang w:val="en-GB"/>
        </w:rPr>
        <w:t>hanging indent at 1.25 cm, where the original example and subsequent associated lines begin</w:t>
      </w:r>
    </w:p>
    <w:p w:rsidR="000E6F50" w:rsidRPr="00AB0FDB" w:rsidRDefault="00F42054" w:rsidP="002D219E">
      <w:r w:rsidRPr="00AB0FDB">
        <w:t xml:space="preserve">For illustration and further information, see Footnote </w:t>
      </w:r>
      <w:r w:rsidRPr="00AB0FDB">
        <w:fldChar w:fldCharType="begin"/>
      </w:r>
      <w:r w:rsidRPr="00AB0FDB">
        <w:instrText xml:space="preserve"> NOTEREF _Ref191993655 \h </w:instrText>
      </w:r>
      <w:r w:rsidR="00C3575D" w:rsidRPr="00AB0FDB">
        <w:instrText xml:space="preserve"> \* MERGEFORMAT </w:instrText>
      </w:r>
      <w:r w:rsidRPr="00AB0FDB">
        <w:fldChar w:fldCharType="separate"/>
      </w:r>
      <w:r w:rsidR="0069246D">
        <w:t>28</w:t>
      </w:r>
      <w:r w:rsidRPr="00AB0FDB">
        <w:fldChar w:fldCharType="end"/>
      </w:r>
      <w:r w:rsidRPr="00AB0FDB">
        <w:t>.</w:t>
      </w:r>
      <w:bookmarkStart w:id="70" w:name="_Ref191993655"/>
      <w:r w:rsidRPr="00AB0FDB">
        <w:rPr>
          <w:rStyle w:val="FootnoteReference"/>
        </w:rPr>
        <w:footnoteReference w:id="29"/>
      </w:r>
      <w:bookmarkEnd w:id="69"/>
      <w:bookmarkEnd w:id="70"/>
    </w:p>
    <w:p w:rsidR="00147985" w:rsidRPr="00AB0FDB" w:rsidRDefault="00147985" w:rsidP="00147985">
      <w:pPr>
        <w:pStyle w:val="Heading4"/>
        <w:rPr>
          <w:lang w:val="en-GB"/>
        </w:rPr>
      </w:pPr>
      <w:r w:rsidRPr="00AB0FDB">
        <w:rPr>
          <w:lang w:val="en-GB"/>
        </w:rPr>
        <w:lastRenderedPageBreak/>
        <w:t>The ZS table design</w:t>
      </w:r>
    </w:p>
    <w:p w:rsidR="00147985" w:rsidRPr="00AB0FDB" w:rsidRDefault="00147985" w:rsidP="00147985">
      <w:r w:rsidRPr="00AB0FDB">
        <w:t>After creating a table via Insert &gt; Table and selecting the result, Table Tools will show in the ribbon and make a table style Table-ZS available under Design &gt; Table Styles</w:t>
      </w:r>
      <w:r w:rsidR="006E4365" w:rsidRPr="00AB0FDB">
        <w:t>. Table-ZS subsumes the following features:</w:t>
      </w:r>
    </w:p>
    <w:p w:rsidR="006E4365" w:rsidRPr="00AB0FDB" w:rsidRDefault="00350D79" w:rsidP="006E4365">
      <w:pPr>
        <w:pStyle w:val="ListParagraph"/>
        <w:rPr>
          <w:lang w:val="en-GB"/>
        </w:rPr>
      </w:pPr>
      <w:r w:rsidRPr="00AB0FDB">
        <w:rPr>
          <w:lang w:val="en-GB"/>
        </w:rPr>
        <w:t xml:space="preserve">Font: Libertinus Sans, </w:t>
      </w:r>
      <w:r w:rsidR="001C6ED1" w:rsidRPr="00AB0FDB">
        <w:rPr>
          <w:lang w:val="en-GB"/>
        </w:rPr>
        <w:t xml:space="preserve">standardly </w:t>
      </w:r>
      <w:r w:rsidRPr="00AB0FDB">
        <w:rPr>
          <w:lang w:val="en-GB"/>
        </w:rPr>
        <w:t>11 pt</w:t>
      </w:r>
      <w:r w:rsidR="001C6ED1" w:rsidRPr="00AB0FDB">
        <w:rPr>
          <w:lang w:val="en-GB"/>
        </w:rPr>
        <w:t>, exceptionally smaller</w:t>
      </w:r>
      <w:r w:rsidR="00243154" w:rsidRPr="00AB0FDB">
        <w:rPr>
          <w:lang w:val="en-GB"/>
        </w:rPr>
        <w:t>, but</w:t>
      </w:r>
      <w:r w:rsidR="001C6ED1" w:rsidRPr="00AB0FDB">
        <w:rPr>
          <w:lang w:val="en-GB"/>
        </w:rPr>
        <w:t xml:space="preserve"> </w:t>
      </w:r>
      <w:r w:rsidR="00243154" w:rsidRPr="00AB0FDB">
        <w:rPr>
          <w:lang w:val="en-GB"/>
        </w:rPr>
        <w:t>no smaller than 9 pt</w:t>
      </w:r>
    </w:p>
    <w:p w:rsidR="00350D79" w:rsidRPr="00AB0FDB" w:rsidRDefault="00350D79" w:rsidP="006E4365">
      <w:pPr>
        <w:pStyle w:val="ListParagraph"/>
        <w:rPr>
          <w:lang w:val="en-GB"/>
        </w:rPr>
      </w:pPr>
      <w:r w:rsidRPr="00AB0FDB">
        <w:rPr>
          <w:lang w:val="en-GB"/>
        </w:rPr>
        <w:t>Paragraph spacing of 3 pt before and after</w:t>
      </w:r>
      <w:r w:rsidR="00285BA0" w:rsidRPr="00AB0FDB">
        <w:rPr>
          <w:lang w:val="en-GB"/>
        </w:rPr>
        <w:t>, single-spaced lines</w:t>
      </w:r>
    </w:p>
    <w:p w:rsidR="00350D79" w:rsidRPr="00AB0FDB" w:rsidRDefault="00350D79" w:rsidP="006E4365">
      <w:pPr>
        <w:pStyle w:val="ListParagraph"/>
        <w:rPr>
          <w:lang w:val="en-GB"/>
        </w:rPr>
      </w:pPr>
      <w:r w:rsidRPr="00AB0FDB">
        <w:rPr>
          <w:lang w:val="en-GB"/>
        </w:rPr>
        <w:t>Header row in boldface</w:t>
      </w:r>
    </w:p>
    <w:p w:rsidR="00350D79" w:rsidRPr="00AB0FDB" w:rsidRDefault="00350D79" w:rsidP="006E4365">
      <w:pPr>
        <w:pStyle w:val="ListParagraph"/>
        <w:rPr>
          <w:lang w:val="en-GB"/>
        </w:rPr>
      </w:pPr>
      <w:r w:rsidRPr="00AB0FDB">
        <w:rPr>
          <w:lang w:val="en-GB"/>
        </w:rPr>
        <w:t>No vertical lines</w:t>
      </w:r>
      <w:r w:rsidR="001B73EA" w:rsidRPr="00AB0FDB">
        <w:rPr>
          <w:lang w:val="en-GB"/>
        </w:rPr>
        <w:t>,</w:t>
      </w:r>
      <w:r w:rsidRPr="00AB0FDB">
        <w:rPr>
          <w:lang w:val="en-GB"/>
        </w:rPr>
        <w:t xml:space="preserve"> </w:t>
      </w:r>
      <w:r w:rsidR="001B73EA" w:rsidRPr="00AB0FDB">
        <w:rPr>
          <w:lang w:val="en-GB"/>
        </w:rPr>
        <w:t xml:space="preserve">border lines </w:t>
      </w:r>
      <w:r w:rsidR="00CB74DA" w:rsidRPr="00AB0FDB">
        <w:rPr>
          <w:lang w:val="en-GB"/>
        </w:rPr>
        <w:t xml:space="preserve">of 0.5 pt </w:t>
      </w:r>
      <w:r w:rsidR="001B73EA" w:rsidRPr="00AB0FDB">
        <w:rPr>
          <w:lang w:val="en-GB"/>
        </w:rPr>
        <w:t>on top and bottom a</w:t>
      </w:r>
      <w:r w:rsidR="00CB74DA" w:rsidRPr="00AB0FDB">
        <w:rPr>
          <w:lang w:val="en-GB"/>
        </w:rPr>
        <w:t>nd</w:t>
      </w:r>
      <w:r w:rsidR="001B73EA" w:rsidRPr="00AB0FDB">
        <w:rPr>
          <w:lang w:val="en-GB"/>
        </w:rPr>
        <w:t xml:space="preserve"> below the header row</w:t>
      </w:r>
    </w:p>
    <w:p w:rsidR="001072C1" w:rsidRPr="00AB0FDB" w:rsidRDefault="00285BA0" w:rsidP="00C32082">
      <w:r w:rsidRPr="00AB0FDB">
        <w:t>For some reason, some special settings of a table format will appear upon selecting this table format if and only i</w:t>
      </w:r>
      <w:r w:rsidR="00C32082" w:rsidRPr="00AB0FDB">
        <w:t>f the Standard style in a document com</w:t>
      </w:r>
      <w:r w:rsidRPr="00AB0FDB">
        <w:t>plies</w:t>
      </w:r>
      <w:r w:rsidR="00C32082" w:rsidRPr="00AB0FDB">
        <w:t xml:space="preserve"> with default settings. In other words, in this document, </w:t>
      </w:r>
      <w:proofErr w:type="spellStart"/>
      <w:r w:rsidR="00C32082" w:rsidRPr="00AB0FDB">
        <w:t>Libertinus</w:t>
      </w:r>
      <w:proofErr w:type="spellEnd"/>
      <w:r w:rsidR="00C32082" w:rsidRPr="00AB0FDB">
        <w:t xml:space="preserve"> Serif</w:t>
      </w:r>
      <w:r w:rsidR="00CB74DA" w:rsidRPr="00AB0FDB">
        <w:t xml:space="preserve"> (</w:t>
      </w:r>
      <w:r w:rsidR="00C32082" w:rsidRPr="00AB0FDB">
        <w:t>11 pt</w:t>
      </w:r>
      <w:r w:rsidR="00CB74DA" w:rsidRPr="00AB0FDB">
        <w:t>)</w:t>
      </w:r>
      <w:r w:rsidR="00C32082" w:rsidRPr="00AB0FDB">
        <w:t xml:space="preserve"> has been “Set as Default” in Home &gt; F</w:t>
      </w:r>
      <w:r w:rsidRPr="00AB0FDB">
        <w:t>ont, and Word therefore adopts it as the font of Table Normal style, which Table-ZS is based on. As a consequence, Word is willing to change the font of a table in Table-ZS style to Libertinus Sans. Likewise, the line spacing of 1.15 pt and paragraph spacing of 8 pt after have been “Set to Default”</w:t>
      </w:r>
      <w:r w:rsidR="00CB74DA" w:rsidRPr="00AB0FDB">
        <w:t xml:space="preserve"> in Home &gt; Paragraph</w:t>
      </w:r>
      <w:r w:rsidRPr="00AB0FDB">
        <w:t>, so the Standard style and Table Normal style converge and Word allows for the change to single-spaced lines and a paragraph spacing of 3 pt before and after in a Table-ZS environment.</w:t>
      </w:r>
      <w:r w:rsidR="001072C1" w:rsidRPr="00AB0FDB">
        <w:t xml:space="preserve"> Therefore, p</w:t>
      </w:r>
      <w:r w:rsidR="00CB74DA" w:rsidRPr="00AB0FDB">
        <w:t>lease check whethe</w:t>
      </w:r>
      <w:r w:rsidR="001072C1" w:rsidRPr="00AB0FDB">
        <w:t>r your table settings comply with the features listed above even after selecting the style Table-ZS.</w:t>
      </w:r>
    </w:p>
    <w:p w:rsidR="002442E4" w:rsidRPr="00AB0FDB" w:rsidRDefault="004A2702" w:rsidP="00C32082">
      <w:r w:rsidRPr="00AB0FDB">
        <w:t>Tables</w:t>
      </w:r>
      <w:r w:rsidR="001072C1" w:rsidRPr="00AB0FDB">
        <w:t xml:space="preserve"> may appear flush left and fit to contents or fit to the surrounding text (see Table Tools &gt; Layout &gt; Cell Size).</w:t>
      </w:r>
      <w:r w:rsidR="009B77A0" w:rsidRPr="00AB0FDB">
        <w:t xml:space="preserve"> Please insert captions after selecting the table via References &gt; Captions &gt; Insert Captions. </w:t>
      </w:r>
      <w:r w:rsidRPr="00AB0FDB">
        <w:t>Naturally, w</w:t>
      </w:r>
      <w:r w:rsidR="001072C1" w:rsidRPr="00AB0FDB">
        <w:t>hether cell content appears centred, flush left/right, or fully justified and whether hyphenation should be deactivated (Home &gt; Paragraph &gt; Line and Page Breaks)</w:t>
      </w:r>
      <w:r w:rsidRPr="00AB0FDB">
        <w:t xml:space="preserve"> depends on </w:t>
      </w:r>
      <w:r w:rsidR="002442E4" w:rsidRPr="00AB0FDB">
        <w:t xml:space="preserve">the </w:t>
      </w:r>
      <w:r w:rsidRPr="00AB0FDB">
        <w:t>content. Sentence case standardly applies to header-row cells but not necessarily to the first column or other cells.</w:t>
      </w:r>
      <w:r w:rsidR="009B77A0" w:rsidRPr="00AB0FDB">
        <w:t xml:space="preserve"> </w:t>
      </w:r>
      <w:r w:rsidR="002442E4" w:rsidRPr="00AB0FDB">
        <w:t>T</w:t>
      </w:r>
      <w:r w:rsidR="0008462E" w:rsidRPr="00AB0FDB">
        <w:t>he final positions of t</w:t>
      </w:r>
      <w:r w:rsidR="002442E4" w:rsidRPr="00AB0FDB">
        <w:t xml:space="preserve">ables and figures within their sections </w:t>
      </w:r>
      <w:r w:rsidR="0008462E" w:rsidRPr="00AB0FDB">
        <w:t xml:space="preserve">may change </w:t>
      </w:r>
      <w:r w:rsidR="002442E4" w:rsidRPr="00AB0FDB">
        <w:t xml:space="preserve">in order to optimize the use of space and general </w:t>
      </w:r>
      <w:r w:rsidR="0008462E" w:rsidRPr="00AB0FDB">
        <w:t>page layout. Therefore, the running text must contain references to each table and figure and paragraphs before tables and figures do not finish with a colon.</w:t>
      </w:r>
    </w:p>
    <w:p w:rsidR="000E6F50" w:rsidRPr="00AB0FDB" w:rsidRDefault="000E6F50" w:rsidP="00332579">
      <w:pPr>
        <w:pStyle w:val="Heading2"/>
      </w:pPr>
      <w:bookmarkStart w:id="71" w:name="_Ref194326194"/>
      <w:bookmarkStart w:id="72" w:name="_Ref195101365"/>
      <w:bookmarkStart w:id="73" w:name="_Toc202163738"/>
      <w:r w:rsidRPr="00AB0FDB">
        <w:lastRenderedPageBreak/>
        <w:t>Consecutive numbering, bookmarks, and cross references</w:t>
      </w:r>
      <w:bookmarkEnd w:id="71"/>
      <w:bookmarkEnd w:id="72"/>
      <w:bookmarkEnd w:id="73"/>
    </w:p>
    <w:p w:rsidR="00F5268F" w:rsidRPr="00AB0FDB" w:rsidRDefault="00332579" w:rsidP="002D219E">
      <w:r w:rsidRPr="00AB0FDB">
        <w:t xml:space="preserve">This section </w:t>
      </w:r>
      <w:r w:rsidR="00D44B89" w:rsidRPr="00AB0FDB">
        <w:t>is on</w:t>
      </w:r>
      <w:r w:rsidRPr="00AB0FDB">
        <w:t xml:space="preserve"> the </w:t>
      </w:r>
      <w:r w:rsidR="00D44B89" w:rsidRPr="00AB0FDB">
        <w:t>example numbers</w:t>
      </w:r>
      <w:r w:rsidR="00A11718" w:rsidRPr="00AB0FDB">
        <w:t xml:space="preserve"> (Section </w:t>
      </w:r>
      <w:r w:rsidR="00A11718" w:rsidRPr="00AB0FDB">
        <w:fldChar w:fldCharType="begin"/>
      </w:r>
      <w:r w:rsidR="00A11718" w:rsidRPr="00AB0FDB">
        <w:instrText xml:space="preserve"> REF _Ref195274005 \r \h </w:instrText>
      </w:r>
      <w:r w:rsidR="00C3575D" w:rsidRPr="00AB0FDB">
        <w:instrText xml:space="preserve"> \* MERGEFORMAT </w:instrText>
      </w:r>
      <w:r w:rsidR="00A11718" w:rsidRPr="00AB0FDB">
        <w:fldChar w:fldCharType="separate"/>
      </w:r>
      <w:r w:rsidR="0069246D">
        <w:t>8.3.1</w:t>
      </w:r>
      <w:r w:rsidR="00A11718" w:rsidRPr="00AB0FDB">
        <w:fldChar w:fldCharType="end"/>
      </w:r>
      <w:r w:rsidR="00A11718" w:rsidRPr="00AB0FDB">
        <w:t>)</w:t>
      </w:r>
      <w:r w:rsidRPr="00AB0FDB">
        <w:t>, bookmarks, and cross references in this template</w:t>
      </w:r>
      <w:r w:rsidR="00F420D9" w:rsidRPr="00AB0FDB">
        <w:t xml:space="preserve">, which are instantiations of </w:t>
      </w:r>
      <w:r w:rsidR="0002030B" w:rsidRPr="00AB0FDB">
        <w:t xml:space="preserve">underlying variables, or </w:t>
      </w:r>
      <w:r w:rsidR="00F420D9" w:rsidRPr="00AB0FDB">
        <w:rPr>
          <w:i/>
        </w:rPr>
        <w:t>field functions</w:t>
      </w:r>
      <w:r w:rsidRPr="00AB0FDB">
        <w:t>.</w:t>
      </w:r>
      <w:r w:rsidR="00481414" w:rsidRPr="00AB0FDB">
        <w:t xml:space="preserve"> </w:t>
      </w:r>
      <w:r w:rsidR="00E221AE" w:rsidRPr="00AB0FDB">
        <w:t>Altogether, u</w:t>
      </w:r>
      <w:r w:rsidR="00F5268F" w:rsidRPr="00AB0FDB">
        <w:t xml:space="preserve">sing field functions instead of plain text ensures, first, the consecutive numbering of examples even if their order changes, new examples are inserted in between existing ones, or examples are deleted intermittently. Second, bookmarks and cross references </w:t>
      </w:r>
      <w:r w:rsidR="00934838" w:rsidRPr="00AB0FDB">
        <w:t>can</w:t>
      </w:r>
      <w:r w:rsidR="00F5268F" w:rsidRPr="00AB0FDB">
        <w:t xml:space="preserve"> adapt to the new values of examples in the wake of such changes. Third, </w:t>
      </w:r>
      <w:r w:rsidR="00E221AE" w:rsidRPr="00AB0FDB">
        <w:t xml:space="preserve">proper cross references can be retained even </w:t>
      </w:r>
      <w:r w:rsidR="008F1C70" w:rsidRPr="00AB0FDB">
        <w:t>in</w:t>
      </w:r>
      <w:r w:rsidR="00E221AE" w:rsidRPr="00AB0FDB">
        <w:t xml:space="preserve"> converting documents into PDF format, so the electronic versions of </w:t>
      </w:r>
      <w:r w:rsidR="00F5268F" w:rsidRPr="00AB0FDB">
        <w:t xml:space="preserve">a contribution </w:t>
      </w:r>
      <w:r w:rsidR="00E221AE" w:rsidRPr="00AB0FDB">
        <w:t xml:space="preserve">are </w:t>
      </w:r>
      <w:r w:rsidR="00F5268F" w:rsidRPr="00AB0FDB">
        <w:t>navigable</w:t>
      </w:r>
      <w:r w:rsidR="00E221AE" w:rsidRPr="00AB0FDB">
        <w:t xml:space="preserve"> for readers</w:t>
      </w:r>
      <w:r w:rsidR="002F4989" w:rsidRPr="00AB0FDB">
        <w:t>, i.e. readers can jump to a cross-referenced text part by clicking on the cross reference</w:t>
      </w:r>
      <w:r w:rsidR="00E221AE" w:rsidRPr="00AB0FDB">
        <w:t>.</w:t>
      </w:r>
    </w:p>
    <w:p w:rsidR="00481414" w:rsidRPr="00AB0FDB" w:rsidRDefault="00481414" w:rsidP="002D219E">
      <w:r w:rsidRPr="00AB0FDB">
        <w:t>Users prefer</w:t>
      </w:r>
      <w:r w:rsidR="006C0792" w:rsidRPr="00AB0FDB">
        <w:t xml:space="preserve">ring plain text can, of course, delete and replace </w:t>
      </w:r>
      <w:r w:rsidR="00F420D9" w:rsidRPr="00AB0FDB">
        <w:t>any of the fields involved</w:t>
      </w:r>
      <w:r w:rsidR="006C0792" w:rsidRPr="00AB0FDB">
        <w:t xml:space="preserve">. Alternatively, </w:t>
      </w:r>
      <w:r w:rsidR="001C07F9" w:rsidRPr="00AB0FDB">
        <w:t xml:space="preserve">after </w:t>
      </w:r>
      <w:r w:rsidR="006C0792" w:rsidRPr="00AB0FDB">
        <w:t xml:space="preserve">selecting text that includes fields (e.g. globally: </w:t>
      </w:r>
      <w:proofErr w:type="spellStart"/>
      <w:r w:rsidR="006C0792" w:rsidRPr="00AB0FDB">
        <w:t>Ctrl+</w:t>
      </w:r>
      <w:r w:rsidR="006C0792" w:rsidRPr="00AB0FDB">
        <w:rPr>
          <w:rFonts w:ascii="Libertinus Keyboard" w:hAnsi="Libertinus Keyboard" w:cs="Libertinus Keyboard"/>
        </w:rPr>
        <w:t>A</w:t>
      </w:r>
      <w:proofErr w:type="spellEnd"/>
      <w:r w:rsidR="006C0792" w:rsidRPr="00AB0FDB">
        <w:t>)</w:t>
      </w:r>
      <w:r w:rsidR="001C07F9" w:rsidRPr="00AB0FDB">
        <w:t xml:space="preserve">, the latter will turn into </w:t>
      </w:r>
      <w:r w:rsidR="00F420D9" w:rsidRPr="00AB0FDB">
        <w:t>plain text</w:t>
      </w:r>
      <w:r w:rsidR="001C07F9" w:rsidRPr="00AB0FDB">
        <w:t xml:space="preserve"> upon executing the following command:</w:t>
      </w:r>
    </w:p>
    <w:p w:rsidR="001C07F9" w:rsidRPr="00AB0FDB" w:rsidRDefault="00893734" w:rsidP="004D4885">
      <w:pPr>
        <w:pStyle w:val="ListParagraph"/>
        <w:rPr>
          <w:lang w:val="en-GB"/>
        </w:rPr>
      </w:pPr>
      <w:r w:rsidRPr="00AB0FDB">
        <w:rPr>
          <w:lang w:val="en-GB"/>
        </w:rPr>
        <w:t xml:space="preserve">Convert fields into plain text: </w:t>
      </w:r>
      <w:r w:rsidR="00F420D9" w:rsidRPr="00AB0FDB">
        <w:rPr>
          <w:lang w:val="en-GB"/>
        </w:rPr>
        <w:t>Ctrl+Shift+F9</w:t>
      </w:r>
    </w:p>
    <w:p w:rsidR="001737D6" w:rsidRPr="00AB0FDB" w:rsidRDefault="0002030B" w:rsidP="002D219E">
      <w:r w:rsidRPr="00AB0FDB">
        <w:t>Otherwise</w:t>
      </w:r>
      <w:r w:rsidR="004B111F" w:rsidRPr="00AB0FDB">
        <w:t>, c</w:t>
      </w:r>
      <w:r w:rsidR="008A2B7C" w:rsidRPr="00AB0FDB">
        <w:t xml:space="preserve">opying and pasting </w:t>
      </w:r>
      <w:r w:rsidR="0043453D" w:rsidRPr="00AB0FDB">
        <w:t>example/figure/table/</w:t>
      </w:r>
      <w:r w:rsidR="002F4989" w:rsidRPr="00AB0FDB">
        <w:t>heading</w:t>
      </w:r>
      <w:r w:rsidR="00BB61FF" w:rsidRPr="00AB0FDB">
        <w:t>/footnote</w:t>
      </w:r>
      <w:r w:rsidR="0043453D" w:rsidRPr="00AB0FDB">
        <w:t xml:space="preserve"> numbers</w:t>
      </w:r>
      <w:r w:rsidR="0089055C" w:rsidRPr="00AB0FDB">
        <w:t xml:space="preserve"> </w:t>
      </w:r>
      <w:r w:rsidR="0043453D" w:rsidRPr="00AB0FDB">
        <w:t>and</w:t>
      </w:r>
      <w:r w:rsidR="008A2B7C" w:rsidRPr="00AB0FDB">
        <w:t xml:space="preserve"> </w:t>
      </w:r>
      <w:r w:rsidR="0043453D" w:rsidRPr="00AB0FDB">
        <w:t xml:space="preserve">cross references </w:t>
      </w:r>
      <w:r w:rsidRPr="00AB0FDB">
        <w:t>in this template</w:t>
      </w:r>
      <w:r w:rsidR="0043453D" w:rsidRPr="00AB0FDB">
        <w:t xml:space="preserve"> </w:t>
      </w:r>
      <w:r w:rsidRPr="00AB0FDB">
        <w:t>will</w:t>
      </w:r>
      <w:r w:rsidR="0043453D" w:rsidRPr="00AB0FDB">
        <w:t xml:space="preserve"> not merely yield a copy of the</w:t>
      </w:r>
      <w:r w:rsidR="009A3BA3" w:rsidRPr="00AB0FDB">
        <w:t xml:space="preserve"> </w:t>
      </w:r>
      <w:r w:rsidR="004B111F" w:rsidRPr="00AB0FDB">
        <w:t xml:space="preserve">visible </w:t>
      </w:r>
      <w:r w:rsidR="009A3BA3" w:rsidRPr="00AB0FDB">
        <w:t xml:space="preserve">text. </w:t>
      </w:r>
      <w:r w:rsidR="007E5D53" w:rsidRPr="00AB0FDB">
        <w:t>Instead,</w:t>
      </w:r>
      <w:r w:rsidR="009058D6" w:rsidRPr="00AB0FDB">
        <w:t xml:space="preserve"> </w:t>
      </w:r>
      <w:r w:rsidRPr="00AB0FDB">
        <w:t>copies of fields</w:t>
      </w:r>
      <w:r w:rsidR="007E5D53" w:rsidRPr="00AB0FDB">
        <w:t xml:space="preserve"> will retain all the properties of the original </w:t>
      </w:r>
      <w:r w:rsidR="00893734" w:rsidRPr="00AB0FDB">
        <w:t>fields</w:t>
      </w:r>
      <w:r w:rsidR="007E5D53" w:rsidRPr="00AB0FDB">
        <w:t>.</w:t>
      </w:r>
      <w:r w:rsidR="00C76CB1" w:rsidRPr="00AB0FDB">
        <w:rPr>
          <w:rStyle w:val="FootnoteReference"/>
        </w:rPr>
        <w:footnoteReference w:id="30"/>
      </w:r>
      <w:r w:rsidR="007E5D53" w:rsidRPr="00AB0FDB">
        <w:t xml:space="preserve"> While some </w:t>
      </w:r>
      <w:r w:rsidR="001608C1" w:rsidRPr="00AB0FDB">
        <w:t>such</w:t>
      </w:r>
      <w:r w:rsidR="007E5D53" w:rsidRPr="00AB0FDB">
        <w:t xml:space="preserve"> numbers (section headings) will automatically update at every change</w:t>
      </w:r>
      <w:r w:rsidR="001608C1" w:rsidRPr="00AB0FDB">
        <w:t xml:space="preserve"> to their sequence</w:t>
      </w:r>
      <w:r w:rsidR="007E5D53" w:rsidRPr="00AB0FDB">
        <w:t>, other copied numbers may look exactl</w:t>
      </w:r>
      <w:r w:rsidR="001608C1" w:rsidRPr="00AB0FDB">
        <w:t>y like their originals at first</w:t>
      </w:r>
      <w:r w:rsidR="00934838" w:rsidRPr="00AB0FDB">
        <w:t>,</w:t>
      </w:r>
      <w:r w:rsidR="007E5D53" w:rsidRPr="00AB0FDB">
        <w:t xml:space="preserve"> but </w:t>
      </w:r>
      <w:r w:rsidR="00356CDE" w:rsidRPr="00AB0FDB">
        <w:t xml:space="preserve">an update of selected fields </w:t>
      </w:r>
      <w:r w:rsidR="00934838" w:rsidRPr="00AB0FDB">
        <w:t>will</w:t>
      </w:r>
      <w:r w:rsidR="007E5D53" w:rsidRPr="00AB0FDB">
        <w:t xml:space="preserve"> </w:t>
      </w:r>
      <w:r w:rsidR="00934838" w:rsidRPr="00AB0FDB">
        <w:t>adjust their values</w:t>
      </w:r>
      <w:r w:rsidR="007E5D53" w:rsidRPr="00AB0FDB">
        <w:t xml:space="preserve"> relative to the other numbers of the same type and depending on their c</w:t>
      </w:r>
      <w:r w:rsidR="008F1C70" w:rsidRPr="00AB0FDB">
        <w:t xml:space="preserve">urrent position in the document. </w:t>
      </w:r>
      <w:r w:rsidR="006B0769" w:rsidRPr="00AB0FDB">
        <w:t>When</w:t>
      </w:r>
      <w:r w:rsidR="008F1C70" w:rsidRPr="00AB0FDB">
        <w:t xml:space="preserve"> many example/table/figure numbers and associated cros</w:t>
      </w:r>
      <w:r w:rsidR="006B0769" w:rsidRPr="00AB0FDB">
        <w:t>s references</w:t>
      </w:r>
      <w:r w:rsidR="00356CDE" w:rsidRPr="00AB0FDB">
        <w:t>,</w:t>
      </w:r>
      <w:r w:rsidR="006B0769" w:rsidRPr="00AB0FDB">
        <w:t xml:space="preserve"> e.g. all the ones </w:t>
      </w:r>
      <w:r w:rsidR="00934838" w:rsidRPr="00AB0FDB">
        <w:t>following</w:t>
      </w:r>
      <w:r w:rsidR="006B0769" w:rsidRPr="00AB0FDB">
        <w:t xml:space="preserve"> the point of an intermittent change</w:t>
      </w:r>
      <w:r w:rsidR="00356CDE" w:rsidRPr="00AB0FDB">
        <w:t>,</w:t>
      </w:r>
      <w:r w:rsidR="006B0769" w:rsidRPr="00AB0FDB">
        <w:t xml:space="preserve"> require </w:t>
      </w:r>
      <w:r w:rsidR="00356CDE" w:rsidRPr="00AB0FDB">
        <w:t>refreshment</w:t>
      </w:r>
      <w:r w:rsidR="006B0769" w:rsidRPr="00AB0FDB">
        <w:t xml:space="preserve"> at once, </w:t>
      </w:r>
      <w:r w:rsidR="00934838" w:rsidRPr="00AB0FDB">
        <w:t xml:space="preserve">all content </w:t>
      </w:r>
      <w:r w:rsidR="00356CDE" w:rsidRPr="00AB0FDB">
        <w:t xml:space="preserve">can be selected </w:t>
      </w:r>
      <w:r w:rsidR="00934838" w:rsidRPr="00AB0FDB">
        <w:t>(of either running text or footnotes</w:t>
      </w:r>
      <w:r w:rsidR="00CC7355" w:rsidRPr="00AB0FDB">
        <w:t xml:space="preserve"> </w:t>
      </w:r>
      <w:r w:rsidR="00CC7355" w:rsidRPr="00AB0FDB">
        <w:rPr>
          <w:rFonts w:cs="Libertinus Serif"/>
        </w:rPr>
        <w:t>–</w:t>
      </w:r>
      <w:r w:rsidR="00356CDE" w:rsidRPr="00AB0FDB">
        <w:t xml:space="preserve"> notice that both require separate updates</w:t>
      </w:r>
      <w:r w:rsidR="00934838" w:rsidRPr="00AB0FDB">
        <w:t>)</w:t>
      </w:r>
      <w:r w:rsidR="006B0769" w:rsidRPr="00AB0FDB">
        <w:t>:</w:t>
      </w:r>
    </w:p>
    <w:p w:rsidR="006B0769" w:rsidRPr="00AB0FDB" w:rsidRDefault="006B0769" w:rsidP="004D4885">
      <w:pPr>
        <w:pStyle w:val="ListParagraph"/>
        <w:rPr>
          <w:lang w:val="en-GB"/>
        </w:rPr>
      </w:pPr>
      <w:r w:rsidRPr="00AB0FDB">
        <w:rPr>
          <w:lang w:val="en-GB"/>
        </w:rPr>
        <w:t xml:space="preserve">Select all content (in either running text or footnotes): </w:t>
      </w:r>
      <w:proofErr w:type="spellStart"/>
      <w:r w:rsidRPr="00AB0FDB">
        <w:rPr>
          <w:lang w:val="en-GB"/>
        </w:rPr>
        <w:t>Ctrl+</w:t>
      </w:r>
      <w:r w:rsidRPr="00AB0FDB">
        <w:rPr>
          <w:rFonts w:ascii="Libertinus Keyboard" w:hAnsi="Libertinus Keyboard" w:cs="Libertinus Keyboard"/>
          <w:lang w:val="en-GB"/>
        </w:rPr>
        <w:t>A</w:t>
      </w:r>
      <w:proofErr w:type="spellEnd"/>
    </w:p>
    <w:p w:rsidR="008F1C70" w:rsidRPr="00AB0FDB" w:rsidRDefault="008F1C70" w:rsidP="008C0491">
      <w:pPr>
        <w:pStyle w:val="ListParagraph"/>
        <w:rPr>
          <w:lang w:val="en-GB"/>
        </w:rPr>
      </w:pPr>
      <w:r w:rsidRPr="00AB0FDB">
        <w:rPr>
          <w:lang w:val="en-GB"/>
        </w:rPr>
        <w:t>Update selected fields: F9</w:t>
      </w:r>
    </w:p>
    <w:p w:rsidR="000C54D5" w:rsidRPr="00AB0FDB" w:rsidRDefault="000C54D5" w:rsidP="000C54D5">
      <w:r w:rsidRPr="00AB0FDB">
        <w:t xml:space="preserve">Fields, including cross references, will usually adopt correct values after refreshment. Should the document at some point contain cross references referring to items that were meanwhile deleted, an error message will come up: </w:t>
      </w:r>
      <w:r w:rsidRPr="00AB0FDB">
        <w:rPr>
          <w:i/>
        </w:rPr>
        <w:t>Error! Bookmark not defined.</w:t>
      </w:r>
      <w:r w:rsidRPr="00AB0FDB">
        <w:rPr>
          <w:vertAlign w:val="superscript"/>
        </w:rPr>
        <w:footnoteReference w:id="31"/>
      </w:r>
      <w:r w:rsidRPr="00AB0FDB">
        <w:t xml:space="preserve"> The exact message depends on language settings; searching for exclamation marks will identify or rule out cross </w:t>
      </w:r>
      <w:r w:rsidRPr="00AB0FDB">
        <w:lastRenderedPageBreak/>
        <w:t>references in need of repair (measures: show tab marks, delete field with error message entirely, cross-reference correctly).</w:t>
      </w:r>
    </w:p>
    <w:p w:rsidR="00990F55" w:rsidRPr="00AB0FDB" w:rsidRDefault="001737D6" w:rsidP="002D219E">
      <w:r w:rsidRPr="00AB0FDB">
        <w:t xml:space="preserve">When copying and pasting fields, carefully distinguish between </w:t>
      </w:r>
      <w:r w:rsidR="00842C0E" w:rsidRPr="00AB0FDB">
        <w:t>the numbers of e.g. linguistic examples</w:t>
      </w:r>
      <w:r w:rsidRPr="00AB0FDB">
        <w:t xml:space="preserve"> and cross references to them. Copying and pasting an example number is possible in order to create another example number but not to create a cross reference to the original example. </w:t>
      </w:r>
      <w:r w:rsidR="00CE0B48" w:rsidRPr="00AB0FDB">
        <w:t>If the latter happens, an update will let the would-be cross reference take on the cardinal value in between the previous an</w:t>
      </w:r>
      <w:r w:rsidR="00990F55" w:rsidRPr="00AB0FDB">
        <w:t>d subsequent linguistic example.</w:t>
      </w:r>
      <w:r w:rsidR="00817E33" w:rsidRPr="00AB0FDB">
        <w:t xml:space="preserve"> </w:t>
      </w:r>
      <w:r w:rsidR="00990F55" w:rsidRPr="00AB0FDB">
        <w:t>In case of doubt about the specifics of a field, the following commands toggle between field functions and their results:</w:t>
      </w:r>
    </w:p>
    <w:p w:rsidR="00990F55" w:rsidRPr="00AB0FDB" w:rsidRDefault="00990F55" w:rsidP="004D4885">
      <w:pPr>
        <w:pStyle w:val="ListParagraph"/>
        <w:rPr>
          <w:lang w:val="en-GB"/>
        </w:rPr>
      </w:pPr>
      <w:r w:rsidRPr="00AB0FDB">
        <w:rPr>
          <w:lang w:val="en-GB"/>
        </w:rPr>
        <w:t>Show/Hide field codes globally: Alt+F9</w:t>
      </w:r>
    </w:p>
    <w:p w:rsidR="00990F55" w:rsidRPr="00AB0FDB" w:rsidRDefault="00990F55" w:rsidP="004D4885">
      <w:pPr>
        <w:pStyle w:val="ListParagraph"/>
        <w:rPr>
          <w:lang w:val="en-GB"/>
        </w:rPr>
      </w:pPr>
      <w:r w:rsidRPr="00AB0FDB">
        <w:rPr>
          <w:lang w:val="en-GB"/>
        </w:rPr>
        <w:t>Show/Hide code of selected field: Shift+F9</w:t>
      </w:r>
    </w:p>
    <w:p w:rsidR="00E64745" w:rsidRPr="00AB0FDB" w:rsidRDefault="00E64745" w:rsidP="007D0CC1">
      <w:pPr>
        <w:pStyle w:val="Heading3"/>
        <w:rPr>
          <w:lang w:val="en-GB"/>
        </w:rPr>
      </w:pPr>
      <w:bookmarkStart w:id="74" w:name="_Ref195274005"/>
      <w:bookmarkStart w:id="75" w:name="_Toc202163739"/>
      <w:r w:rsidRPr="00AB0FDB">
        <w:rPr>
          <w:lang w:val="en-GB"/>
        </w:rPr>
        <w:t>Numbering linguistic examples</w:t>
      </w:r>
      <w:bookmarkEnd w:id="74"/>
      <w:bookmarkEnd w:id="75"/>
    </w:p>
    <w:p w:rsidR="00E64745" w:rsidRPr="00AB0FDB" w:rsidRDefault="00E64745" w:rsidP="00E64745">
      <w:r w:rsidRPr="00AB0FDB">
        <w:t xml:space="preserve">To ensure consecutive numbering and </w:t>
      </w:r>
      <w:r w:rsidR="00BA003E" w:rsidRPr="00AB0FDB">
        <w:t xml:space="preserve">eventually </w:t>
      </w:r>
      <w:r w:rsidRPr="00AB0FDB">
        <w:t xml:space="preserve">allow for </w:t>
      </w:r>
      <w:r w:rsidR="00BA003E" w:rsidRPr="00AB0FDB">
        <w:t xml:space="preserve">navigable </w:t>
      </w:r>
      <w:r w:rsidRPr="00AB0FDB">
        <w:t xml:space="preserve">cross references of numbers only (i.e. excluding round brackets from Word fields to allow for the inclusion of </w:t>
      </w:r>
      <w:r w:rsidRPr="00AB0FDB">
        <w:rPr>
          <w:i/>
        </w:rPr>
        <w:t>a</w:t>
      </w:r>
      <w:r w:rsidRPr="00AB0FDB">
        <w:t xml:space="preserve">, </w:t>
      </w:r>
      <w:r w:rsidRPr="00AB0FDB">
        <w:rPr>
          <w:i/>
        </w:rPr>
        <w:t>b</w:t>
      </w:r>
      <w:r w:rsidRPr="00AB0FDB">
        <w:t xml:space="preserve">, etc. in the brackets), example numbers should not be created in Home &gt; Paragraph. Instead, brackets are added manually, and the following steps create the example number as </w:t>
      </w:r>
      <w:r w:rsidR="00347B63" w:rsidRPr="00AB0FDB">
        <w:t>a member</w:t>
      </w:r>
      <w:r w:rsidRPr="00AB0FDB">
        <w:t xml:space="preserve"> of a number sequence:</w:t>
      </w:r>
    </w:p>
    <w:p w:rsidR="00E64745" w:rsidRPr="00AB0FDB" w:rsidRDefault="00E64745" w:rsidP="00385853">
      <w:pPr>
        <w:pStyle w:val="ListParagraph"/>
        <w:rPr>
          <w:lang w:val="en-GB"/>
        </w:rPr>
      </w:pPr>
      <w:r w:rsidRPr="00AB0FDB">
        <w:rPr>
          <w:lang w:val="en-GB"/>
        </w:rPr>
        <w:t xml:space="preserve">Insert &gt; Text &gt; Quick Parts &gt; Field (see </w:t>
      </w:r>
      <w:r w:rsidRPr="00AB0FDB">
        <w:rPr>
          <w:lang w:val="en-GB"/>
        </w:rPr>
        <w:fldChar w:fldCharType="begin"/>
      </w:r>
      <w:r w:rsidRPr="00AB0FDB">
        <w:rPr>
          <w:lang w:val="en-GB"/>
        </w:rPr>
        <w:instrText xml:space="preserve"> REF _Ref192669403 \h </w:instrText>
      </w:r>
      <w:r w:rsidR="00C3575D" w:rsidRPr="00AB0FDB">
        <w:rPr>
          <w:lang w:val="en-GB"/>
        </w:rPr>
        <w:instrText xml:space="preserve"> \* MERGEFORMAT </w:instrText>
      </w:r>
      <w:r w:rsidRPr="00AB0FDB">
        <w:rPr>
          <w:lang w:val="en-GB"/>
        </w:rPr>
      </w:r>
      <w:r w:rsidRPr="00AB0FDB">
        <w:rPr>
          <w:lang w:val="en-GB"/>
        </w:rPr>
        <w:fldChar w:fldCharType="separate"/>
      </w:r>
      <w:r w:rsidR="0069246D" w:rsidRPr="0069246D">
        <w:rPr>
          <w:lang w:val="en-GB"/>
        </w:rPr>
        <w:t xml:space="preserve">Figure </w:t>
      </w:r>
      <w:r w:rsidR="0069246D" w:rsidRPr="0069246D">
        <w:rPr>
          <w:noProof/>
          <w:lang w:val="en-GB"/>
        </w:rPr>
        <w:t>6</w:t>
      </w:r>
      <w:r w:rsidRPr="00AB0FDB">
        <w:rPr>
          <w:lang w:val="en-GB"/>
        </w:rPr>
        <w:fldChar w:fldCharType="end"/>
      </w:r>
      <w:r w:rsidRPr="00AB0FDB">
        <w:rPr>
          <w:lang w:val="en-GB"/>
        </w:rPr>
        <w:t>)</w:t>
      </w:r>
    </w:p>
    <w:p w:rsidR="00E64745" w:rsidRPr="00AB0FDB" w:rsidRDefault="00E64745" w:rsidP="00385853">
      <w:pPr>
        <w:keepNext/>
        <w:spacing w:before="360"/>
      </w:pPr>
      <w:r w:rsidRPr="00AB0FDB">
        <w:rPr>
          <w:noProof/>
          <w:lang w:eastAsia="en-GB"/>
        </w:rPr>
        <w:drawing>
          <wp:inline distT="0" distB="0" distL="0" distR="0" wp14:anchorId="20241640" wp14:editId="23764F19">
            <wp:extent cx="5400000" cy="993133"/>
            <wp:effectExtent l="19050" t="19050" r="10795" b="171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0000" cy="993133"/>
                    </a:xfrm>
                    <a:prstGeom prst="rect">
                      <a:avLst/>
                    </a:prstGeom>
                    <a:ln w="3175">
                      <a:solidFill>
                        <a:schemeClr val="tx1"/>
                      </a:solidFill>
                    </a:ln>
                  </pic:spPr>
                </pic:pic>
              </a:graphicData>
            </a:graphic>
          </wp:inline>
        </w:drawing>
      </w:r>
    </w:p>
    <w:p w:rsidR="00E64745" w:rsidRPr="00AB0FDB" w:rsidRDefault="00E64745" w:rsidP="00385853">
      <w:pPr>
        <w:pStyle w:val="Caption"/>
        <w:spacing w:after="360"/>
        <w:rPr>
          <w:b w:val="0"/>
        </w:rPr>
      </w:pPr>
      <w:bookmarkStart w:id="76" w:name="_Ref192669403"/>
      <w:r w:rsidRPr="00AB0FDB">
        <w:t xml:space="preserve">Figure </w:t>
      </w:r>
      <w:r w:rsidRPr="00AB0FDB">
        <w:fldChar w:fldCharType="begin"/>
      </w:r>
      <w:r w:rsidRPr="00AB0FDB">
        <w:instrText xml:space="preserve"> SEQ Figure \* ARABIC </w:instrText>
      </w:r>
      <w:r w:rsidRPr="00AB0FDB">
        <w:fldChar w:fldCharType="separate"/>
      </w:r>
      <w:r w:rsidR="0069246D">
        <w:rPr>
          <w:noProof/>
        </w:rPr>
        <w:t>6</w:t>
      </w:r>
      <w:r w:rsidRPr="00AB0FDB">
        <w:fldChar w:fldCharType="end"/>
      </w:r>
      <w:bookmarkEnd w:id="76"/>
      <w:r w:rsidRPr="00AB0FDB">
        <w:t>:</w:t>
      </w:r>
      <w:r w:rsidRPr="00AB0FDB">
        <w:rPr>
          <w:b w:val="0"/>
        </w:rPr>
        <w:t xml:space="preserve"> Finding Field in Quick Parts</w:t>
      </w:r>
    </w:p>
    <w:p w:rsidR="00E64745" w:rsidRPr="00AB0FDB" w:rsidRDefault="00E64745" w:rsidP="00385853">
      <w:pPr>
        <w:pStyle w:val="ListParagraph"/>
        <w:rPr>
          <w:lang w:val="en-GB"/>
        </w:rPr>
      </w:pPr>
      <w:r w:rsidRPr="00AB0FDB">
        <w:rPr>
          <w:lang w:val="en-GB"/>
        </w:rPr>
        <w:t xml:space="preserve">In the Field window, select </w:t>
      </w:r>
      <w:proofErr w:type="spellStart"/>
      <w:r w:rsidRPr="00AB0FDB">
        <w:rPr>
          <w:lang w:val="en-GB"/>
        </w:rPr>
        <w:t>Seq</w:t>
      </w:r>
      <w:proofErr w:type="spellEnd"/>
      <w:r w:rsidRPr="00AB0FDB">
        <w:rPr>
          <w:lang w:val="en-GB"/>
        </w:rPr>
        <w:t xml:space="preserve"> and add an </w:t>
      </w:r>
      <w:r w:rsidRPr="00AB0FDB">
        <w:rPr>
          <w:i/>
          <w:lang w:val="en-GB"/>
        </w:rPr>
        <w:t>individual</w:t>
      </w:r>
      <w:r w:rsidRPr="00AB0FDB">
        <w:rPr>
          <w:lang w:val="en-GB"/>
        </w:rPr>
        <w:t xml:space="preserve"> name for your number sequence after “SEQ” in “Field codes”, see </w:t>
      </w:r>
      <w:r w:rsidRPr="00AB0FDB">
        <w:rPr>
          <w:lang w:val="en-GB"/>
        </w:rPr>
        <w:fldChar w:fldCharType="begin"/>
      </w:r>
      <w:r w:rsidRPr="00AB0FDB">
        <w:rPr>
          <w:lang w:val="en-GB"/>
        </w:rPr>
        <w:instrText xml:space="preserve"> REF _Ref192669844 \h </w:instrText>
      </w:r>
      <w:r w:rsidR="00C3575D" w:rsidRPr="00AB0FDB">
        <w:rPr>
          <w:lang w:val="en-GB"/>
        </w:rPr>
        <w:instrText xml:space="preserve"> \* MERGEFORMAT </w:instrText>
      </w:r>
      <w:r w:rsidRPr="00AB0FDB">
        <w:rPr>
          <w:lang w:val="en-GB"/>
        </w:rPr>
      </w:r>
      <w:r w:rsidRPr="00AB0FDB">
        <w:rPr>
          <w:lang w:val="en-GB"/>
        </w:rPr>
        <w:fldChar w:fldCharType="separate"/>
      </w:r>
      <w:r w:rsidR="0069246D" w:rsidRPr="0069246D">
        <w:rPr>
          <w:lang w:val="en-GB"/>
        </w:rPr>
        <w:t xml:space="preserve">Figure </w:t>
      </w:r>
      <w:r w:rsidR="0069246D" w:rsidRPr="0069246D">
        <w:rPr>
          <w:noProof/>
          <w:lang w:val="en-GB"/>
        </w:rPr>
        <w:t>7</w:t>
      </w:r>
      <w:r w:rsidRPr="00AB0FDB">
        <w:rPr>
          <w:lang w:val="en-GB"/>
        </w:rPr>
        <w:fldChar w:fldCharType="end"/>
      </w:r>
      <w:r w:rsidRPr="00AB0FDB">
        <w:rPr>
          <w:lang w:val="en-GB"/>
        </w:rPr>
        <w:t>. (The option “Preserve formatting during updates” should be selected.)</w:t>
      </w:r>
    </w:p>
    <w:p w:rsidR="00165E2A" w:rsidRPr="00AB0FDB" w:rsidRDefault="00165E2A" w:rsidP="00165E2A">
      <w:pPr>
        <w:pStyle w:val="ListParagraph"/>
        <w:spacing w:before="360"/>
        <w:rPr>
          <w:lang w:val="en-GB"/>
        </w:rPr>
      </w:pPr>
      <w:r w:rsidRPr="00AB0FDB">
        <w:rPr>
          <w:lang w:val="en-GB"/>
        </w:rPr>
        <w:t>After clicking OK, the example number will appear.</w:t>
      </w:r>
    </w:p>
    <w:p w:rsidR="00165E2A" w:rsidRPr="00AB0FDB" w:rsidRDefault="00165E2A" w:rsidP="00385853">
      <w:r w:rsidRPr="00AB0FDB">
        <w:t>Repeating the above steps using the same sequence name</w:t>
      </w:r>
      <w:r w:rsidRPr="00AB0FDB">
        <w:rPr>
          <w:rStyle w:val="FootnoteReference"/>
        </w:rPr>
        <w:footnoteReference w:id="32"/>
      </w:r>
      <w:r w:rsidRPr="00AB0FDB">
        <w:t xml:space="preserve"> will yield the next number in the sequence, relative to previous numbers in the document. If an example number is added in this </w:t>
      </w:r>
      <w:r w:rsidRPr="00AB0FDB">
        <w:lastRenderedPageBreak/>
        <w:t xml:space="preserve">way in between existing examples, the numbers of the following examples (and corresponding cross references) need an update, e.g. via selecting everything by means of </w:t>
      </w:r>
      <w:proofErr w:type="spellStart"/>
      <w:r w:rsidRPr="00AB0FDB">
        <w:t>Ctrl+</w:t>
      </w:r>
      <w:r w:rsidRPr="00AB0FDB">
        <w:rPr>
          <w:rFonts w:ascii="Libertinus Keyboard" w:hAnsi="Libertinus Keyboard" w:cs="Libertinus Keyboard"/>
        </w:rPr>
        <w:t>A</w:t>
      </w:r>
      <w:proofErr w:type="spellEnd"/>
      <w:r w:rsidRPr="00AB0FDB">
        <w:t xml:space="preserve"> and pressing F9.</w:t>
      </w:r>
    </w:p>
    <w:p w:rsidR="00165E2A" w:rsidRPr="00AB0FDB" w:rsidRDefault="00165E2A" w:rsidP="00385853">
      <w:pPr>
        <w:keepNext/>
        <w:spacing w:before="360"/>
      </w:pPr>
      <w:r w:rsidRPr="00AB0FDB">
        <w:rPr>
          <w:noProof/>
          <w:lang w:eastAsia="en-GB"/>
        </w:rPr>
        <w:drawing>
          <wp:inline distT="0" distB="0" distL="0" distR="0" wp14:anchorId="5CBFCA3A" wp14:editId="44BE0736">
            <wp:extent cx="5400000" cy="3399765"/>
            <wp:effectExtent l="19050" t="19050" r="10795" b="1079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0000" cy="3399765"/>
                    </a:xfrm>
                    <a:prstGeom prst="rect">
                      <a:avLst/>
                    </a:prstGeom>
                    <a:ln w="3175">
                      <a:solidFill>
                        <a:schemeClr val="tx1"/>
                      </a:solidFill>
                    </a:ln>
                  </pic:spPr>
                </pic:pic>
              </a:graphicData>
            </a:graphic>
          </wp:inline>
        </w:drawing>
      </w:r>
    </w:p>
    <w:p w:rsidR="00165E2A" w:rsidRPr="00AB0FDB" w:rsidRDefault="00165E2A" w:rsidP="00385853">
      <w:pPr>
        <w:pStyle w:val="Caption"/>
        <w:spacing w:after="360"/>
        <w:rPr>
          <w:b w:val="0"/>
        </w:rPr>
      </w:pPr>
      <w:bookmarkStart w:id="77" w:name="_Ref192669844"/>
      <w:bookmarkStart w:id="78" w:name="_Ref192669839"/>
      <w:r w:rsidRPr="00AB0FDB">
        <w:t xml:space="preserve">Figure </w:t>
      </w:r>
      <w:r w:rsidRPr="00AB0FDB">
        <w:fldChar w:fldCharType="begin"/>
      </w:r>
      <w:r w:rsidRPr="00AB0FDB">
        <w:instrText xml:space="preserve"> SEQ Figure \* ARABIC </w:instrText>
      </w:r>
      <w:r w:rsidRPr="00AB0FDB">
        <w:fldChar w:fldCharType="separate"/>
      </w:r>
      <w:r w:rsidR="0069246D">
        <w:rPr>
          <w:noProof/>
        </w:rPr>
        <w:t>7</w:t>
      </w:r>
      <w:r w:rsidRPr="00AB0FDB">
        <w:fldChar w:fldCharType="end"/>
      </w:r>
      <w:bookmarkEnd w:id="77"/>
      <w:r w:rsidRPr="00AB0FDB">
        <w:t>:</w:t>
      </w:r>
      <w:r w:rsidRPr="00AB0FDB">
        <w:rPr>
          <w:b w:val="0"/>
        </w:rPr>
        <w:t xml:space="preserve"> Creating a sequential number</w:t>
      </w:r>
      <w:bookmarkEnd w:id="78"/>
    </w:p>
    <w:p w:rsidR="00165E2A" w:rsidRPr="00AB0FDB" w:rsidRDefault="00165E2A" w:rsidP="00385853">
      <w:r w:rsidRPr="00AB0FDB">
        <w:t xml:space="preserve">Numbers from a sequence or entire examples using sequential numbers can be copied and pasted. While, at first, the result looks identical on the surface, each of the numbers will take on an individual value according to its position in the document relative to other numbers of the same sequence after updating (again, </w:t>
      </w:r>
      <w:proofErr w:type="spellStart"/>
      <w:r w:rsidRPr="00AB0FDB">
        <w:t>Ctrl+</w:t>
      </w:r>
      <w:r w:rsidRPr="00AB0FDB">
        <w:rPr>
          <w:rFonts w:ascii="Libertinus Keyboard" w:hAnsi="Libertinus Keyboard" w:cs="Libertinus Keyboard"/>
        </w:rPr>
        <w:t>A</w:t>
      </w:r>
      <w:proofErr w:type="spellEnd"/>
      <w:r w:rsidRPr="00AB0FDB">
        <w:t xml:space="preserve"> &gt; F9).</w:t>
      </w:r>
    </w:p>
    <w:p w:rsidR="00E64745" w:rsidRPr="00AB0FDB" w:rsidRDefault="00A11718" w:rsidP="00A11718">
      <w:pPr>
        <w:pStyle w:val="Heading3"/>
        <w:rPr>
          <w:lang w:val="en-GB"/>
        </w:rPr>
      </w:pPr>
      <w:bookmarkStart w:id="79" w:name="_Toc202163740"/>
      <w:r w:rsidRPr="00AB0FDB">
        <w:rPr>
          <w:lang w:val="en-GB"/>
        </w:rPr>
        <w:t>Bookmarking example numbers</w:t>
      </w:r>
      <w:bookmarkEnd w:id="79"/>
    </w:p>
    <w:p w:rsidR="006F2309" w:rsidRPr="00AB0FDB" w:rsidRDefault="009F5327" w:rsidP="00165E2A">
      <w:pPr>
        <w:rPr>
          <w:rFonts w:cs="Libertinus Serif"/>
        </w:rPr>
      </w:pPr>
      <w:r w:rsidRPr="00AB0FDB">
        <w:t>Cross-referencing sequential numbers in Word is possible after bookmarking</w:t>
      </w:r>
      <w:r w:rsidR="00773361" w:rsidRPr="00AB0FDB">
        <w:t>.</w:t>
      </w:r>
      <w:r w:rsidR="006F2309" w:rsidRPr="00AB0FDB">
        <w:t xml:space="preserve"> To attach a bookmark to </w:t>
      </w:r>
      <w:r w:rsidR="00B738B0" w:rsidRPr="00AB0FDB">
        <w:t xml:space="preserve">an example number </w:t>
      </w:r>
      <w:r w:rsidR="00B738B0" w:rsidRPr="00AB0FDB">
        <w:rPr>
          <w:rFonts w:cs="Libertinus Serif"/>
        </w:rPr>
        <w:t xml:space="preserve">(actually, to the field underlying the number), </w:t>
      </w:r>
      <w:r w:rsidR="0071604C" w:rsidRPr="00AB0FDB">
        <w:rPr>
          <w:rFonts w:cs="Libertinus Serif"/>
        </w:rPr>
        <w:t>select only the number without the brackets, open the Bookmark dialog box via Insert &gt; Links &gt; Bookmark, and name the bookmark (empty spaces and some symbols are disallowed)</w:t>
      </w:r>
      <w:r w:rsidR="00B60BA8" w:rsidRPr="00AB0FDB">
        <w:rPr>
          <w:rFonts w:cs="Libertinus Serif"/>
        </w:rPr>
        <w:t xml:space="preserve">, see </w:t>
      </w:r>
      <w:r w:rsidR="00B60BA8" w:rsidRPr="00AB0FDB">
        <w:rPr>
          <w:rFonts w:cs="Libertinus Serif"/>
        </w:rPr>
        <w:fldChar w:fldCharType="begin"/>
      </w:r>
      <w:r w:rsidR="00B60BA8" w:rsidRPr="00AB0FDB">
        <w:rPr>
          <w:rFonts w:cs="Libertinus Serif"/>
        </w:rPr>
        <w:instrText xml:space="preserve"> REF _Ref194397170 \h </w:instrText>
      </w:r>
      <w:r w:rsidR="00C3575D" w:rsidRPr="00AB0FDB">
        <w:rPr>
          <w:rFonts w:cs="Libertinus Serif"/>
        </w:rPr>
        <w:instrText xml:space="preserve"> \* MERGEFORMAT </w:instrText>
      </w:r>
      <w:r w:rsidR="00B60BA8" w:rsidRPr="00AB0FDB">
        <w:rPr>
          <w:rFonts w:cs="Libertinus Serif"/>
        </w:rPr>
      </w:r>
      <w:r w:rsidR="00B60BA8" w:rsidRPr="00AB0FDB">
        <w:rPr>
          <w:rFonts w:cs="Libertinus Serif"/>
        </w:rPr>
        <w:fldChar w:fldCharType="separate"/>
      </w:r>
      <w:r w:rsidR="0069246D" w:rsidRPr="00AB0FDB">
        <w:t xml:space="preserve">Figure </w:t>
      </w:r>
      <w:r w:rsidR="0069246D">
        <w:rPr>
          <w:noProof/>
        </w:rPr>
        <w:t>8</w:t>
      </w:r>
      <w:r w:rsidR="00B60BA8" w:rsidRPr="00AB0FDB">
        <w:rPr>
          <w:rFonts w:cs="Libertinus Serif"/>
        </w:rPr>
        <w:fldChar w:fldCharType="end"/>
      </w:r>
      <w:r w:rsidR="00B60BA8" w:rsidRPr="00AB0FDB">
        <w:rPr>
          <w:rFonts w:cs="Libertinus Serif"/>
        </w:rPr>
        <w:t>.</w:t>
      </w:r>
    </w:p>
    <w:p w:rsidR="00165E2A" w:rsidRPr="00AB0FDB" w:rsidRDefault="00165E2A" w:rsidP="00385853">
      <w:r w:rsidRPr="00AB0FDB">
        <w:t xml:space="preserve">Note that bookmarks can be displaced along with the field or text they are attached to by being </w:t>
      </w:r>
      <w:r w:rsidRPr="00AB0FDB">
        <w:rPr>
          <w:i/>
        </w:rPr>
        <w:t xml:space="preserve">cut </w:t>
      </w:r>
      <w:r w:rsidRPr="00AB0FDB">
        <w:t>and pasted (</w:t>
      </w:r>
      <w:proofErr w:type="spellStart"/>
      <w:r w:rsidRPr="00AB0FDB">
        <w:t>Ctrl+</w:t>
      </w:r>
      <w:r w:rsidRPr="00AB0FDB">
        <w:rPr>
          <w:rFonts w:ascii="Libertinus Keyboard" w:hAnsi="Libertinus Keyboard" w:cs="Libertinus Keyboard"/>
        </w:rPr>
        <w:t>X</w:t>
      </w:r>
      <w:proofErr w:type="spellEnd"/>
      <w:r w:rsidRPr="00AB0FDB">
        <w:t xml:space="preserve">, </w:t>
      </w:r>
      <w:proofErr w:type="spellStart"/>
      <w:r w:rsidRPr="00AB0FDB">
        <w:t>Ctrl+</w:t>
      </w:r>
      <w:r w:rsidRPr="00AB0FDB">
        <w:rPr>
          <w:rFonts w:ascii="Libertinus Keyboard" w:hAnsi="Libertinus Keyboard" w:cs="Libertinus Keyboard"/>
        </w:rPr>
        <w:t>V</w:t>
      </w:r>
      <w:proofErr w:type="spellEnd"/>
      <w:r w:rsidRPr="00AB0FDB">
        <w:t xml:space="preserve">). However, they cannot be </w:t>
      </w:r>
      <w:r w:rsidRPr="00AB0FDB">
        <w:rPr>
          <w:i/>
        </w:rPr>
        <w:t>copied</w:t>
      </w:r>
      <w:r w:rsidRPr="00AB0FDB">
        <w:t xml:space="preserve"> and pasted, i.e. each bookmark remains attached to the field or text it was originally placed on, because bookmarks are </w:t>
      </w:r>
      <w:r w:rsidRPr="00AB0FDB">
        <w:lastRenderedPageBreak/>
        <w:t xml:space="preserve">meant to provide </w:t>
      </w:r>
      <w:r w:rsidRPr="00AB0FDB">
        <w:rPr>
          <w:i/>
        </w:rPr>
        <w:t>unique</w:t>
      </w:r>
      <w:r w:rsidRPr="00AB0FDB">
        <w:t xml:space="preserve"> referents for cross references. The copy of a linguistic example featuring both a sequential number (see the previous section) and bookmark will thus only feature a sequential number (different from the original sequential number after a field update) but no bookmark.</w:t>
      </w:r>
    </w:p>
    <w:p w:rsidR="00B60BA8" w:rsidRPr="00AB0FDB" w:rsidRDefault="00B60BA8" w:rsidP="00385853">
      <w:pPr>
        <w:keepNext/>
        <w:spacing w:before="360"/>
      </w:pPr>
      <w:r w:rsidRPr="00AB0FDB">
        <w:rPr>
          <w:noProof/>
          <w:lang w:eastAsia="en-GB"/>
        </w:rPr>
        <w:drawing>
          <wp:inline distT="0" distB="0" distL="0" distR="0" wp14:anchorId="24D1F149" wp14:editId="25225616">
            <wp:extent cx="4001058" cy="3629532"/>
            <wp:effectExtent l="19050" t="19050" r="19050" b="2857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01058" cy="3629532"/>
                    </a:xfrm>
                    <a:prstGeom prst="rect">
                      <a:avLst/>
                    </a:prstGeom>
                    <a:ln w="3175">
                      <a:solidFill>
                        <a:schemeClr val="tx1"/>
                      </a:solidFill>
                    </a:ln>
                  </pic:spPr>
                </pic:pic>
              </a:graphicData>
            </a:graphic>
          </wp:inline>
        </w:drawing>
      </w:r>
    </w:p>
    <w:p w:rsidR="00B60BA8" w:rsidRPr="00AB0FDB" w:rsidRDefault="00B60BA8" w:rsidP="00385853">
      <w:pPr>
        <w:pStyle w:val="Caption"/>
        <w:spacing w:after="360"/>
        <w:rPr>
          <w:b w:val="0"/>
        </w:rPr>
      </w:pPr>
      <w:bookmarkStart w:id="80" w:name="_Ref194397170"/>
      <w:r w:rsidRPr="00AB0FDB">
        <w:t xml:space="preserve">Figure </w:t>
      </w:r>
      <w:r w:rsidRPr="00AB0FDB">
        <w:fldChar w:fldCharType="begin"/>
      </w:r>
      <w:r w:rsidRPr="00AB0FDB">
        <w:instrText xml:space="preserve"> SEQ Figure \* ARABIC </w:instrText>
      </w:r>
      <w:r w:rsidRPr="00AB0FDB">
        <w:fldChar w:fldCharType="separate"/>
      </w:r>
      <w:r w:rsidR="0069246D">
        <w:rPr>
          <w:noProof/>
        </w:rPr>
        <w:t>8</w:t>
      </w:r>
      <w:r w:rsidRPr="00AB0FDB">
        <w:fldChar w:fldCharType="end"/>
      </w:r>
      <w:bookmarkEnd w:id="80"/>
      <w:r w:rsidRPr="00AB0FDB">
        <w:t>:</w:t>
      </w:r>
      <w:r w:rsidRPr="00AB0FDB">
        <w:rPr>
          <w:b w:val="0"/>
        </w:rPr>
        <w:t xml:space="preserve"> Bookmark (German </w:t>
      </w:r>
      <w:proofErr w:type="spellStart"/>
      <w:r w:rsidRPr="00AB0FDB">
        <w:rPr>
          <w:b w:val="0"/>
          <w:i/>
        </w:rPr>
        <w:t>Textmarke</w:t>
      </w:r>
      <w:proofErr w:type="spellEnd"/>
      <w:r w:rsidRPr="00AB0FDB">
        <w:rPr>
          <w:b w:val="0"/>
        </w:rPr>
        <w:t xml:space="preserve">) dialog box showing </w:t>
      </w:r>
      <w:proofErr w:type="spellStart"/>
      <w:r w:rsidRPr="00AB0FDB">
        <w:rPr>
          <w:b w:val="0"/>
          <w:i/>
        </w:rPr>
        <w:t>Example_translated</w:t>
      </w:r>
      <w:proofErr w:type="spellEnd"/>
      <w:r w:rsidRPr="00AB0FDB">
        <w:rPr>
          <w:b w:val="0"/>
          <w:i/>
        </w:rPr>
        <w:t xml:space="preserve"> </w:t>
      </w:r>
      <w:r w:rsidRPr="00AB0FDB">
        <w:rPr>
          <w:b w:val="0"/>
        </w:rPr>
        <w:t xml:space="preserve">as the bookmark on </w:t>
      </w:r>
      <w:r w:rsidRPr="00AB0FDB">
        <w:rPr>
          <w:b w:val="0"/>
          <w:i/>
        </w:rPr>
        <w:t>1</w:t>
      </w:r>
    </w:p>
    <w:p w:rsidR="00A11718" w:rsidRPr="00AB0FDB" w:rsidRDefault="00A11718" w:rsidP="00385853">
      <w:pPr>
        <w:pStyle w:val="Heading3"/>
        <w:rPr>
          <w:lang w:val="en-GB"/>
        </w:rPr>
      </w:pPr>
      <w:bookmarkStart w:id="81" w:name="_Toc202163741"/>
      <w:r w:rsidRPr="00AB0FDB">
        <w:rPr>
          <w:lang w:val="en-GB"/>
        </w:rPr>
        <w:t xml:space="preserve">Cross </w:t>
      </w:r>
      <w:r w:rsidRPr="00385853">
        <w:t>references</w:t>
      </w:r>
      <w:bookmarkEnd w:id="81"/>
    </w:p>
    <w:p w:rsidR="00CE0B48" w:rsidRPr="00AB0FDB" w:rsidRDefault="00B60BA8" w:rsidP="002D219E">
      <w:r w:rsidRPr="00AB0FDB">
        <w:t xml:space="preserve">Any type of cross reference </w:t>
      </w:r>
      <w:r w:rsidRPr="00AB0FDB">
        <w:rPr>
          <w:rFonts w:cs="Libertinus Serif"/>
        </w:rPr>
        <w:t>–</w:t>
      </w:r>
      <w:r w:rsidRPr="00AB0FDB">
        <w:t xml:space="preserve"> to section numbers, bookmarked example numbers, footnote numbers, tables, figures </w:t>
      </w:r>
      <w:r w:rsidRPr="00AB0FDB">
        <w:rPr>
          <w:rFonts w:cs="Libertinus Serif"/>
        </w:rPr>
        <w:t>–</w:t>
      </w:r>
      <w:r w:rsidRPr="00AB0FDB">
        <w:t xml:space="preserve"> enters</w:t>
      </w:r>
      <w:r w:rsidR="00CE0B48" w:rsidRPr="00AB0FDB">
        <w:t xml:space="preserve"> the document</w:t>
      </w:r>
      <w:r w:rsidR="00BB61FF" w:rsidRPr="00AB0FDB">
        <w:t xml:space="preserve"> via</w:t>
      </w:r>
      <w:r w:rsidR="004B111F" w:rsidRPr="00AB0FDB">
        <w:t xml:space="preserve"> </w:t>
      </w:r>
      <w:r w:rsidR="00CE0B48" w:rsidRPr="00AB0FDB">
        <w:t xml:space="preserve">either </w:t>
      </w:r>
      <w:r w:rsidR="004B111F" w:rsidRPr="00AB0FDB">
        <w:t>Insert &gt; Links &gt; Cross-reference or</w:t>
      </w:r>
      <w:r w:rsidR="00BB61FF" w:rsidRPr="00AB0FDB">
        <w:t xml:space="preserve"> </w:t>
      </w:r>
      <w:r w:rsidR="004B111F" w:rsidRPr="00AB0FDB">
        <w:t>References &gt; Captions &gt; Cross-reference</w:t>
      </w:r>
      <w:r w:rsidR="00CE0B48" w:rsidRPr="00AB0FDB">
        <w:t>. Both paths open</w:t>
      </w:r>
      <w:r w:rsidR="009D64FA" w:rsidRPr="00AB0FDB">
        <w:t xml:space="preserve"> the Cross-reference dialog box</w:t>
      </w:r>
      <w:r w:rsidR="004B111F" w:rsidRPr="00AB0FDB">
        <w:t xml:space="preserve">. For cross-referencing a </w:t>
      </w:r>
      <w:r w:rsidR="009D64FA" w:rsidRPr="00AB0FDB">
        <w:t>section</w:t>
      </w:r>
      <w:r w:rsidR="00F17CBA" w:rsidRPr="00AB0FDB">
        <w:t xml:space="preserve"> number</w:t>
      </w:r>
      <w:r w:rsidR="009D64FA" w:rsidRPr="00AB0FDB">
        <w:t>, select “Numbered item” or Heading as “Reference type”</w:t>
      </w:r>
      <w:r w:rsidR="004B111F" w:rsidRPr="00AB0FDB">
        <w:t xml:space="preserve">, then select “Heading number” in the “Insert reference to” box. Make sure that “Insert as hyperlink” is enabled, select the </w:t>
      </w:r>
      <w:r w:rsidRPr="00AB0FDB">
        <w:t>intended</w:t>
      </w:r>
      <w:r w:rsidR="004B111F" w:rsidRPr="00AB0FDB">
        <w:t xml:space="preserve"> heading in the “For which” box, </w:t>
      </w:r>
      <w:r w:rsidR="009D64FA" w:rsidRPr="00AB0FDB">
        <w:t>and confirm by clic</w:t>
      </w:r>
      <w:r w:rsidRPr="00AB0FDB">
        <w:t>king Insert or pressing Return.</w:t>
      </w:r>
    </w:p>
    <w:p w:rsidR="00F17CBA" w:rsidRPr="00AB0FDB" w:rsidRDefault="00F17CBA" w:rsidP="00F17CBA">
      <w:r w:rsidRPr="00AB0FDB">
        <w:t xml:space="preserve">To cross-reference bookmarked linguistic example numbers, open the Cross-reference dialog box and select Bookmark, “Bookmark text”, and the name of the bookmark/example. In case of doubt about the right name, select a bookmarked number in the text and open the Bookmark </w:t>
      </w:r>
      <w:r w:rsidRPr="00AB0FDB">
        <w:lastRenderedPageBreak/>
        <w:t xml:space="preserve">dialog box (Insert &gt; Links &gt; Bookmark). The highlighted name is the name of the bookmark selected, see </w:t>
      </w:r>
      <w:r w:rsidRPr="00AB0FDB">
        <w:fldChar w:fldCharType="begin"/>
      </w:r>
      <w:r w:rsidRPr="00AB0FDB">
        <w:instrText xml:space="preserve"> REF _Ref194397170 \h </w:instrText>
      </w:r>
      <w:r w:rsidR="00C3575D" w:rsidRPr="00AB0FDB">
        <w:instrText xml:space="preserve"> \* MERGEFORMAT </w:instrText>
      </w:r>
      <w:r w:rsidRPr="00AB0FDB">
        <w:fldChar w:fldCharType="separate"/>
      </w:r>
      <w:r w:rsidR="0069246D" w:rsidRPr="00AB0FDB">
        <w:t xml:space="preserve">Figure </w:t>
      </w:r>
      <w:r w:rsidR="0069246D">
        <w:rPr>
          <w:noProof/>
        </w:rPr>
        <w:t>8</w:t>
      </w:r>
      <w:r w:rsidRPr="00AB0FDB">
        <w:fldChar w:fldCharType="end"/>
      </w:r>
      <w:r w:rsidRPr="00AB0FDB">
        <w:t xml:space="preserve"> </w:t>
      </w:r>
      <w:r w:rsidR="009370B0">
        <w:t>in the previous section</w:t>
      </w:r>
      <w:r w:rsidRPr="00AB0FDB">
        <w:t>. Should the selected number not feature a bookmark, the last bookmark name in the Bookmark dialog box is highlighted by default.</w:t>
      </w:r>
    </w:p>
    <w:p w:rsidR="00F17CBA" w:rsidRPr="00AB0FDB" w:rsidRDefault="009D64FA" w:rsidP="002D219E">
      <w:r w:rsidRPr="00AB0FDB">
        <w:t>Footnotes are an extra item in the “Reference type” box but cross-reference in the same way</w:t>
      </w:r>
      <w:r w:rsidR="00F17CBA" w:rsidRPr="00AB0FDB">
        <w:t xml:space="preserve"> as heading numbers or bookmarks on linguistic example numbers</w:t>
      </w:r>
      <w:r w:rsidRPr="00AB0FDB">
        <w:t xml:space="preserve">. In </w:t>
      </w:r>
      <w:r w:rsidR="00F17CBA" w:rsidRPr="00AB0FDB">
        <w:t>all those</w:t>
      </w:r>
      <w:r w:rsidRPr="00AB0FDB">
        <w:t xml:space="preserve"> instances, </w:t>
      </w:r>
      <w:r w:rsidR="00816475" w:rsidRPr="00AB0FDB">
        <w:t xml:space="preserve">only </w:t>
      </w:r>
      <w:r w:rsidRPr="00AB0FDB">
        <w:t>a hyperlinked number appears</w:t>
      </w:r>
      <w:r w:rsidR="00816475" w:rsidRPr="00AB0FDB">
        <w:t xml:space="preserve"> while</w:t>
      </w:r>
      <w:r w:rsidRPr="00AB0FDB">
        <w:t xml:space="preserve"> words like </w:t>
      </w:r>
      <w:r w:rsidRPr="00AB0FDB">
        <w:rPr>
          <w:i/>
        </w:rPr>
        <w:t>Section</w:t>
      </w:r>
      <w:r w:rsidRPr="00AB0FDB">
        <w:t xml:space="preserve"> or </w:t>
      </w:r>
      <w:r w:rsidRPr="00AB0FDB">
        <w:rPr>
          <w:i/>
        </w:rPr>
        <w:t>Footnote</w:t>
      </w:r>
      <w:r w:rsidR="00F17CBA" w:rsidRPr="00AB0FDB">
        <w:t xml:space="preserve"> or round or square brackets and lowercase letters indicating subexamples</w:t>
      </w:r>
      <w:r w:rsidRPr="00AB0FDB">
        <w:t xml:space="preserve"> are not part of the field.</w:t>
      </w:r>
    </w:p>
    <w:p w:rsidR="00D746D8" w:rsidRDefault="009D64FA" w:rsidP="002D219E">
      <w:r w:rsidRPr="00AB0FDB">
        <w:t xml:space="preserve">In contrast, cross-referencing figures and tables </w:t>
      </w:r>
      <w:r w:rsidR="007D7E8F" w:rsidRPr="00AB0FDB">
        <w:t xml:space="preserve">in the conventional way </w:t>
      </w:r>
      <w:r w:rsidR="00816475" w:rsidRPr="00AB0FDB">
        <w:t>allow only</w:t>
      </w:r>
      <w:r w:rsidRPr="00AB0FDB">
        <w:t xml:space="preserve"> the selection of “Only label and number”, i.e. the word </w:t>
      </w:r>
      <w:r w:rsidRPr="00AB0FDB">
        <w:rPr>
          <w:i/>
        </w:rPr>
        <w:t xml:space="preserve">Figure </w:t>
      </w:r>
      <w:r w:rsidRPr="00AB0FDB">
        <w:t xml:space="preserve">or </w:t>
      </w:r>
      <w:r w:rsidRPr="00AB0FDB">
        <w:rPr>
          <w:i/>
        </w:rPr>
        <w:t xml:space="preserve">Table </w:t>
      </w:r>
      <w:r w:rsidRPr="00AB0FDB">
        <w:t>is part of the</w:t>
      </w:r>
      <w:r w:rsidR="00816475" w:rsidRPr="00AB0FDB">
        <w:t xml:space="preserve"> field and cannot be modified permanently</w:t>
      </w:r>
      <w:r w:rsidR="00C76CB1" w:rsidRPr="00AB0FDB">
        <w:t>.</w:t>
      </w:r>
      <w:r w:rsidR="00F17CBA" w:rsidRPr="00AB0FDB">
        <w:t xml:space="preserve"> </w:t>
      </w:r>
      <w:r w:rsidR="007D7E8F" w:rsidRPr="00AB0FDB">
        <w:t xml:space="preserve">To circumvent </w:t>
      </w:r>
      <w:r w:rsidR="00CE0577" w:rsidRPr="00AB0FDB">
        <w:t>the ensuing grammatical limitations and be able to</w:t>
      </w:r>
      <w:r w:rsidR="00842C0E" w:rsidRPr="00AB0FDB">
        <w:t xml:space="preserve"> </w:t>
      </w:r>
      <w:r w:rsidR="00CE0577" w:rsidRPr="00AB0FDB">
        <w:t>cross-reference</w:t>
      </w:r>
      <w:r w:rsidR="00D746D8" w:rsidRPr="00AB0FDB">
        <w:t xml:space="preserve"> only the numbers in, for instance,</w:t>
      </w:r>
      <w:r w:rsidR="00CE0577" w:rsidRPr="00AB0FDB">
        <w:t xml:space="preserve"> </w:t>
      </w:r>
      <w:r w:rsidR="00CE0577" w:rsidRPr="00AB0FDB">
        <w:rPr>
          <w:i/>
        </w:rPr>
        <w:t>Figures 1 and 2</w:t>
      </w:r>
      <w:r w:rsidR="00D746D8" w:rsidRPr="00AB0FDB">
        <w:t xml:space="preserve">, </w:t>
      </w:r>
      <w:r w:rsidR="00CE0577" w:rsidRPr="00AB0FDB">
        <w:t xml:space="preserve">bookmarks can be </w:t>
      </w:r>
      <w:r w:rsidR="00816475" w:rsidRPr="00AB0FDB">
        <w:t xml:space="preserve">assigned to only the numbers in figure and table captions, in the same way as </w:t>
      </w:r>
      <w:r w:rsidR="00D746D8" w:rsidRPr="00AB0FDB">
        <w:t>a bookmark is</w:t>
      </w:r>
      <w:r w:rsidR="00816475" w:rsidRPr="00AB0FDB">
        <w:t xml:space="preserve"> assigned to </w:t>
      </w:r>
      <w:r w:rsidR="00C76CB1" w:rsidRPr="00AB0FDB">
        <w:t>each of</w:t>
      </w:r>
      <w:r w:rsidR="00816475" w:rsidRPr="00AB0FDB">
        <w:t xml:space="preserve"> </w:t>
      </w:r>
      <w:r w:rsidR="00D746D8" w:rsidRPr="00AB0FDB">
        <w:t xml:space="preserve">the </w:t>
      </w:r>
      <w:r w:rsidR="00816475" w:rsidRPr="00AB0FDB">
        <w:t>numbers identifying linguistic examples</w:t>
      </w:r>
      <w:r w:rsidR="00C76CB1" w:rsidRPr="00AB0FDB">
        <w:t>.</w:t>
      </w:r>
      <w:r w:rsidR="00D746D8" w:rsidRPr="00AB0FDB">
        <w:t xml:space="preserve"> </w:t>
      </w:r>
      <w:r w:rsidR="00F17CBA" w:rsidRPr="00AB0FDB">
        <w:t>(</w:t>
      </w:r>
      <w:r w:rsidR="00682350" w:rsidRPr="00AB0FDB">
        <w:t>This template only featur</w:t>
      </w:r>
      <w:r w:rsidR="00F17CBA" w:rsidRPr="00AB0FDB">
        <w:t>es bookmarks on example numbers.)</w:t>
      </w:r>
    </w:p>
    <w:p w:rsidR="0071515F" w:rsidRPr="0071515F" w:rsidRDefault="0071515F" w:rsidP="0071515F">
      <w:pPr>
        <w:pStyle w:val="Acknowledgements"/>
      </w:pPr>
      <w:r w:rsidRPr="0071515F">
        <w:t>Acknowledgements:</w:t>
      </w:r>
      <w:r w:rsidRPr="0071515F">
        <w:rPr>
          <w:b w:val="0"/>
        </w:rPr>
        <w:t xml:space="preserve"> […]</w:t>
      </w:r>
    </w:p>
    <w:p w:rsidR="0071515F" w:rsidRPr="00AB0FDB" w:rsidRDefault="0071515F" w:rsidP="0071515F">
      <w:pPr>
        <w:pStyle w:val="Acknowledgements"/>
      </w:pPr>
      <w:r w:rsidRPr="0071515F">
        <w:t>Funding:</w:t>
      </w:r>
      <w:r w:rsidRPr="0071515F">
        <w:rPr>
          <w:b w:val="0"/>
        </w:rPr>
        <w:t xml:space="preserve"> […]</w:t>
      </w:r>
    </w:p>
    <w:p w:rsidR="00745278" w:rsidRPr="00AB0FDB" w:rsidRDefault="00745278" w:rsidP="00745278">
      <w:pPr>
        <w:pStyle w:val="Heading1"/>
        <w:numPr>
          <w:ilvl w:val="0"/>
          <w:numId w:val="0"/>
        </w:numPr>
        <w:ind w:left="431" w:hanging="431"/>
      </w:pPr>
      <w:bookmarkStart w:id="82" w:name="_Toc202163742"/>
      <w:r w:rsidRPr="00AB0FDB">
        <w:t>Abbreviations</w:t>
      </w:r>
      <w:bookmarkEnd w:id="82"/>
    </w:p>
    <w:p w:rsidR="005B477C" w:rsidRDefault="005B477C" w:rsidP="00A4004C">
      <w:pPr>
        <w:tabs>
          <w:tab w:val="left" w:pos="709"/>
        </w:tabs>
        <w:spacing w:after="0"/>
        <w:rPr>
          <w:lang w:val="en-US"/>
        </w:rPr>
      </w:pPr>
      <w:r>
        <w:rPr>
          <w:lang w:val="en-US"/>
        </w:rPr>
        <w:t>APA</w:t>
      </w:r>
      <w:r>
        <w:rPr>
          <w:lang w:val="en-US"/>
        </w:rPr>
        <w:tab/>
        <w:t>American Psychological Association</w:t>
      </w:r>
    </w:p>
    <w:p w:rsidR="00651F1B" w:rsidRDefault="00651F1B" w:rsidP="00A4004C">
      <w:pPr>
        <w:tabs>
          <w:tab w:val="left" w:pos="709"/>
        </w:tabs>
        <w:spacing w:after="0"/>
        <w:rPr>
          <w:lang w:val="en-US"/>
        </w:rPr>
      </w:pPr>
      <w:r>
        <w:rPr>
          <w:lang w:val="en-US"/>
        </w:rPr>
        <w:t>CUT</w:t>
      </w:r>
      <w:r>
        <w:rPr>
          <w:lang w:val="en-US"/>
        </w:rPr>
        <w:tab/>
        <w:t>complex uncommon term</w:t>
      </w:r>
    </w:p>
    <w:p w:rsidR="009370B0" w:rsidRDefault="0092731B" w:rsidP="00A4004C">
      <w:pPr>
        <w:tabs>
          <w:tab w:val="left" w:pos="709"/>
        </w:tabs>
        <w:spacing w:after="0"/>
        <w:rPr>
          <w:lang w:val="en-US"/>
        </w:rPr>
      </w:pPr>
      <w:r>
        <w:rPr>
          <w:lang w:val="en-US"/>
        </w:rPr>
        <w:t>SI</w:t>
      </w:r>
      <w:r>
        <w:rPr>
          <w:lang w:val="en-US"/>
        </w:rPr>
        <w:tab/>
      </w:r>
      <w:r w:rsidR="003A2176" w:rsidRPr="00F03AC1">
        <w:rPr>
          <w:i/>
          <w:lang w:val="en-US"/>
        </w:rPr>
        <w:t xml:space="preserve">Système international </w:t>
      </w:r>
      <w:proofErr w:type="spellStart"/>
      <w:r w:rsidR="003A2176" w:rsidRPr="00F03AC1">
        <w:rPr>
          <w:i/>
          <w:lang w:val="en-US"/>
        </w:rPr>
        <w:t>d'unités</w:t>
      </w:r>
      <w:proofErr w:type="spellEnd"/>
      <w:r w:rsidR="003A2176">
        <w:rPr>
          <w:i/>
          <w:lang w:val="en-US"/>
        </w:rPr>
        <w:t xml:space="preserve"> </w:t>
      </w:r>
      <w:r w:rsidR="003A2176">
        <w:rPr>
          <w:lang w:val="en-US"/>
        </w:rPr>
        <w:t>‘</w:t>
      </w:r>
      <w:r>
        <w:rPr>
          <w:lang w:val="en-US"/>
        </w:rPr>
        <w:t>International System of Units</w:t>
      </w:r>
      <w:r w:rsidR="003A2176">
        <w:rPr>
          <w:lang w:val="en-US"/>
        </w:rPr>
        <w:t>’</w:t>
      </w:r>
    </w:p>
    <w:p w:rsidR="009370B0" w:rsidRPr="000A67EB" w:rsidRDefault="009370B0" w:rsidP="00A4004C">
      <w:pPr>
        <w:tabs>
          <w:tab w:val="left" w:pos="709"/>
        </w:tabs>
        <w:spacing w:after="0"/>
        <w:rPr>
          <w:lang w:val="en-US"/>
        </w:rPr>
      </w:pPr>
      <w:r>
        <w:rPr>
          <w:lang w:val="en-US"/>
        </w:rPr>
        <w:t>ZS</w:t>
      </w:r>
      <w:r>
        <w:rPr>
          <w:lang w:val="en-US"/>
        </w:rPr>
        <w:tab/>
      </w:r>
      <w:proofErr w:type="spellStart"/>
      <w:r w:rsidRPr="000A67EB">
        <w:rPr>
          <w:i/>
          <w:lang w:val="en-US"/>
        </w:rPr>
        <w:t>Zeitschrift</w:t>
      </w:r>
      <w:proofErr w:type="spellEnd"/>
      <w:r w:rsidRPr="000A67EB">
        <w:rPr>
          <w:i/>
          <w:lang w:val="en-US"/>
        </w:rPr>
        <w:t xml:space="preserve"> für </w:t>
      </w:r>
      <w:proofErr w:type="spellStart"/>
      <w:r w:rsidRPr="000A67EB">
        <w:rPr>
          <w:i/>
          <w:lang w:val="en-US"/>
        </w:rPr>
        <w:t>Sprachwissenschaft</w:t>
      </w:r>
      <w:proofErr w:type="spellEnd"/>
      <w:r w:rsidR="00387955" w:rsidRPr="000A67EB">
        <w:rPr>
          <w:i/>
          <w:lang w:val="en-US"/>
        </w:rPr>
        <w:t>: Journal of the Linguistic Society of Germany</w:t>
      </w:r>
    </w:p>
    <w:p w:rsidR="00745278" w:rsidRPr="00AB0FDB" w:rsidRDefault="00745278" w:rsidP="00745278">
      <w:pPr>
        <w:pStyle w:val="Heading1"/>
        <w:numPr>
          <w:ilvl w:val="0"/>
          <w:numId w:val="0"/>
        </w:numPr>
        <w:ind w:left="431" w:hanging="431"/>
      </w:pPr>
      <w:bookmarkStart w:id="83" w:name="_Toc202163743"/>
      <w:r w:rsidRPr="00AB0FDB">
        <w:t>Appendix</w:t>
      </w:r>
      <w:bookmarkEnd w:id="83"/>
    </w:p>
    <w:p w:rsidR="00745278" w:rsidRPr="00AB0FDB" w:rsidRDefault="00745278" w:rsidP="00745278">
      <w:r w:rsidRPr="00AB0FDB">
        <w:t>[…]</w:t>
      </w:r>
    </w:p>
    <w:p w:rsidR="00745278" w:rsidRPr="00AB0FDB" w:rsidRDefault="00745278" w:rsidP="00745278">
      <w:pPr>
        <w:pStyle w:val="Heading1"/>
        <w:numPr>
          <w:ilvl w:val="0"/>
          <w:numId w:val="0"/>
        </w:numPr>
        <w:ind w:left="431" w:hanging="431"/>
      </w:pPr>
      <w:bookmarkStart w:id="84" w:name="_Toc202163744"/>
      <w:r w:rsidRPr="00AB0FDB">
        <w:t>References</w:t>
      </w:r>
      <w:bookmarkEnd w:id="84"/>
    </w:p>
    <w:p w:rsidR="008037B3" w:rsidRPr="00AB0FDB" w:rsidRDefault="008037B3" w:rsidP="008037B3">
      <w:pPr>
        <w:pStyle w:val="Referenceentry"/>
      </w:pPr>
      <w:r w:rsidRPr="00AB0FDB">
        <w:t xml:space="preserve">Blasi, Damián E., Joseph Henrich, Evangelia Adamou, David Kemmerer &amp; Asifa Majid. 2022. Over-reliance on English hinders cognitive science. </w:t>
      </w:r>
      <w:r w:rsidRPr="00AB0FDB">
        <w:rPr>
          <w:i/>
        </w:rPr>
        <w:t>Trends in Cognitive Sciences</w:t>
      </w:r>
      <w:r w:rsidRPr="00AB0FDB">
        <w:t xml:space="preserve"> 26(12). 1153–1170.</w:t>
      </w:r>
      <w:r w:rsidR="006D606F" w:rsidRPr="00AB0FDB">
        <w:t xml:space="preserve"> </w:t>
      </w:r>
      <w:hyperlink r:id="rId27" w:history="1">
        <w:r w:rsidR="006D606F" w:rsidRPr="00AB0FDB">
          <w:rPr>
            <w:rStyle w:val="Hyperlink"/>
          </w:rPr>
          <w:t>https://doi.org/10.1016/j.tics.2022.09.015</w:t>
        </w:r>
      </w:hyperlink>
      <w:r w:rsidR="006D606F" w:rsidRPr="00AB0FDB">
        <w:t>.</w:t>
      </w:r>
    </w:p>
    <w:p w:rsidR="008037B3" w:rsidRPr="00AB0FDB" w:rsidRDefault="008037B3" w:rsidP="00287D20">
      <w:pPr>
        <w:pStyle w:val="Referenceentry"/>
      </w:pPr>
      <w:r w:rsidRPr="00AB0FDB">
        <w:t xml:space="preserve">Cangemi, Francesco, Meghan </w:t>
      </w:r>
      <w:proofErr w:type="spellStart"/>
      <w:r w:rsidRPr="00AB0FDB">
        <w:t>Clayards</w:t>
      </w:r>
      <w:proofErr w:type="spellEnd"/>
      <w:r w:rsidRPr="00AB0FDB">
        <w:t xml:space="preserve">, Oliver Niebuhr, Barbara </w:t>
      </w:r>
      <w:proofErr w:type="spellStart"/>
      <w:r w:rsidRPr="00AB0FDB">
        <w:t>Schuppler</w:t>
      </w:r>
      <w:proofErr w:type="spellEnd"/>
      <w:r w:rsidRPr="00AB0FDB">
        <w:t xml:space="preserve"> &amp; Margaret Zellers (eds.). 2018. </w:t>
      </w:r>
      <w:r w:rsidRPr="00AB0FDB">
        <w:rPr>
          <w:i/>
        </w:rPr>
        <w:t>Rethinking reduction: Interdisciplinary perspectives on conditions, mechanisms, and domains for phonetic variation</w:t>
      </w:r>
      <w:r w:rsidRPr="00AB0FDB">
        <w:t xml:space="preserve"> (Phonology and Phonetics 25). Berlin: De Gruyter.</w:t>
      </w:r>
    </w:p>
    <w:p w:rsidR="006B29D9" w:rsidRPr="00AB0FDB" w:rsidRDefault="006B29D9" w:rsidP="00287D20">
      <w:pPr>
        <w:pStyle w:val="Referenceentry"/>
      </w:pPr>
      <w:r w:rsidRPr="00AB0FDB">
        <w:lastRenderedPageBreak/>
        <w:t xml:space="preserve">Crain, Stephen &amp; McKee, Cecile. 1986. Acquisition of structural restrictions on anaphora. </w:t>
      </w:r>
      <w:r w:rsidRPr="00AB0FDB">
        <w:rPr>
          <w:i/>
        </w:rPr>
        <w:t>North East Linguistics Society</w:t>
      </w:r>
      <w:r w:rsidRPr="00AB0FDB">
        <w:t xml:space="preserve"> (NELS) 16. 94–110.</w:t>
      </w:r>
    </w:p>
    <w:p w:rsidR="00FC5801" w:rsidRPr="00AB0FDB" w:rsidRDefault="00FC5801" w:rsidP="00FC5801">
      <w:pPr>
        <w:pStyle w:val="Referenceentry"/>
        <w:rPr>
          <w:noProof/>
        </w:rPr>
      </w:pPr>
      <w:r w:rsidRPr="00AB0FDB">
        <w:rPr>
          <w:noProof/>
        </w:rPr>
        <w:t xml:space="preserve">Crameri, Fabio, Grace E. Shephard, &amp; Philip J. </w:t>
      </w:r>
      <w:r w:rsidR="0024223F" w:rsidRPr="00AB0FDB">
        <w:rPr>
          <w:noProof/>
        </w:rPr>
        <w:t>Heron. 2020</w:t>
      </w:r>
      <w:r w:rsidRPr="00AB0FDB">
        <w:rPr>
          <w:noProof/>
        </w:rPr>
        <w:t xml:space="preserve">. The misuse of colour in science communication. </w:t>
      </w:r>
      <w:r w:rsidRPr="00AB0FDB">
        <w:rPr>
          <w:i/>
          <w:noProof/>
        </w:rPr>
        <w:t xml:space="preserve">Nature Communications </w:t>
      </w:r>
      <w:r w:rsidRPr="00AB0FDB">
        <w:rPr>
          <w:noProof/>
        </w:rPr>
        <w:t>11</w:t>
      </w:r>
      <w:r w:rsidR="00AB0FDB">
        <w:rPr>
          <w:noProof/>
        </w:rPr>
        <w:t>(1).</w:t>
      </w:r>
      <w:r w:rsidRPr="00AB0FDB">
        <w:rPr>
          <w:noProof/>
        </w:rPr>
        <w:t xml:space="preserve"> 1–10. </w:t>
      </w:r>
      <w:hyperlink r:id="rId28" w:history="1">
        <w:r w:rsidRPr="00AB0FDB">
          <w:rPr>
            <w:rStyle w:val="Hyperlink"/>
            <w:noProof/>
          </w:rPr>
          <w:t>https://doi.org/10.1038/s41467-020-19160-7</w:t>
        </w:r>
      </w:hyperlink>
      <w:r w:rsidRPr="00AB0FDB">
        <w:rPr>
          <w:noProof/>
        </w:rPr>
        <w:t>.</w:t>
      </w:r>
    </w:p>
    <w:p w:rsidR="00FC5801" w:rsidRPr="00AB0FDB" w:rsidRDefault="00FC5801" w:rsidP="00FC5801">
      <w:pPr>
        <w:pStyle w:val="Referenceentry"/>
        <w:rPr>
          <w:noProof/>
        </w:rPr>
      </w:pPr>
      <w:r w:rsidRPr="00AB0FDB">
        <w:rPr>
          <w:noProof/>
        </w:rPr>
        <w:t>Crameri, Fabio, Grace E. Shephard, &amp; Philip J. Heron</w:t>
      </w:r>
      <w:r w:rsidR="0024223F" w:rsidRPr="00AB0FDB">
        <w:rPr>
          <w:noProof/>
        </w:rPr>
        <w:t xml:space="preserve">. </w:t>
      </w:r>
      <w:r w:rsidRPr="00AB0FDB">
        <w:rPr>
          <w:noProof/>
        </w:rPr>
        <w:t xml:space="preserve">2024. Choosing suitable color palettes for accessible and accurate science figures. </w:t>
      </w:r>
      <w:r w:rsidRPr="00AB0FDB">
        <w:rPr>
          <w:i/>
          <w:noProof/>
        </w:rPr>
        <w:t>Current Protocols</w:t>
      </w:r>
      <w:r w:rsidRPr="00AB0FDB">
        <w:rPr>
          <w:noProof/>
        </w:rPr>
        <w:t xml:space="preserve"> 4(8)</w:t>
      </w:r>
      <w:r w:rsidR="00AB0FDB">
        <w:rPr>
          <w:noProof/>
        </w:rPr>
        <w:t>.</w:t>
      </w:r>
      <w:r w:rsidRPr="00AB0FDB">
        <w:rPr>
          <w:noProof/>
        </w:rPr>
        <w:t xml:space="preserve"> 1–12. </w:t>
      </w:r>
      <w:hyperlink r:id="rId29" w:history="1">
        <w:r w:rsidRPr="00AB0FDB">
          <w:rPr>
            <w:rStyle w:val="Hyperlink"/>
            <w:noProof/>
          </w:rPr>
          <w:t>https://doi.org/10.1002/cpz1.1126</w:t>
        </w:r>
      </w:hyperlink>
      <w:r w:rsidRPr="00AB0FDB">
        <w:rPr>
          <w:noProof/>
        </w:rPr>
        <w:t>.</w:t>
      </w:r>
    </w:p>
    <w:p w:rsidR="008037B3" w:rsidRPr="00AB0FDB" w:rsidRDefault="008037B3" w:rsidP="00287D20">
      <w:pPr>
        <w:pStyle w:val="Referenceentry"/>
      </w:pPr>
      <w:r w:rsidRPr="00AB0FDB">
        <w:t xml:space="preserve">Cristofaro, Sonia. 2017. Implicational universals and dependencies. In Nick Enfield (ed.), </w:t>
      </w:r>
      <w:r w:rsidRPr="00AB0FDB">
        <w:rPr>
          <w:i/>
        </w:rPr>
        <w:t>Dependencies in language: On the causal ontology of linguistic systems</w:t>
      </w:r>
      <w:r w:rsidRPr="00AB0FDB">
        <w:t>, 9–22. Berlin: Language Science Press.</w:t>
      </w:r>
      <w:r w:rsidR="0067687D" w:rsidRPr="00AB0FDB">
        <w:t xml:space="preserve"> </w:t>
      </w:r>
      <w:hyperlink r:id="rId30" w:history="1">
        <w:r w:rsidR="0067687D" w:rsidRPr="00AB0FDB">
          <w:rPr>
            <w:rStyle w:val="Hyperlink"/>
          </w:rPr>
          <w:t>http://dx.doi.org/10.5281/zenodo.573777</w:t>
        </w:r>
      </w:hyperlink>
      <w:r w:rsidR="0067687D" w:rsidRPr="00AB0FDB">
        <w:t>.</w:t>
      </w:r>
    </w:p>
    <w:p w:rsidR="00FD7317" w:rsidRPr="00AB0FDB" w:rsidRDefault="008037B3" w:rsidP="00287D20">
      <w:pPr>
        <w:pStyle w:val="Referenceentry"/>
      </w:pPr>
      <w:r w:rsidRPr="00AB0FDB">
        <w:t xml:space="preserve">Eisenberg, Peter. 2013. </w:t>
      </w:r>
      <w:r w:rsidRPr="00AB0FDB">
        <w:rPr>
          <w:i/>
        </w:rPr>
        <w:t xml:space="preserve">Grundriss der </w:t>
      </w:r>
      <w:proofErr w:type="spellStart"/>
      <w:r w:rsidRPr="00AB0FDB">
        <w:rPr>
          <w:i/>
        </w:rPr>
        <w:t>deutschen</w:t>
      </w:r>
      <w:proofErr w:type="spellEnd"/>
      <w:r w:rsidRPr="00AB0FDB">
        <w:rPr>
          <w:i/>
        </w:rPr>
        <w:t xml:space="preserve"> Grammatik: Das Wort </w:t>
      </w:r>
      <w:r w:rsidRPr="00AB0FDB">
        <w:t xml:space="preserve">[Outline of the German grammar: The word], vol. 1. 4th </w:t>
      </w:r>
      <w:proofErr w:type="spellStart"/>
      <w:r w:rsidRPr="00AB0FDB">
        <w:t>edn</w:t>
      </w:r>
      <w:proofErr w:type="spellEnd"/>
      <w:r w:rsidRPr="00AB0FDB">
        <w:t>. Stuttgart: Metzler.</w:t>
      </w:r>
      <w:r w:rsidR="00FD7317" w:rsidRPr="00AB0FDB">
        <w:t xml:space="preserve"> </w:t>
      </w:r>
      <w:hyperlink r:id="rId31" w:history="1">
        <w:r w:rsidR="00FD7317" w:rsidRPr="00AB0FDB">
          <w:rPr>
            <w:rStyle w:val="Hyperlink"/>
          </w:rPr>
          <w:t>http://dx.doi.org/10.1007/978-3-476-00757-5</w:t>
        </w:r>
      </w:hyperlink>
      <w:r w:rsidR="00FD7317" w:rsidRPr="00AB0FDB">
        <w:t>.</w:t>
      </w:r>
    </w:p>
    <w:p w:rsidR="006B29D9" w:rsidRPr="00AB0FDB" w:rsidRDefault="006B29D9" w:rsidP="00287D20">
      <w:pPr>
        <w:pStyle w:val="Referenceentry"/>
      </w:pPr>
      <w:r w:rsidRPr="00AB0FDB">
        <w:t>Faller, Martina. 2019. Alternative-sensitive enclitics and focus in Cuzco Quechua. Paper presented at the Stress-Free Focus Workshop, Universität Wien, 18–19 October.</w:t>
      </w:r>
    </w:p>
    <w:p w:rsidR="0024223F" w:rsidRPr="00AB0FDB" w:rsidRDefault="0024223F" w:rsidP="0024223F">
      <w:pPr>
        <w:pStyle w:val="Referenceentry"/>
        <w:rPr>
          <w:noProof/>
        </w:rPr>
      </w:pPr>
      <w:r w:rsidRPr="00AB0FDB">
        <w:rPr>
          <w:noProof/>
        </w:rPr>
        <w:t>Franconeri, Steven L., Lace M. Padilla, Priti Shah, Jeffrey M. Zacks &amp; Jessica Hullman</w:t>
      </w:r>
      <w:r w:rsidR="006C3A81" w:rsidRPr="00AB0FDB">
        <w:rPr>
          <w:noProof/>
        </w:rPr>
        <w:t>.</w:t>
      </w:r>
      <w:r w:rsidRPr="00AB0FDB">
        <w:rPr>
          <w:noProof/>
        </w:rPr>
        <w:t xml:space="preserve"> </w:t>
      </w:r>
      <w:r w:rsidR="006C3A81" w:rsidRPr="00AB0FDB">
        <w:rPr>
          <w:noProof/>
        </w:rPr>
        <w:t>2021</w:t>
      </w:r>
      <w:r w:rsidRPr="00AB0FDB">
        <w:rPr>
          <w:noProof/>
        </w:rPr>
        <w:t xml:space="preserve">. The </w:t>
      </w:r>
      <w:r w:rsidR="006C3A81" w:rsidRPr="00AB0FDB">
        <w:rPr>
          <w:noProof/>
        </w:rPr>
        <w:t>s</w:t>
      </w:r>
      <w:r w:rsidRPr="00AB0FDB">
        <w:rPr>
          <w:noProof/>
        </w:rPr>
        <w:t xml:space="preserve">cience of </w:t>
      </w:r>
      <w:r w:rsidR="006C3A81" w:rsidRPr="00AB0FDB">
        <w:rPr>
          <w:noProof/>
        </w:rPr>
        <w:t>v</w:t>
      </w:r>
      <w:r w:rsidRPr="00AB0FDB">
        <w:rPr>
          <w:noProof/>
        </w:rPr>
        <w:t xml:space="preserve">isual </w:t>
      </w:r>
      <w:r w:rsidR="006C3A81" w:rsidRPr="00AB0FDB">
        <w:rPr>
          <w:noProof/>
        </w:rPr>
        <w:t>d</w:t>
      </w:r>
      <w:r w:rsidRPr="00AB0FDB">
        <w:rPr>
          <w:noProof/>
        </w:rPr>
        <w:t xml:space="preserve">ata </w:t>
      </w:r>
      <w:r w:rsidR="006C3A81" w:rsidRPr="00AB0FDB">
        <w:rPr>
          <w:noProof/>
        </w:rPr>
        <w:t>c</w:t>
      </w:r>
      <w:r w:rsidRPr="00AB0FDB">
        <w:rPr>
          <w:noProof/>
        </w:rPr>
        <w:t xml:space="preserve">ommunication: What </w:t>
      </w:r>
      <w:r w:rsidR="006C3A81" w:rsidRPr="00AB0FDB">
        <w:rPr>
          <w:noProof/>
        </w:rPr>
        <w:t>w</w:t>
      </w:r>
      <w:r w:rsidRPr="00AB0FDB">
        <w:rPr>
          <w:noProof/>
        </w:rPr>
        <w:t xml:space="preserve">orks. </w:t>
      </w:r>
      <w:r w:rsidRPr="00AB0FDB">
        <w:rPr>
          <w:i/>
          <w:noProof/>
        </w:rPr>
        <w:t>Psychological Science in the Public Interest</w:t>
      </w:r>
      <w:r w:rsidRPr="00AB0FDB">
        <w:rPr>
          <w:noProof/>
        </w:rPr>
        <w:t xml:space="preserve"> 22</w:t>
      </w:r>
      <w:r w:rsidR="00AB0FDB">
        <w:rPr>
          <w:noProof/>
        </w:rPr>
        <w:t>(3).</w:t>
      </w:r>
      <w:r w:rsidRPr="00AB0FDB">
        <w:rPr>
          <w:noProof/>
        </w:rPr>
        <w:t xml:space="preserve"> 110</w:t>
      </w:r>
      <w:r w:rsidR="006C3A81" w:rsidRPr="00AB0FDB">
        <w:rPr>
          <w:rFonts w:cs="Libertinus Serif"/>
          <w:noProof/>
        </w:rPr>
        <w:t>–</w:t>
      </w:r>
      <w:r w:rsidRPr="00AB0FDB">
        <w:rPr>
          <w:noProof/>
        </w:rPr>
        <w:t xml:space="preserve">161. </w:t>
      </w:r>
      <w:hyperlink r:id="rId32" w:history="1">
        <w:r w:rsidRPr="00AB0FDB">
          <w:rPr>
            <w:rStyle w:val="Hyperlink"/>
            <w:noProof/>
          </w:rPr>
          <w:t>https://doi.org/10.1177/15291006211051956</w:t>
        </w:r>
      </w:hyperlink>
      <w:r w:rsidRPr="00AB0FDB">
        <w:rPr>
          <w:noProof/>
        </w:rPr>
        <w:t>.</w:t>
      </w:r>
    </w:p>
    <w:p w:rsidR="00AB0FDB" w:rsidRPr="00AB0FDB" w:rsidRDefault="00AB0FDB" w:rsidP="00AB0FDB">
      <w:pPr>
        <w:pStyle w:val="Referenceentry"/>
        <w:rPr>
          <w:noProof/>
        </w:rPr>
      </w:pPr>
      <w:r w:rsidRPr="00AB0FDB">
        <w:rPr>
          <w:noProof/>
        </w:rPr>
        <w:t xml:space="preserve">Levshina, Natalia. 2015. </w:t>
      </w:r>
      <w:r w:rsidRPr="00AB0FDB">
        <w:rPr>
          <w:i/>
          <w:noProof/>
        </w:rPr>
        <w:t>How to do linguistics with R: Data exploration and statistical analysis</w:t>
      </w:r>
      <w:r w:rsidRPr="00AB0FDB">
        <w:rPr>
          <w:noProof/>
        </w:rPr>
        <w:t xml:space="preserve">. Amsterdam: Benjamins. </w:t>
      </w:r>
      <w:hyperlink r:id="rId33" w:history="1">
        <w:r w:rsidRPr="00AB0FDB">
          <w:rPr>
            <w:rStyle w:val="Hyperlink"/>
          </w:rPr>
          <w:t>https://doi.org/10.1075/z.195</w:t>
        </w:r>
      </w:hyperlink>
      <w:r w:rsidRPr="00AB0FDB">
        <w:rPr>
          <w:noProof/>
        </w:rPr>
        <w:t>.</w:t>
      </w:r>
    </w:p>
    <w:p w:rsidR="006B29D9" w:rsidRPr="00AB0FDB" w:rsidRDefault="006B29D9" w:rsidP="00287D20">
      <w:pPr>
        <w:pStyle w:val="Referenceentry"/>
      </w:pPr>
      <w:r w:rsidRPr="00AB0FDB">
        <w:t xml:space="preserve">Native Languages of the Americas. 1998–2020. </w:t>
      </w:r>
      <w:r w:rsidRPr="00AB0FDB">
        <w:rPr>
          <w:i/>
        </w:rPr>
        <w:t>Vocabulary in Native American languages: Salish words</w:t>
      </w:r>
      <w:r w:rsidRPr="00AB0FDB">
        <w:t xml:space="preserve">. </w:t>
      </w:r>
      <w:hyperlink r:id="rId34" w:history="1">
        <w:r w:rsidRPr="00AB0FDB">
          <w:rPr>
            <w:rStyle w:val="Hyperlink"/>
          </w:rPr>
          <w:t>http://www.native-languages.org/salish_words.htm</w:t>
        </w:r>
      </w:hyperlink>
      <w:r w:rsidR="00AB0FDB">
        <w:t xml:space="preserve">, 28 </w:t>
      </w:r>
      <w:r w:rsidRPr="00AB0FDB">
        <w:t>February 2025.</w:t>
      </w:r>
    </w:p>
    <w:p w:rsidR="00AB0FDB" w:rsidRDefault="00AB0FDB" w:rsidP="00287D20">
      <w:pPr>
        <w:pStyle w:val="Referenceentry"/>
      </w:pPr>
      <w:r w:rsidRPr="00AB0FDB">
        <w:t xml:space="preserve">Norris, John M., Luke Plonsky, Steven J. Ross und Rob </w:t>
      </w:r>
      <w:proofErr w:type="spellStart"/>
      <w:r w:rsidRPr="00AB0FDB">
        <w:t>Schoonen</w:t>
      </w:r>
      <w:proofErr w:type="spellEnd"/>
      <w:r w:rsidRPr="00AB0FDB">
        <w:t xml:space="preserve">. 2015. </w:t>
      </w:r>
      <w:proofErr w:type="spellStart"/>
      <w:r w:rsidRPr="00AB0FDB">
        <w:t>Guidlines</w:t>
      </w:r>
      <w:proofErr w:type="spellEnd"/>
      <w:r w:rsidRPr="00AB0FDB">
        <w:t xml:space="preserve"> for reporting quantitative methods and results in primary research. </w:t>
      </w:r>
      <w:r w:rsidRPr="00AB0FDB">
        <w:rPr>
          <w:i/>
        </w:rPr>
        <w:t>Language Learning</w:t>
      </w:r>
      <w:r>
        <w:t xml:space="preserve"> 65(2).</w:t>
      </w:r>
      <w:r w:rsidRPr="00AB0FDB">
        <w:t xml:space="preserve"> 470–476</w:t>
      </w:r>
      <w:r>
        <w:t>.</w:t>
      </w:r>
      <w:r w:rsidRPr="00AB0FDB">
        <w:t xml:space="preserve"> </w:t>
      </w:r>
      <w:hyperlink r:id="rId35" w:history="1">
        <w:r w:rsidRPr="00AB0FDB">
          <w:rPr>
            <w:rStyle w:val="Hyperlink"/>
          </w:rPr>
          <w:t>https://doi.org/10.1111/lang.12104</w:t>
        </w:r>
      </w:hyperlink>
      <w:r w:rsidRPr="00AB0FDB">
        <w:t>.</w:t>
      </w:r>
    </w:p>
    <w:p w:rsidR="0035045A" w:rsidRPr="00AB0FDB" w:rsidRDefault="0035045A" w:rsidP="00287D20">
      <w:pPr>
        <w:pStyle w:val="Referenceentry"/>
      </w:pPr>
      <w:r w:rsidRPr="00AB0FDB">
        <w:t xml:space="preserve">Potts, Christopher. 2005. </w:t>
      </w:r>
      <w:r w:rsidRPr="00AB0FDB">
        <w:rPr>
          <w:i/>
          <w:iCs/>
        </w:rPr>
        <w:t xml:space="preserve">The logic of conventional implicatures. </w:t>
      </w:r>
      <w:r w:rsidRPr="00AB0FDB">
        <w:t>O</w:t>
      </w:r>
      <w:r w:rsidR="008037B3" w:rsidRPr="00AB0FDB">
        <w:t>xford: Oxford University Press.</w:t>
      </w:r>
      <w:r w:rsidR="00011B1A" w:rsidRPr="00AB0FDB">
        <w:t xml:space="preserve"> </w:t>
      </w:r>
      <w:hyperlink r:id="rId36" w:history="1">
        <w:r w:rsidR="00011B1A" w:rsidRPr="00AB0FDB">
          <w:rPr>
            <w:rStyle w:val="Hyperlink"/>
          </w:rPr>
          <w:t>https://doi.org/10.1017/S0022226706304094</w:t>
        </w:r>
      </w:hyperlink>
      <w:r w:rsidR="00011B1A" w:rsidRPr="00AB0FDB">
        <w:t>.</w:t>
      </w:r>
    </w:p>
    <w:p w:rsidR="006B29D9" w:rsidRPr="00AB0FDB" w:rsidRDefault="006B29D9" w:rsidP="00287D20">
      <w:pPr>
        <w:pStyle w:val="Referenceentry"/>
      </w:pPr>
      <w:r w:rsidRPr="00AB0FDB">
        <w:t xml:space="preserve">R Core Team. 2021. </w:t>
      </w:r>
      <w:r w:rsidRPr="00AB0FDB">
        <w:rPr>
          <w:i/>
        </w:rPr>
        <w:t>R: A language and environment for statistical computing</w:t>
      </w:r>
      <w:r w:rsidRPr="00AB0FDB">
        <w:t xml:space="preserve">. Vienna: R Foundation for Statistical Computing. </w:t>
      </w:r>
      <w:hyperlink r:id="rId37" w:history="1">
        <w:r w:rsidRPr="00AB0FDB">
          <w:rPr>
            <w:rStyle w:val="Hyperlink"/>
          </w:rPr>
          <w:t>https://www.R-project.org/</w:t>
        </w:r>
      </w:hyperlink>
      <w:r w:rsidRPr="00AB0FDB">
        <w:t>, 28</w:t>
      </w:r>
      <w:r w:rsidR="00AB0FDB">
        <w:t xml:space="preserve"> </w:t>
      </w:r>
      <w:r w:rsidRPr="00AB0FDB">
        <w:t>February 2025.</w:t>
      </w:r>
    </w:p>
    <w:p w:rsidR="008037B3" w:rsidRPr="00AB0FDB" w:rsidRDefault="008037B3" w:rsidP="00287D20">
      <w:pPr>
        <w:pStyle w:val="Referenceentry"/>
      </w:pPr>
      <w:r w:rsidRPr="00AB0FDB">
        <w:t xml:space="preserve">Sahlgren, Magnus. 2006. The word-space model: Using distributional analysis to represent syntagmatic and paradigmatic relations between words in high-dimensional vector spaces. Stockholm: </w:t>
      </w:r>
      <w:proofErr w:type="spellStart"/>
      <w:r w:rsidRPr="00AB0FDB">
        <w:t>Stockholms</w:t>
      </w:r>
      <w:proofErr w:type="spellEnd"/>
      <w:r w:rsidRPr="00AB0FDB">
        <w:t xml:space="preserve"> </w:t>
      </w:r>
      <w:proofErr w:type="spellStart"/>
      <w:r w:rsidRPr="00AB0FDB">
        <w:t>universitet</w:t>
      </w:r>
      <w:proofErr w:type="spellEnd"/>
      <w:r w:rsidRPr="00AB0FDB">
        <w:t xml:space="preserve"> dissertation.</w:t>
      </w:r>
    </w:p>
    <w:p w:rsidR="00710673" w:rsidRPr="00AB0FDB" w:rsidRDefault="00710673" w:rsidP="00710673">
      <w:pPr>
        <w:pStyle w:val="Referenceentry"/>
      </w:pPr>
      <w:r w:rsidRPr="001E7E05">
        <w:rPr>
          <w:noProof/>
        </w:rPr>
        <w:t>Schwabish, J</w:t>
      </w:r>
      <w:r>
        <w:rPr>
          <w:noProof/>
        </w:rPr>
        <w:t xml:space="preserve">onathan. </w:t>
      </w:r>
      <w:r w:rsidRPr="001E7E05">
        <w:rPr>
          <w:noProof/>
        </w:rPr>
        <w:t xml:space="preserve">2021. The </w:t>
      </w:r>
      <w:r>
        <w:rPr>
          <w:noProof/>
        </w:rPr>
        <w:t>p</w:t>
      </w:r>
      <w:r w:rsidRPr="001E7E05">
        <w:rPr>
          <w:noProof/>
        </w:rPr>
        <w:t xml:space="preserve">ractice of </w:t>
      </w:r>
      <w:r>
        <w:rPr>
          <w:noProof/>
        </w:rPr>
        <w:t>v</w:t>
      </w:r>
      <w:r w:rsidRPr="001E7E05">
        <w:rPr>
          <w:noProof/>
        </w:rPr>
        <w:t xml:space="preserve">isual </w:t>
      </w:r>
      <w:r>
        <w:rPr>
          <w:noProof/>
        </w:rPr>
        <w:t>d</w:t>
      </w:r>
      <w:r w:rsidRPr="001E7E05">
        <w:rPr>
          <w:noProof/>
        </w:rPr>
        <w:t xml:space="preserve">ata </w:t>
      </w:r>
      <w:r>
        <w:rPr>
          <w:noProof/>
        </w:rPr>
        <w:t>c</w:t>
      </w:r>
      <w:r w:rsidRPr="001E7E05">
        <w:rPr>
          <w:noProof/>
        </w:rPr>
        <w:t xml:space="preserve">ommunication: What </w:t>
      </w:r>
      <w:r>
        <w:rPr>
          <w:noProof/>
        </w:rPr>
        <w:t>w</w:t>
      </w:r>
      <w:r w:rsidRPr="001E7E05">
        <w:rPr>
          <w:noProof/>
        </w:rPr>
        <w:t xml:space="preserve">orks. </w:t>
      </w:r>
      <w:r w:rsidRPr="001E7E05">
        <w:rPr>
          <w:i/>
          <w:noProof/>
        </w:rPr>
        <w:t>Psychological Science in the Public Interest</w:t>
      </w:r>
      <w:r>
        <w:rPr>
          <w:noProof/>
        </w:rPr>
        <w:t>.</w:t>
      </w:r>
      <w:r w:rsidRPr="001E7E05">
        <w:rPr>
          <w:i/>
          <w:noProof/>
        </w:rPr>
        <w:t xml:space="preserve"> </w:t>
      </w:r>
      <w:r w:rsidRPr="00710673">
        <w:rPr>
          <w:noProof/>
        </w:rPr>
        <w:t>22</w:t>
      </w:r>
      <w:r>
        <w:rPr>
          <w:noProof/>
        </w:rPr>
        <w:t xml:space="preserve">(3). </w:t>
      </w:r>
      <w:r w:rsidRPr="001E7E05">
        <w:rPr>
          <w:noProof/>
        </w:rPr>
        <w:t>97</w:t>
      </w:r>
      <w:r>
        <w:rPr>
          <w:rFonts w:cs="Libertinus Serif"/>
          <w:noProof/>
        </w:rPr>
        <w:t>–</w:t>
      </w:r>
      <w:r w:rsidRPr="001E7E05">
        <w:rPr>
          <w:noProof/>
        </w:rPr>
        <w:t xml:space="preserve">109. </w:t>
      </w:r>
      <w:hyperlink r:id="rId38" w:history="1">
        <w:r w:rsidRPr="001E7E05">
          <w:rPr>
            <w:rStyle w:val="Hyperlink"/>
            <w:noProof/>
          </w:rPr>
          <w:t>https://doi.org/10.1177/15291006211057899</w:t>
        </w:r>
      </w:hyperlink>
      <w:r w:rsidRPr="00AB0FDB">
        <w:t>.</w:t>
      </w:r>
    </w:p>
    <w:p w:rsidR="008037B3" w:rsidRPr="00AB0FDB" w:rsidRDefault="008037B3">
      <w:pPr>
        <w:pStyle w:val="Referenceentry"/>
      </w:pPr>
      <w:r w:rsidRPr="00AB0FDB">
        <w:t xml:space="preserve">van </w:t>
      </w:r>
      <w:proofErr w:type="spellStart"/>
      <w:r w:rsidRPr="00AB0FDB">
        <w:t>Gelderen</w:t>
      </w:r>
      <w:proofErr w:type="spellEnd"/>
      <w:r w:rsidRPr="00AB0FDB">
        <w:t xml:space="preserve">, Elly. 2022. </w:t>
      </w:r>
      <w:r w:rsidRPr="00AB0FDB">
        <w:rPr>
          <w:i/>
        </w:rPr>
        <w:t>Third factors in language variation and change</w:t>
      </w:r>
      <w:r w:rsidRPr="00AB0FDB">
        <w:t>. Cambridge: Cambridge University Press.</w:t>
      </w:r>
      <w:r w:rsidR="00011B1A" w:rsidRPr="00AB0FDB">
        <w:t xml:space="preserve"> </w:t>
      </w:r>
      <w:hyperlink r:id="rId39" w:history="1">
        <w:r w:rsidR="00011B1A" w:rsidRPr="00AB0FDB">
          <w:rPr>
            <w:rStyle w:val="Hyperlink"/>
          </w:rPr>
          <w:t>https://doi.org/10.1017/S1360674323000114</w:t>
        </w:r>
      </w:hyperlink>
      <w:r w:rsidR="00011B1A" w:rsidRPr="00AB0FDB">
        <w:t>.</w:t>
      </w:r>
    </w:p>
    <w:p w:rsidR="008037B3" w:rsidRPr="00AB0FDB" w:rsidRDefault="008037B3">
      <w:pPr>
        <w:pStyle w:val="Referenceentry"/>
      </w:pPr>
      <w:r w:rsidRPr="00AB0FDB">
        <w:t xml:space="preserve">Weinhold, Karl. 1967 [1883]. </w:t>
      </w:r>
      <w:proofErr w:type="spellStart"/>
      <w:r w:rsidRPr="00AB0FDB">
        <w:rPr>
          <w:i/>
        </w:rPr>
        <w:t>Mittelhochdeutsche</w:t>
      </w:r>
      <w:proofErr w:type="spellEnd"/>
      <w:r w:rsidRPr="00AB0FDB">
        <w:rPr>
          <w:i/>
        </w:rPr>
        <w:t xml:space="preserve"> Grammatik </w:t>
      </w:r>
      <w:r w:rsidRPr="00AB0FDB">
        <w:t xml:space="preserve">[Middle High German grammar]. Paderborn: </w:t>
      </w:r>
      <w:proofErr w:type="spellStart"/>
      <w:r w:rsidRPr="00AB0FDB">
        <w:t>Schöningh</w:t>
      </w:r>
      <w:proofErr w:type="spellEnd"/>
      <w:r w:rsidRPr="00AB0FDB">
        <w:t>.</w:t>
      </w:r>
    </w:p>
    <w:p w:rsidR="00710673" w:rsidRPr="00AB0FDB" w:rsidRDefault="00FB73BA" w:rsidP="00710673">
      <w:pPr>
        <w:pStyle w:val="Referenceentry"/>
      </w:pPr>
      <w:r w:rsidRPr="00AB0FDB">
        <w:t xml:space="preserve">Winter, Bodo. 2019. </w:t>
      </w:r>
      <w:r w:rsidRPr="00AB0FDB">
        <w:rPr>
          <w:i/>
        </w:rPr>
        <w:t>Statistics for linguists: An introduction using R</w:t>
      </w:r>
      <w:r w:rsidRPr="00AB0FDB">
        <w:t xml:space="preserve">. New York: Routledge. </w:t>
      </w:r>
      <w:hyperlink r:id="rId40" w:history="1">
        <w:r w:rsidRPr="00AB0FDB">
          <w:rPr>
            <w:rStyle w:val="Hyperlink"/>
          </w:rPr>
          <w:t>https://doi.org/10.4324/9781315165547</w:t>
        </w:r>
      </w:hyperlink>
      <w:r w:rsidR="006D606F" w:rsidRPr="00AB0FDB">
        <w:t>.</w:t>
      </w:r>
    </w:p>
    <w:sectPr w:rsidR="00710673" w:rsidRPr="00AB0FDB" w:rsidSect="00121071">
      <w:pgSz w:w="11906" w:h="16838" w:code="9"/>
      <w:pgMar w:top="2268" w:right="1701" w:bottom="1134"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C0C" w:rsidRDefault="008F1C0C" w:rsidP="003D0D03">
      <w:r>
        <w:separator/>
      </w:r>
    </w:p>
  </w:endnote>
  <w:endnote w:type="continuationSeparator" w:id="0">
    <w:p w:rsidR="008F1C0C" w:rsidRDefault="008F1C0C" w:rsidP="003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tinus Serif">
    <w:panose1 w:val="00000000000000000000"/>
    <w:charset w:val="00"/>
    <w:family w:val="auto"/>
    <w:notTrueType/>
    <w:pitch w:val="variable"/>
    <w:sig w:usb0="E0000AFF" w:usb1="5200E5FB" w:usb2="01000020" w:usb3="00000000" w:csb0="000001BF" w:csb1="00000000"/>
  </w:font>
  <w:font w:name="Calibri">
    <w:panose1 w:val="020F0502020204030204"/>
    <w:charset w:val="00"/>
    <w:family w:val="swiss"/>
    <w:pitch w:val="variable"/>
    <w:sig w:usb0="E0002AFF" w:usb1="C000247B" w:usb2="00000009" w:usb3="00000000" w:csb0="000001FF" w:csb1="00000000"/>
  </w:font>
  <w:font w:name="Libertinus Sans">
    <w:panose1 w:val="00000000000000000000"/>
    <w:charset w:val="00"/>
    <w:family w:val="auto"/>
    <w:notTrueType/>
    <w:pitch w:val="variable"/>
    <w:sig w:usb0="E0000AFF" w:usb1="4200E5FB" w:usb2="01000020" w:usb3="00000000" w:csb0="000001BF" w:csb1="00000000"/>
  </w:font>
  <w:font w:name="Calibri Light">
    <w:panose1 w:val="020F0302020204030204"/>
    <w:charset w:val="00"/>
    <w:family w:val="swiss"/>
    <w:pitch w:val="variable"/>
    <w:sig w:usb0="E0002AFF" w:usb1="C000247B" w:usb2="00000009" w:usb3="00000000" w:csb0="000001FF" w:csb1="00000000"/>
  </w:font>
  <w:font w:name="Metro Nova Pro">
    <w:panose1 w:val="020C0504020203020203"/>
    <w:charset w:val="4D"/>
    <w:family w:val="swiss"/>
    <w:notTrueType/>
    <w:pitch w:val="variable"/>
    <w:sig w:usb0="A000002F" w:usb1="5000200B" w:usb2="00000000" w:usb3="00000000" w:csb0="00000093" w:csb1="00000000"/>
  </w:font>
  <w:font w:name="Segoe UI">
    <w:panose1 w:val="020B0502040204020203"/>
    <w:charset w:val="00"/>
    <w:family w:val="swiss"/>
    <w:pitch w:val="variable"/>
    <w:sig w:usb0="E4002EFF" w:usb1="C000E47F" w:usb2="00000009" w:usb3="00000000" w:csb0="000001FF" w:csb1="00000000"/>
  </w:font>
  <w:font w:name="Libertinus Keyboard">
    <w:panose1 w:val="00000000000000000000"/>
    <w:charset w:val="B1"/>
    <w:family w:val="auto"/>
    <w:notTrueType/>
    <w:pitch w:val="variable"/>
    <w:sig w:usb0="00000807" w:usb1="400041E0" w:usb2="00000000" w:usb3="00000000" w:csb0="000000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26004"/>
      <w:docPartObj>
        <w:docPartGallery w:val="Page Numbers (Bottom of Page)"/>
        <w:docPartUnique/>
      </w:docPartObj>
    </w:sdtPr>
    <w:sdtContent>
      <w:p w:rsidR="00326C25" w:rsidRPr="00F40CCF" w:rsidRDefault="00326C25" w:rsidP="00F40CCF">
        <w:pPr>
          <w:pStyle w:val="Footer"/>
        </w:pPr>
        <w:r w:rsidRPr="00F40CCF">
          <w:fldChar w:fldCharType="begin"/>
        </w:r>
        <w:r w:rsidRPr="00F40CCF">
          <w:instrText>PAGE   \* MERGEFORMAT</w:instrText>
        </w:r>
        <w:r w:rsidRPr="00F40CCF">
          <w:fldChar w:fldCharType="separate"/>
        </w:r>
        <w:r w:rsidR="00FF579A">
          <w:rPr>
            <w:noProof/>
          </w:rPr>
          <w:t>20</w:t>
        </w:r>
        <w:r w:rsidRPr="00F40CC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C25" w:rsidRDefault="00326C25" w:rsidP="00800809">
    <w:pPr>
      <w:suppressAutoHyphens/>
      <w:spacing w:after="60" w:line="250" w:lineRule="auto"/>
      <w:jc w:val="left"/>
      <w:rPr>
        <w:rFonts w:ascii="Libertinus Sans" w:hAnsi="Libertinus Sans"/>
        <w:color w:val="1E4193"/>
        <w:sz w:val="18"/>
        <w:szCs w:val="18"/>
      </w:rPr>
    </w:pPr>
    <w:r w:rsidRPr="00165E2A">
      <w:rPr>
        <w:rFonts w:ascii="Libertinus Sans" w:hAnsi="Libertinus Sans"/>
        <w:b/>
        <w:color w:val="1E4193"/>
        <w:sz w:val="18"/>
        <w:szCs w:val="18"/>
      </w:rPr>
      <w:t>Cite as:</w:t>
    </w:r>
    <w:r w:rsidRPr="00165E2A">
      <w:rPr>
        <w:rFonts w:ascii="Libertinus Sans" w:hAnsi="Libertinus Sans"/>
        <w:color w:val="1E4193"/>
        <w:sz w:val="18"/>
        <w:szCs w:val="18"/>
      </w:rPr>
      <w:t xml:space="preserve"> Author. 2025. Title: Subtitle. </w:t>
    </w:r>
    <w:proofErr w:type="spellStart"/>
    <w:r w:rsidRPr="00094308">
      <w:rPr>
        <w:rFonts w:ascii="Libertinus Sans" w:hAnsi="Libertinus Sans"/>
        <w:i/>
        <w:color w:val="1E4193"/>
        <w:sz w:val="18"/>
        <w:szCs w:val="18"/>
      </w:rPr>
      <w:t>Zeitschrift</w:t>
    </w:r>
    <w:proofErr w:type="spellEnd"/>
    <w:r w:rsidRPr="00094308">
      <w:rPr>
        <w:rFonts w:ascii="Libertinus Sans" w:hAnsi="Libertinus Sans"/>
        <w:i/>
        <w:color w:val="1E4193"/>
        <w:sz w:val="18"/>
        <w:szCs w:val="18"/>
      </w:rPr>
      <w:t xml:space="preserve"> für </w:t>
    </w:r>
    <w:proofErr w:type="spellStart"/>
    <w:r w:rsidRPr="00094308">
      <w:rPr>
        <w:rFonts w:ascii="Libertinus Sans" w:hAnsi="Libertinus Sans"/>
        <w:i/>
        <w:color w:val="1E4193"/>
        <w:sz w:val="18"/>
        <w:szCs w:val="18"/>
      </w:rPr>
      <w:t>Sprachwissenschaft</w:t>
    </w:r>
    <w:proofErr w:type="spellEnd"/>
    <w:r w:rsidRPr="00094308">
      <w:rPr>
        <w:rFonts w:ascii="Libertinus Sans" w:hAnsi="Libertinus Sans"/>
        <w:color w:val="1E4193"/>
        <w:sz w:val="18"/>
        <w:szCs w:val="18"/>
      </w:rPr>
      <w:t xml:space="preserve"> 44(1). </w:t>
    </w:r>
    <w:hyperlink r:id="rId1" w:history="1">
      <w:r w:rsidRPr="00094308">
        <w:rPr>
          <w:rFonts w:ascii="Libertinus Sans" w:hAnsi="Libertinus Sans"/>
          <w:color w:val="1E4193"/>
          <w:sz w:val="18"/>
          <w:szCs w:val="18"/>
        </w:rPr>
        <w:t>https://dx.doi.org/ddfd.334.da</w:t>
      </w:r>
    </w:hyperlink>
    <w:r w:rsidRPr="00094308">
      <w:rPr>
        <w:rFonts w:ascii="Libertinus Sans" w:hAnsi="Libertinus Sans"/>
        <w:color w:val="1E4193"/>
        <w:sz w:val="18"/>
        <w:szCs w:val="18"/>
      </w:rPr>
      <w:t>.</w:t>
    </w:r>
  </w:p>
  <w:p w:rsidR="00326C25" w:rsidRPr="00165E2A" w:rsidRDefault="00326C25" w:rsidP="00800809">
    <w:pPr>
      <w:suppressAutoHyphens/>
      <w:spacing w:after="60" w:line="250" w:lineRule="auto"/>
      <w:jc w:val="left"/>
      <w:rPr>
        <w:rFonts w:ascii="Libertinus Sans" w:hAnsi="Libertinus Sans"/>
        <w:color w:val="1E4193"/>
        <w:sz w:val="18"/>
        <w:szCs w:val="18"/>
      </w:rPr>
    </w:pPr>
    <w:r w:rsidRPr="00165E2A">
      <w:rPr>
        <w:rFonts w:ascii="Libertinus Sans" w:hAnsi="Libertinus Sans"/>
        <w:b/>
        <w:bCs/>
        <w:color w:val="1E4193"/>
        <w:sz w:val="18"/>
        <w:szCs w:val="18"/>
      </w:rPr>
      <w:t xml:space="preserve">Received: </w:t>
    </w:r>
    <w:r w:rsidRPr="00165E2A">
      <w:rPr>
        <w:rFonts w:ascii="Libertinus Sans" w:hAnsi="Libertinus Sans"/>
        <w:color w:val="1E4193"/>
        <w:sz w:val="18"/>
        <w:szCs w:val="18"/>
      </w:rPr>
      <w:t xml:space="preserve">month year; </w:t>
    </w:r>
    <w:r w:rsidRPr="00165E2A">
      <w:rPr>
        <w:rFonts w:ascii="Libertinus Sans" w:hAnsi="Libertinus Sans"/>
        <w:b/>
        <w:bCs/>
        <w:color w:val="1E4193"/>
        <w:sz w:val="18"/>
        <w:szCs w:val="18"/>
      </w:rPr>
      <w:t xml:space="preserve">accepted: </w:t>
    </w:r>
    <w:r w:rsidRPr="00165E2A">
      <w:rPr>
        <w:rFonts w:ascii="Libertinus Sans" w:hAnsi="Libertinus Sans"/>
        <w:color w:val="1E4193"/>
        <w:sz w:val="18"/>
        <w:szCs w:val="18"/>
      </w:rPr>
      <w:t xml:space="preserve">month year; </w:t>
    </w:r>
    <w:r w:rsidRPr="00165E2A">
      <w:rPr>
        <w:rFonts w:ascii="Libertinus Sans" w:hAnsi="Libertinus Sans"/>
        <w:b/>
        <w:bCs/>
        <w:color w:val="1E4193"/>
        <w:sz w:val="18"/>
        <w:szCs w:val="18"/>
      </w:rPr>
      <w:t xml:space="preserve">published: </w:t>
    </w:r>
    <w:r w:rsidRPr="00165E2A">
      <w:rPr>
        <w:rFonts w:ascii="Libertinus Sans" w:hAnsi="Libertinus Sans"/>
        <w:color w:val="1E4193"/>
        <w:sz w:val="18"/>
        <w:szCs w:val="18"/>
      </w:rPr>
      <w:t>month year</w:t>
    </w:r>
  </w:p>
  <w:p w:rsidR="00326C25" w:rsidRPr="00094308" w:rsidRDefault="00326C25" w:rsidP="00800809">
    <w:pPr>
      <w:suppressAutoHyphens/>
      <w:spacing w:after="0" w:line="250" w:lineRule="auto"/>
      <w:jc w:val="left"/>
      <w:rPr>
        <w:rFonts w:ascii="Libertinus Sans" w:hAnsi="Libertinus Sans"/>
        <w:color w:val="1E4193"/>
        <w:sz w:val="18"/>
        <w:szCs w:val="18"/>
        <w:lang w:val="en-US"/>
      </w:rPr>
    </w:pPr>
    <w:r w:rsidRPr="00094308">
      <w:rPr>
        <w:rFonts w:ascii="Libertinus Sans" w:hAnsi="Libertinus Sans"/>
        <w:b/>
        <w:color w:val="1E4193"/>
        <w:sz w:val="18"/>
        <w:szCs w:val="18"/>
        <w:lang w:val="en-US"/>
      </w:rPr>
      <w:t>Published by:</w:t>
    </w:r>
    <w:r w:rsidRPr="00094308">
      <w:rPr>
        <w:rFonts w:ascii="Libertinus Sans" w:hAnsi="Libertinus Sans"/>
        <w:color w:val="1E4193"/>
        <w:sz w:val="18"/>
        <w:szCs w:val="18"/>
        <w:lang w:val="en-US"/>
      </w:rPr>
      <w:t xml:space="preserve"> </w:t>
    </w:r>
    <w:proofErr w:type="spellStart"/>
    <w:r w:rsidRPr="00094308">
      <w:rPr>
        <w:rFonts w:ascii="Libertinus Sans" w:hAnsi="Libertinus Sans"/>
        <w:color w:val="1E4193"/>
        <w:sz w:val="18"/>
        <w:szCs w:val="18"/>
        <w:lang w:val="en-US"/>
      </w:rPr>
      <w:t>publikon</w:t>
    </w:r>
    <w:proofErr w:type="spellEnd"/>
    <w:r w:rsidRPr="00094308">
      <w:rPr>
        <w:rFonts w:ascii="Libertinus Sans" w:hAnsi="Libertinus Sans"/>
        <w:color w:val="1E4193"/>
        <w:sz w:val="18"/>
        <w:szCs w:val="18"/>
        <w:lang w:val="en-US"/>
      </w:rPr>
      <w:t xml:space="preserve"> / </w:t>
    </w:r>
    <w:proofErr w:type="spellStart"/>
    <w:r w:rsidRPr="00094308">
      <w:rPr>
        <w:rFonts w:ascii="Libertinus Sans" w:hAnsi="Libertinus Sans"/>
        <w:color w:val="1E4193"/>
        <w:sz w:val="18"/>
        <w:szCs w:val="18"/>
        <w:lang w:val="en-US"/>
      </w:rPr>
      <w:t>dgfs</w:t>
    </w:r>
    <w:proofErr w:type="spellEnd"/>
    <w:r w:rsidRPr="00094308">
      <w:rPr>
        <w:rFonts w:ascii="Libertinus Sans" w:hAnsi="Libertinus Sans"/>
        <w:color w:val="1E4193"/>
        <w:sz w:val="18"/>
        <w:szCs w:val="18"/>
        <w:lang w:val="en-US"/>
      </w:rPr>
      <w:t xml:space="preserve"> (</w:t>
    </w:r>
    <w:r w:rsidR="00B17581">
      <w:rPr>
        <w:rFonts w:ascii="Libertinus Sans" w:hAnsi="Libertinus Sans"/>
        <w:color w:val="1E4193"/>
        <w:sz w:val="18"/>
        <w:szCs w:val="18"/>
        <w:lang w:val="en-US"/>
      </w:rPr>
      <w:t>Linguistic Society of Germany</w:t>
    </w:r>
    <w:r w:rsidRPr="00094308">
      <w:rPr>
        <w:rFonts w:ascii="Libertinus Sans" w:hAnsi="Libertinus Sans"/>
        <w:color w:val="1E4193"/>
        <w:sz w:val="18"/>
        <w:szCs w:val="18"/>
        <w:lang w:val="en-US"/>
      </w:rPr>
      <w:t>) under a Creative Commons 4.0 BY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C0C" w:rsidRDefault="008F1C0C" w:rsidP="002521A2">
      <w:pPr>
        <w:spacing w:before="240" w:after="0"/>
      </w:pPr>
      <w:r>
        <w:separator/>
      </w:r>
    </w:p>
  </w:footnote>
  <w:footnote w:type="continuationSeparator" w:id="0">
    <w:p w:rsidR="008F1C0C" w:rsidRDefault="008F1C0C" w:rsidP="002521A2">
      <w:pPr>
        <w:spacing w:before="240" w:after="0"/>
      </w:pPr>
      <w:r>
        <w:continuationSeparator/>
      </w:r>
    </w:p>
  </w:footnote>
  <w:footnote w:type="continuationNotice" w:id="1">
    <w:p w:rsidR="008F1C0C" w:rsidRDefault="008F1C0C">
      <w:pPr>
        <w:spacing w:after="0"/>
      </w:pPr>
    </w:p>
  </w:footnote>
  <w:footnote w:id="2">
    <w:p w:rsidR="005168DF" w:rsidRDefault="005168DF">
      <w:pPr>
        <w:pStyle w:val="FootnoteText"/>
      </w:pPr>
      <w:r>
        <w:rPr>
          <w:rStyle w:val="FootnoteReference"/>
        </w:rPr>
        <w:footnoteRef/>
      </w:r>
      <w:r>
        <w:t xml:space="preserve"> </w:t>
      </w:r>
      <w:r w:rsidRPr="005168DF">
        <w:t xml:space="preserve">Style sheet as of June 2025, by Yvonne Viesel, feedback / questions to: </w:t>
      </w:r>
      <w:hyperlink r:id="rId1" w:history="1">
        <w:r w:rsidRPr="006807B7">
          <w:rPr>
            <w:rStyle w:val="Hyperlink"/>
          </w:rPr>
          <w:t>yvonne.viesel@uni-konstanz.de</w:t>
        </w:r>
      </w:hyperlink>
      <w:r>
        <w:t xml:space="preserve"> – remove footnote from final submissions</w:t>
      </w:r>
    </w:p>
    <w:p w:rsidR="005168DF" w:rsidRPr="005168DF" w:rsidRDefault="005168DF">
      <w:pPr>
        <w:pStyle w:val="FootnoteText"/>
        <w:rPr>
          <w:lang w:val="de-DE"/>
        </w:rPr>
      </w:pPr>
    </w:p>
  </w:footnote>
  <w:footnote w:id="3">
    <w:p w:rsidR="00326C25" w:rsidRPr="00165E2A" w:rsidRDefault="00326C25" w:rsidP="00F11448">
      <w:pPr>
        <w:pStyle w:val="FootnoteText"/>
      </w:pPr>
      <w:r w:rsidRPr="00540974">
        <w:rPr>
          <w:rStyle w:val="FootnoteReference"/>
        </w:rPr>
        <w:footnoteRef/>
      </w:r>
      <w:r w:rsidRPr="00165E2A">
        <w:t xml:space="preserve"> </w:t>
      </w:r>
      <w:hyperlink r:id="rId2" w:history="1">
        <w:r w:rsidRPr="00165E2A">
          <w:rPr>
            <w:rStyle w:val="Hyperlink"/>
          </w:rPr>
          <w:t>https://www.eva.mpg.de/linguistics/past-research-resources/resources/generic-style-rules/</w:t>
        </w:r>
      </w:hyperlink>
      <w:r w:rsidRPr="00165E2A">
        <w:t>, 10</w:t>
      </w:r>
      <w:r>
        <w:t xml:space="preserve"> </w:t>
      </w:r>
      <w:r w:rsidRPr="00165E2A">
        <w:t>December 2024</w:t>
      </w:r>
    </w:p>
  </w:footnote>
  <w:footnote w:id="4">
    <w:p w:rsidR="00326C25" w:rsidRPr="00540974" w:rsidRDefault="00326C25" w:rsidP="00F11448">
      <w:pPr>
        <w:pStyle w:val="FootnoteText"/>
        <w:rPr>
          <w:lang w:val="en-US"/>
        </w:rPr>
      </w:pPr>
      <w:r w:rsidRPr="00540974">
        <w:rPr>
          <w:rStyle w:val="FootnoteReference"/>
        </w:rPr>
        <w:footnoteRef/>
      </w:r>
      <w:r w:rsidRPr="00540974">
        <w:rPr>
          <w:lang w:val="en-US"/>
        </w:rPr>
        <w:t xml:space="preserve"> Even if linguistic examples are in the same language as the article and italics do not serve to distinguish examples from their glosses and translations, italics are useful to distinguish linguistic examples e.g. from definitions, rules, or principles. Apart from being in roman type, the latter are generally presented like linguistic examples and receive a number in line with the other linguistic examples, definitions, etc. in the same text.</w:t>
      </w:r>
    </w:p>
  </w:footnote>
  <w:footnote w:id="5">
    <w:p w:rsidR="00326C25" w:rsidRPr="00165E2A" w:rsidRDefault="00326C25">
      <w:pPr>
        <w:pStyle w:val="FootnoteText"/>
      </w:pPr>
      <w:r w:rsidRPr="00540974">
        <w:rPr>
          <w:rStyle w:val="FootnoteReference"/>
        </w:rPr>
        <w:footnoteRef/>
      </w:r>
      <w:r w:rsidRPr="00165E2A">
        <w:t xml:space="preserve"> Tab stops can be defined in the extended paragraph menu and displayed as a tab stop marker on the ruler. Alternatively, tab stops can be created by clicking directly on the ruler, where they can also be easily shifted to the ideal position. The ruler can be turned on under View &gt; Show &gt; Ruler. Using soft returns within example environments ensures that tab stops apply to each line in the (sub)example. Importantly, a paragraph that includes soft returns, such as an example environment must be flush left, not fully justified like a standard paragraph. If, upon pressing the Tab key, MS Word does not create a tab but changes the paragraph formatting, simply undo the unintended automatic response (</w:t>
      </w:r>
      <w:proofErr w:type="spellStart"/>
      <w:r w:rsidRPr="00165E2A">
        <w:t>Ctrl+</w:t>
      </w:r>
      <w:r w:rsidRPr="00165E2A">
        <w:rPr>
          <w:rFonts w:ascii="Libertinus Keyboard" w:hAnsi="Libertinus Keyboard" w:cs="Libertinus Keyboard"/>
        </w:rPr>
        <w:t>Z</w:t>
      </w:r>
      <w:proofErr w:type="spellEnd"/>
      <w:r w:rsidRPr="00165E2A">
        <w:t>) and deactivate such responses or create a tab elsewhere and copy or cut and paste it into the intended position. See Footnote</w:t>
      </w:r>
      <w:r>
        <w:t xml:space="preserve"> </w:t>
      </w:r>
      <w:r w:rsidRPr="00540974">
        <w:fldChar w:fldCharType="begin"/>
      </w:r>
      <w:r w:rsidRPr="00165E2A">
        <w:instrText xml:space="preserve"> NOTEREF _Ref195268451 \h  \* MERGEFORMAT </w:instrText>
      </w:r>
      <w:r w:rsidRPr="00540974">
        <w:fldChar w:fldCharType="separate"/>
      </w:r>
      <w:r w:rsidR="0069246D">
        <w:t>26</w:t>
      </w:r>
      <w:r w:rsidRPr="00540974">
        <w:fldChar w:fldCharType="end"/>
      </w:r>
      <w:r w:rsidRPr="00165E2A">
        <w:t xml:space="preserve"> in Section </w:t>
      </w:r>
      <w:r w:rsidRPr="00540974">
        <w:fldChar w:fldCharType="begin"/>
      </w:r>
      <w:r w:rsidRPr="00165E2A">
        <w:instrText xml:space="preserve"> REF _Ref195189478 \r \h  \* MERGEFORMAT </w:instrText>
      </w:r>
      <w:r w:rsidRPr="00540974">
        <w:fldChar w:fldCharType="separate"/>
      </w:r>
      <w:r w:rsidR="0069246D">
        <w:t>8.2.2</w:t>
      </w:r>
      <w:r w:rsidRPr="00540974">
        <w:fldChar w:fldCharType="end"/>
      </w:r>
      <w:r w:rsidRPr="00165E2A">
        <w:t>.</w:t>
      </w:r>
    </w:p>
  </w:footnote>
  <w:footnote w:id="6">
    <w:p w:rsidR="00326C25" w:rsidRPr="00165E2A" w:rsidRDefault="00326C25" w:rsidP="00F11448">
      <w:pPr>
        <w:pStyle w:val="FootnoteText"/>
      </w:pPr>
      <w:r w:rsidRPr="00540974">
        <w:rPr>
          <w:rStyle w:val="FootnoteReference"/>
        </w:rPr>
        <w:footnoteRef/>
      </w:r>
      <w:r w:rsidRPr="00165E2A">
        <w:t xml:space="preserve"> </w:t>
      </w:r>
      <w:r w:rsidRPr="00165E2A">
        <w:rPr>
          <w:i/>
        </w:rPr>
        <w:t>The Leipzig Glossing Rules: Conventions for interlinear morpheme-by-morpheme glosses</w:t>
      </w:r>
      <w:r w:rsidRPr="00165E2A">
        <w:t xml:space="preserve"> were developed by Bernard Comrie and Martin </w:t>
      </w:r>
      <w:proofErr w:type="spellStart"/>
      <w:r w:rsidRPr="00165E2A">
        <w:t>Haspelmath</w:t>
      </w:r>
      <w:proofErr w:type="spellEnd"/>
      <w:r w:rsidRPr="00165E2A">
        <w:t>, Max-Planck-</w:t>
      </w:r>
      <w:proofErr w:type="spellStart"/>
      <w:r w:rsidRPr="00165E2A">
        <w:t>Institut</w:t>
      </w:r>
      <w:proofErr w:type="spellEnd"/>
      <w:r w:rsidRPr="00165E2A">
        <w:t xml:space="preserve"> für </w:t>
      </w:r>
      <w:proofErr w:type="spellStart"/>
      <w:r w:rsidRPr="00165E2A">
        <w:t>evolutionäre</w:t>
      </w:r>
      <w:proofErr w:type="spellEnd"/>
      <w:r w:rsidRPr="00165E2A">
        <w:t xml:space="preserve"> Anthropologie, and Balthasar Bickel, Universität Leipzig (</w:t>
      </w:r>
      <w:hyperlink r:id="rId3" w:history="1">
        <w:r w:rsidRPr="00165E2A">
          <w:rPr>
            <w:rStyle w:val="Hyperlink"/>
          </w:rPr>
          <w:t>https://www.eva.mpg.de/lingua/resources/glossing-rules.php</w:t>
        </w:r>
      </w:hyperlink>
      <w:r w:rsidRPr="00165E2A">
        <w:t>, 12</w:t>
      </w:r>
      <w:r>
        <w:t xml:space="preserve"> </w:t>
      </w:r>
      <w:r w:rsidRPr="00165E2A">
        <w:t>December 2024).</w:t>
      </w:r>
    </w:p>
  </w:footnote>
  <w:footnote w:id="7">
    <w:p w:rsidR="00326C25" w:rsidRPr="00165E2A" w:rsidRDefault="00326C25" w:rsidP="00F11448">
      <w:pPr>
        <w:pStyle w:val="FootnoteText"/>
      </w:pPr>
      <w:r w:rsidRPr="00540974">
        <w:rPr>
          <w:rStyle w:val="FootnoteReference"/>
        </w:rPr>
        <w:footnoteRef/>
      </w:r>
      <w:r w:rsidRPr="00165E2A">
        <w:t xml:space="preserve"> The Leipzig Glossing Rules contain a list of standard abbreviations.</w:t>
      </w:r>
    </w:p>
  </w:footnote>
  <w:footnote w:id="8">
    <w:p w:rsidR="00326C25" w:rsidRPr="00540974" w:rsidRDefault="00326C25" w:rsidP="00F11448">
      <w:pPr>
        <w:pStyle w:val="FootnoteText"/>
        <w:rPr>
          <w:lang w:val="en-US"/>
        </w:rPr>
      </w:pPr>
      <w:r w:rsidRPr="00540974">
        <w:rPr>
          <w:rStyle w:val="FootnoteReference"/>
        </w:rPr>
        <w:footnoteRef/>
      </w:r>
      <w:r w:rsidRPr="00540974">
        <w:rPr>
          <w:lang w:val="en-US"/>
        </w:rPr>
        <w:t xml:space="preserve"> Unique sources can be given in a footnote.</w:t>
      </w:r>
    </w:p>
  </w:footnote>
  <w:footnote w:id="9">
    <w:p w:rsidR="00326C25" w:rsidRPr="00165E2A" w:rsidRDefault="00326C25" w:rsidP="00F11448">
      <w:pPr>
        <w:pStyle w:val="FootnoteText"/>
      </w:pPr>
      <w:r w:rsidRPr="00540974">
        <w:rPr>
          <w:rStyle w:val="FootnoteReference"/>
        </w:rPr>
        <w:footnoteRef/>
      </w:r>
      <w:r w:rsidRPr="00165E2A">
        <w:t xml:space="preserve"> Exceptionally, an asterisk may directly precede an ungrammatical word, similarly to a footnote number, which normally follows a period, comma, or colon, but may exceptionally follow an individual word.</w:t>
      </w:r>
    </w:p>
  </w:footnote>
  <w:footnote w:id="10">
    <w:p w:rsidR="00326C25" w:rsidRPr="00165E2A" w:rsidRDefault="00326C25" w:rsidP="00F11448">
      <w:pPr>
        <w:pStyle w:val="FootnoteText"/>
      </w:pPr>
      <w:r w:rsidRPr="00540974">
        <w:rPr>
          <w:rStyle w:val="FootnoteReference"/>
        </w:rPr>
        <w:footnoteRef/>
      </w:r>
      <w:r w:rsidRPr="00165E2A">
        <w:t xml:space="preserve"> In footnotes, example numbers are lowercase Roman numerals, see (</w:t>
      </w:r>
      <w:proofErr w:type="spellStart"/>
      <w:r w:rsidRPr="00165E2A">
        <w:t>i</w:t>
      </w:r>
      <w:proofErr w:type="spellEnd"/>
      <w:r w:rsidRPr="00165E2A">
        <w:t>):</w:t>
      </w:r>
    </w:p>
    <w:p w:rsidR="00326C25" w:rsidRPr="00165E2A" w:rsidRDefault="00326C25" w:rsidP="00924022">
      <w:pPr>
        <w:pStyle w:val="Linguisticfootnotesubexample"/>
      </w:pPr>
      <w:r w:rsidRPr="00165E2A">
        <w:t>(</w:t>
      </w:r>
      <w:proofErr w:type="spellStart"/>
      <w:r w:rsidRPr="00165E2A">
        <w:t>i</w:t>
      </w:r>
      <w:proofErr w:type="spellEnd"/>
      <w:r w:rsidRPr="00165E2A">
        <w:t>)</w:t>
      </w:r>
      <w:r w:rsidRPr="00165E2A">
        <w:tab/>
        <w:t>a.</w:t>
      </w:r>
      <w:r w:rsidRPr="00165E2A">
        <w:tab/>
      </w:r>
      <w:r w:rsidRPr="00165E2A">
        <w:rPr>
          <w:i/>
        </w:rPr>
        <w:t>This is a footnote example.</w:t>
      </w:r>
    </w:p>
    <w:p w:rsidR="00326C25" w:rsidRPr="00165E2A" w:rsidRDefault="00326C25" w:rsidP="00F11448">
      <w:pPr>
        <w:pStyle w:val="Linguisticfootnotesubexample"/>
      </w:pPr>
      <w:r w:rsidRPr="00165E2A">
        <w:tab/>
        <w:t>b.</w:t>
      </w:r>
      <w:r w:rsidRPr="00165E2A">
        <w:tab/>
      </w:r>
      <w:r w:rsidRPr="00165E2A">
        <w:rPr>
          <w:i/>
        </w:rPr>
        <w:t>Lowercase Latin letters identify partial footnote examples, as in the main text.</w:t>
      </w:r>
    </w:p>
    <w:p w:rsidR="00326C25" w:rsidRPr="00165E2A" w:rsidRDefault="00326C25" w:rsidP="00F11448">
      <w:pPr>
        <w:pStyle w:val="FootnoteText"/>
      </w:pPr>
      <w:r w:rsidRPr="00165E2A">
        <w:t xml:space="preserve">The numbering of examples begins with </w:t>
      </w:r>
      <w:proofErr w:type="spellStart"/>
      <w:r w:rsidRPr="00165E2A">
        <w:rPr>
          <w:i/>
        </w:rPr>
        <w:t>i</w:t>
      </w:r>
      <w:proofErr w:type="spellEnd"/>
      <w:r w:rsidRPr="00165E2A">
        <w:t xml:space="preserve"> in each footnote, regardless of examples in prior footnotes.</w:t>
      </w:r>
    </w:p>
  </w:footnote>
  <w:footnote w:id="11">
    <w:p w:rsidR="00326C25" w:rsidRPr="00540974" w:rsidRDefault="00326C25" w:rsidP="00F11448">
      <w:pPr>
        <w:pStyle w:val="FootnoteText"/>
        <w:rPr>
          <w:lang w:val="en-US"/>
        </w:rPr>
      </w:pPr>
      <w:r w:rsidRPr="00540974">
        <w:rPr>
          <w:rStyle w:val="FootnoteReference"/>
        </w:rPr>
        <w:footnoteRef/>
      </w:r>
      <w:r w:rsidRPr="00540974">
        <w:rPr>
          <w:lang w:val="en-US"/>
        </w:rPr>
        <w:t xml:space="preserve"> </w:t>
      </w:r>
      <w:hyperlink r:id="rId4" w:history="1">
        <w:r w:rsidRPr="00540974">
          <w:rPr>
            <w:rStyle w:val="Hyperlink"/>
            <w:lang w:val="en-US"/>
          </w:rPr>
          <w:t>https://clas.wayne.edu/linguistics/resources/style</w:t>
        </w:r>
      </w:hyperlink>
      <w:r w:rsidRPr="00540974">
        <w:rPr>
          <w:lang w:val="en-US"/>
        </w:rPr>
        <w:t>, 14</w:t>
      </w:r>
      <w:r>
        <w:rPr>
          <w:lang w:val="en-US"/>
        </w:rPr>
        <w:t xml:space="preserve"> </w:t>
      </w:r>
      <w:r w:rsidRPr="00540974">
        <w:rPr>
          <w:lang w:val="en-US"/>
        </w:rPr>
        <w:t>December 2024</w:t>
      </w:r>
    </w:p>
  </w:footnote>
  <w:footnote w:id="12">
    <w:p w:rsidR="00326C25" w:rsidRPr="00540974" w:rsidRDefault="00326C25" w:rsidP="00F11448">
      <w:pPr>
        <w:pStyle w:val="FootnoteText"/>
        <w:rPr>
          <w:lang w:val="en-US"/>
        </w:rPr>
      </w:pPr>
      <w:r w:rsidRPr="00540974">
        <w:rPr>
          <w:rStyle w:val="FootnoteReference"/>
        </w:rPr>
        <w:footnoteRef/>
      </w:r>
      <w:r w:rsidRPr="00540974">
        <w:rPr>
          <w:lang w:val="en-US"/>
        </w:rPr>
        <w:t xml:space="preserve"> In order for citations to remain uniquely identifiable, this rule can be broken if an author features as the first of three or more authors in more than one source from the same year.</w:t>
      </w:r>
    </w:p>
  </w:footnote>
  <w:footnote w:id="13">
    <w:p w:rsidR="00326C25" w:rsidRPr="00540974" w:rsidRDefault="00326C25" w:rsidP="00F11448">
      <w:pPr>
        <w:pStyle w:val="FootnoteText"/>
        <w:rPr>
          <w:lang w:val="en-US"/>
        </w:rPr>
      </w:pPr>
      <w:r w:rsidRPr="00540974">
        <w:rPr>
          <w:rStyle w:val="FootnoteReference"/>
        </w:rPr>
        <w:footnoteRef/>
      </w:r>
      <w:r w:rsidRPr="00540974">
        <w:rPr>
          <w:lang w:val="en-US"/>
        </w:rPr>
        <w:t xml:space="preserve"> Several</w:t>
      </w:r>
      <w:r w:rsidRPr="00165E2A">
        <w:t xml:space="preserve"> contributions from the same author(s) and year receive their small-letter suffixes according to their order in the references, i.e. sorted alphabetically by title. If Abraham had published a book titled </w:t>
      </w:r>
      <w:r w:rsidRPr="00165E2A">
        <w:rPr>
          <w:i/>
        </w:rPr>
        <w:t>Allomorphs</w:t>
      </w:r>
      <w:r w:rsidRPr="00165E2A">
        <w:t xml:space="preserve"> and an article titled </w:t>
      </w:r>
      <w:r w:rsidRPr="00165E2A">
        <w:rPr>
          <w:i/>
        </w:rPr>
        <w:t>Dichotomy</w:t>
      </w:r>
      <w:r w:rsidRPr="00165E2A">
        <w:t xml:space="preserve"> in 2024, </w:t>
      </w:r>
      <w:r w:rsidRPr="00165E2A">
        <w:rPr>
          <w:i/>
        </w:rPr>
        <w:t>Abraham (2024a)</w:t>
      </w:r>
      <w:r w:rsidRPr="00165E2A">
        <w:t xml:space="preserve"> would refer to the book, </w:t>
      </w:r>
      <w:r w:rsidRPr="00165E2A">
        <w:rPr>
          <w:i/>
        </w:rPr>
        <w:t>Abraham (2024b)</w:t>
      </w:r>
      <w:r w:rsidRPr="00165E2A">
        <w:t xml:space="preserve"> to the article.</w:t>
      </w:r>
    </w:p>
  </w:footnote>
  <w:footnote w:id="14">
    <w:p w:rsidR="00326C25" w:rsidRPr="00540974" w:rsidRDefault="00326C25" w:rsidP="00F11448">
      <w:pPr>
        <w:pStyle w:val="FootnoteText"/>
        <w:rPr>
          <w:lang w:val="en-US"/>
        </w:rPr>
      </w:pPr>
      <w:r w:rsidRPr="00540974">
        <w:rPr>
          <w:rStyle w:val="FootnoteReference"/>
        </w:rPr>
        <w:footnoteRef/>
      </w:r>
      <w:r w:rsidRPr="00540974">
        <w:rPr>
          <w:lang w:val="en-US"/>
        </w:rPr>
        <w:t xml:space="preserve"> If possible, a page range should be provided for online articles that have no page numbers, especially if citations refer to pages in a PDF version.</w:t>
      </w:r>
    </w:p>
  </w:footnote>
  <w:footnote w:id="15">
    <w:p w:rsidR="00326C25" w:rsidRPr="00540974" w:rsidRDefault="00326C25" w:rsidP="00F11448">
      <w:pPr>
        <w:pStyle w:val="FootnoteText"/>
        <w:rPr>
          <w:lang w:val="en-US"/>
        </w:rPr>
      </w:pPr>
      <w:r w:rsidRPr="00540974">
        <w:rPr>
          <w:rStyle w:val="FootnoteReference"/>
        </w:rPr>
        <w:footnoteRef/>
      </w:r>
      <w:r w:rsidRPr="00540974">
        <w:rPr>
          <w:lang w:val="en-US"/>
        </w:rPr>
        <w:t xml:space="preserve"> Omit specifications like </w:t>
      </w:r>
      <w:r w:rsidRPr="00540974">
        <w:rPr>
          <w:i/>
          <w:lang w:val="en-US"/>
        </w:rPr>
        <w:t>Inc.</w:t>
      </w:r>
      <w:r w:rsidRPr="00540974">
        <w:rPr>
          <w:lang w:val="en-US"/>
        </w:rPr>
        <w:t xml:space="preserve">, </w:t>
      </w:r>
      <w:r w:rsidRPr="00540974">
        <w:rPr>
          <w:i/>
          <w:lang w:val="en-US"/>
        </w:rPr>
        <w:t>Co.</w:t>
      </w:r>
      <w:r w:rsidRPr="00540974">
        <w:rPr>
          <w:lang w:val="en-US"/>
        </w:rPr>
        <w:t xml:space="preserve">, </w:t>
      </w:r>
      <w:r w:rsidRPr="00540974">
        <w:rPr>
          <w:i/>
          <w:lang w:val="en-US"/>
        </w:rPr>
        <w:t>LLC</w:t>
      </w:r>
      <w:r w:rsidRPr="00540974">
        <w:rPr>
          <w:lang w:val="en-US"/>
        </w:rPr>
        <w:t xml:space="preserve">, or </w:t>
      </w:r>
      <w:r w:rsidRPr="00540974">
        <w:rPr>
          <w:i/>
          <w:lang w:val="en-US"/>
        </w:rPr>
        <w:t>Publishing Company</w:t>
      </w:r>
      <w:r w:rsidRPr="00540974">
        <w:rPr>
          <w:lang w:val="en-US"/>
        </w:rPr>
        <w:t xml:space="preserve">, but retain </w:t>
      </w:r>
      <w:r w:rsidRPr="00540974">
        <w:rPr>
          <w:i/>
          <w:lang w:val="en-US"/>
        </w:rPr>
        <w:t>Books</w:t>
      </w:r>
      <w:r w:rsidRPr="00540974">
        <w:rPr>
          <w:lang w:val="en-US"/>
        </w:rPr>
        <w:t xml:space="preserve"> and </w:t>
      </w:r>
      <w:r w:rsidRPr="00540974">
        <w:rPr>
          <w:i/>
          <w:lang w:val="en-US"/>
        </w:rPr>
        <w:t>Press</w:t>
      </w:r>
      <w:r w:rsidRPr="00540974">
        <w:rPr>
          <w:lang w:val="en-US"/>
        </w:rPr>
        <w:t>.</w:t>
      </w:r>
    </w:p>
  </w:footnote>
  <w:footnote w:id="16">
    <w:p w:rsidR="00326C25" w:rsidRPr="00540974" w:rsidRDefault="00326C25" w:rsidP="00F11448">
      <w:pPr>
        <w:pStyle w:val="FootnoteText"/>
        <w:rPr>
          <w:lang w:val="en-US"/>
        </w:rPr>
      </w:pPr>
      <w:r w:rsidRPr="00540974">
        <w:rPr>
          <w:rStyle w:val="FootnoteReference"/>
        </w:rPr>
        <w:footnoteRef/>
      </w:r>
      <w:r w:rsidRPr="00540974">
        <w:rPr>
          <w:lang w:val="en-US"/>
        </w:rPr>
        <w:t xml:space="preserve"> If possible, provide institutional names in the original language.</w:t>
      </w:r>
    </w:p>
  </w:footnote>
  <w:footnote w:id="17">
    <w:p w:rsidR="00326C25" w:rsidRPr="00540974" w:rsidRDefault="00326C25" w:rsidP="00F11448">
      <w:pPr>
        <w:pStyle w:val="FootnoteText"/>
        <w:rPr>
          <w:lang w:val="en-US"/>
        </w:rPr>
      </w:pPr>
      <w:r w:rsidRPr="00540974">
        <w:rPr>
          <w:rStyle w:val="FootnoteReference"/>
        </w:rPr>
        <w:footnoteRef/>
      </w:r>
      <w:r w:rsidRPr="00540974">
        <w:rPr>
          <w:lang w:val="en-US"/>
        </w:rPr>
        <w:t xml:space="preserve"> </w:t>
      </w:r>
      <w:r w:rsidRPr="00540974">
        <w:rPr>
          <w:i/>
          <w:lang w:val="en-US"/>
        </w:rPr>
        <w:t xml:space="preserve">The International System of Units </w:t>
      </w:r>
      <w:r w:rsidRPr="00540974">
        <w:rPr>
          <w:lang w:val="en-US"/>
        </w:rPr>
        <w:t xml:space="preserve">(SI) is available on the website of the Bureau International des </w:t>
      </w:r>
      <w:proofErr w:type="spellStart"/>
      <w:r w:rsidRPr="00540974">
        <w:rPr>
          <w:lang w:val="en-US"/>
        </w:rPr>
        <w:t>Poids</w:t>
      </w:r>
      <w:proofErr w:type="spellEnd"/>
      <w:r w:rsidRPr="00540974">
        <w:rPr>
          <w:lang w:val="en-US"/>
        </w:rPr>
        <w:t xml:space="preserve"> et </w:t>
      </w:r>
      <w:proofErr w:type="spellStart"/>
      <w:r w:rsidRPr="00540974">
        <w:rPr>
          <w:lang w:val="en-US"/>
        </w:rPr>
        <w:t>Mesures</w:t>
      </w:r>
      <w:proofErr w:type="spellEnd"/>
      <w:r w:rsidRPr="00540974">
        <w:rPr>
          <w:lang w:val="en-US"/>
        </w:rPr>
        <w:t xml:space="preserve"> (</w:t>
      </w:r>
      <w:hyperlink r:id="rId5" w:history="1">
        <w:r w:rsidRPr="00540974">
          <w:rPr>
            <w:rStyle w:val="Hyperlink"/>
            <w:lang w:val="en-US"/>
          </w:rPr>
          <w:t>https://www.bipm.org/en/publications/si-brochure</w:t>
        </w:r>
      </w:hyperlink>
      <w:r w:rsidRPr="00540974">
        <w:rPr>
          <w:lang w:val="en-US"/>
        </w:rPr>
        <w:t>, 28</w:t>
      </w:r>
      <w:r>
        <w:rPr>
          <w:lang w:val="en-US"/>
        </w:rPr>
        <w:t xml:space="preserve"> </w:t>
      </w:r>
      <w:r w:rsidRPr="00540974">
        <w:rPr>
          <w:lang w:val="en-US"/>
        </w:rPr>
        <w:t>February 2025).</w:t>
      </w:r>
    </w:p>
  </w:footnote>
  <w:footnote w:id="18">
    <w:p w:rsidR="00326C25" w:rsidRPr="00540974" w:rsidRDefault="00326C25" w:rsidP="00F11448">
      <w:pPr>
        <w:pStyle w:val="FootnoteText"/>
        <w:rPr>
          <w:lang w:val="en-US"/>
        </w:rPr>
      </w:pPr>
      <w:r w:rsidRPr="00540974">
        <w:rPr>
          <w:rStyle w:val="FootnoteReference"/>
        </w:rPr>
        <w:footnoteRef/>
      </w:r>
      <w:r w:rsidRPr="00540974">
        <w:rPr>
          <w:lang w:val="en-US"/>
        </w:rPr>
        <w:t xml:space="preserve"> Replacing the preposition </w:t>
      </w:r>
      <w:r w:rsidRPr="00540974">
        <w:rPr>
          <w:i/>
          <w:lang w:val="en-US"/>
        </w:rPr>
        <w:t xml:space="preserve">to </w:t>
      </w:r>
      <w:r w:rsidRPr="00540974">
        <w:rPr>
          <w:lang w:val="en-US"/>
        </w:rPr>
        <w:t xml:space="preserve">by an </w:t>
      </w:r>
      <w:proofErr w:type="spellStart"/>
      <w:r w:rsidRPr="00540974">
        <w:rPr>
          <w:lang w:val="en-US"/>
        </w:rPr>
        <w:t>en</w:t>
      </w:r>
      <w:proofErr w:type="spellEnd"/>
      <w:r w:rsidRPr="00540974">
        <w:rPr>
          <w:lang w:val="en-US"/>
        </w:rPr>
        <w:t xml:space="preserve"> dash in order to save space is common practice e.g. with ranges in tables, but not generally recommendable in the running text.</w:t>
      </w:r>
    </w:p>
  </w:footnote>
  <w:footnote w:id="19">
    <w:p w:rsidR="00326C25" w:rsidRPr="00540974" w:rsidRDefault="00326C25" w:rsidP="009D73F4">
      <w:pPr>
        <w:pStyle w:val="FootnoteText"/>
        <w:rPr>
          <w:lang w:val="en-US"/>
        </w:rPr>
      </w:pPr>
      <w:r w:rsidRPr="00540974">
        <w:rPr>
          <w:rStyle w:val="FootnoteReference"/>
        </w:rPr>
        <w:footnoteRef/>
      </w:r>
      <w:r w:rsidRPr="00540974">
        <w:rPr>
          <w:lang w:val="en-US"/>
        </w:rPr>
        <w:t xml:space="preserve"> Page references, which are rare in narrative style and linguistics generally due to the format of in-text citations, are an exception to this rule:</w:t>
      </w:r>
      <w:r w:rsidRPr="00540974">
        <w:rPr>
          <w:i/>
          <w:lang w:val="en-US"/>
        </w:rPr>
        <w:t xml:space="preserve"> (</w:t>
      </w:r>
      <w:r w:rsidRPr="00165E2A">
        <w:rPr>
          <w:i/>
        </w:rPr>
        <w:t>p. 7)</w:t>
      </w:r>
      <w:r w:rsidRPr="00165E2A">
        <w:t>/</w:t>
      </w:r>
      <w:r w:rsidRPr="00165E2A">
        <w:rPr>
          <w:i/>
        </w:rPr>
        <w:t>(pp. 24–25)</w:t>
      </w:r>
      <w:r w:rsidRPr="00540974">
        <w:rPr>
          <w:lang w:val="en-US"/>
        </w:rPr>
        <w:t>.</w:t>
      </w:r>
    </w:p>
  </w:footnote>
  <w:footnote w:id="20">
    <w:p w:rsidR="00326C25" w:rsidRPr="00540974" w:rsidRDefault="00326C25" w:rsidP="00C7392B">
      <w:pPr>
        <w:pStyle w:val="FootnoteText"/>
        <w:suppressAutoHyphens/>
        <w:rPr>
          <w:lang w:val="en-US"/>
        </w:rPr>
      </w:pPr>
      <w:r w:rsidRPr="00540974">
        <w:rPr>
          <w:rStyle w:val="FootnoteReference"/>
        </w:rPr>
        <w:footnoteRef/>
      </w:r>
      <w:r w:rsidRPr="00540974">
        <w:rPr>
          <w:lang w:val="en-US"/>
        </w:rPr>
        <w:t xml:space="preserve"> In minimizing the use of capitalization, this style sheet is in line with the house style of the Oxford University Press </w:t>
      </w:r>
      <w:r w:rsidRPr="0076641B">
        <w:rPr>
          <w:w w:val="113"/>
          <w:lang w:val="en-US"/>
        </w:rPr>
        <w:t>(</w:t>
      </w:r>
      <w:hyperlink r:id="rId6" w:anchor="numbers" w:history="1">
        <w:r w:rsidRPr="0076641B">
          <w:rPr>
            <w:rStyle w:val="Hyperlink"/>
            <w:w w:val="113"/>
            <w:lang w:val="en-US"/>
          </w:rPr>
          <w:t>https://academic.oup.com/pages/for-authors/books</w:t>
        </w:r>
        <w:r w:rsidRPr="0076641B">
          <w:rPr>
            <w:rStyle w:val="Hyperlink"/>
            <w:w w:val="112"/>
            <w:lang w:val="en-US"/>
          </w:rPr>
          <w:t>/the-book-publishing-process/writing-and-content-</w:t>
        </w:r>
        <w:r w:rsidRPr="0076641B">
          <w:rPr>
            <w:rStyle w:val="Hyperlink"/>
            <w:lang w:val="en-US"/>
          </w:rPr>
          <w:t>preparation/house-style#numbers</w:t>
        </w:r>
      </w:hyperlink>
      <w:r w:rsidRPr="0076641B">
        <w:rPr>
          <w:lang w:val="en-US"/>
        </w:rPr>
        <w:t xml:space="preserve">, 19 December 2024). See also Section 8.148 of </w:t>
      </w:r>
      <w:r w:rsidRPr="0076641B">
        <w:rPr>
          <w:i/>
          <w:iCs/>
        </w:rPr>
        <w:t>The Chicago Manual of Style</w:t>
      </w:r>
      <w:r w:rsidRPr="0076641B">
        <w:t>, 17th ed., Chicago: University</w:t>
      </w:r>
      <w:r w:rsidRPr="00165E2A">
        <w:t xml:space="preserve"> of Chicago Press, 2017, on “[l]</w:t>
      </w:r>
      <w:proofErr w:type="spellStart"/>
      <w:r w:rsidRPr="00165E2A">
        <w:t>aws</w:t>
      </w:r>
      <w:proofErr w:type="spellEnd"/>
      <w:r w:rsidRPr="00165E2A">
        <w:t xml:space="preserve"> and theories”: “Though usage varies widely, Chicago recommends that names of laws, theories, and the like be lowercased, except for proper names attached to them.” Examples given are </w:t>
      </w:r>
      <w:r w:rsidRPr="00165E2A">
        <w:rPr>
          <w:i/>
        </w:rPr>
        <w:t>the big bang theory</w:t>
      </w:r>
      <w:r w:rsidRPr="00165E2A">
        <w:t xml:space="preserve">, </w:t>
      </w:r>
      <w:r w:rsidRPr="00165E2A">
        <w:rPr>
          <w:i/>
        </w:rPr>
        <w:t>(Einstein’s) general theory of relativity</w:t>
      </w:r>
      <w:r w:rsidRPr="00165E2A">
        <w:t>, and</w:t>
      </w:r>
      <w:r w:rsidRPr="00165E2A">
        <w:rPr>
          <w:i/>
        </w:rPr>
        <w:t xml:space="preserve"> Newton’s first law</w:t>
      </w:r>
      <w:r w:rsidRPr="00165E2A">
        <w:t>.</w:t>
      </w:r>
    </w:p>
  </w:footnote>
  <w:footnote w:id="21">
    <w:p w:rsidR="00326C25" w:rsidRPr="00470C44" w:rsidRDefault="00326C25" w:rsidP="00470C44">
      <w:pPr>
        <w:pStyle w:val="FootnoteText"/>
      </w:pPr>
      <w:r>
        <w:rPr>
          <w:rStyle w:val="FootnoteReference"/>
        </w:rPr>
        <w:footnoteRef/>
      </w:r>
      <w:r>
        <w:t xml:space="preserve"> See </w:t>
      </w:r>
      <w:hyperlink r:id="rId7" w:history="1">
        <w:r w:rsidRPr="008440AD">
          <w:rPr>
            <w:rStyle w:val="Hyperlink"/>
          </w:rPr>
          <w:t>https://apastyle.apa.org/</w:t>
        </w:r>
      </w:hyperlink>
      <w:r>
        <w:t>, 17 June 2025.</w:t>
      </w:r>
    </w:p>
  </w:footnote>
  <w:footnote w:id="22">
    <w:p w:rsidR="00326C25" w:rsidRPr="002428D0" w:rsidRDefault="00326C25" w:rsidP="00470C44">
      <w:pPr>
        <w:pStyle w:val="FootnoteText"/>
      </w:pPr>
      <w:r w:rsidRPr="002428D0">
        <w:rPr>
          <w:rStyle w:val="FootnoteReference"/>
        </w:rPr>
        <w:footnoteRef/>
      </w:r>
      <w:r w:rsidRPr="002428D0">
        <w:t xml:space="preserve"> Strictly speaking, calculating a mean for ordinal-scaled data, as typically found in Likert scales, is problematic because the distances between scale points are not defined. However, it is often implicitly</w:t>
      </w:r>
      <w:r>
        <w:t xml:space="preserve"> assumed that they are interval </w:t>
      </w:r>
      <w:r w:rsidRPr="002428D0">
        <w:t>scaled in order to report means and standard deviations.</w:t>
      </w:r>
    </w:p>
  </w:footnote>
  <w:footnote w:id="23">
    <w:p w:rsidR="00326C25" w:rsidRPr="00EB5A9B" w:rsidRDefault="00326C25">
      <w:pPr>
        <w:pStyle w:val="FootnoteText"/>
        <w:rPr>
          <w:lang w:val="de-DE"/>
        </w:rPr>
      </w:pPr>
      <w:r>
        <w:rPr>
          <w:rStyle w:val="FootnoteReference"/>
        </w:rPr>
        <w:footnoteRef/>
      </w:r>
      <w:r>
        <w:t xml:space="preserve"> </w:t>
      </w:r>
      <w:hyperlink r:id="rId8" w:history="1">
        <w:r w:rsidRPr="00EB5A9B">
          <w:rPr>
            <w:rStyle w:val="Hyperlink"/>
          </w:rPr>
          <w:t>https://osf.io/</w:t>
        </w:r>
      </w:hyperlink>
      <w:r w:rsidRPr="00EB5A9B">
        <w:t>, 17 June 2025</w:t>
      </w:r>
    </w:p>
  </w:footnote>
  <w:footnote w:id="24">
    <w:p w:rsidR="00326C25" w:rsidRPr="00165E2A" w:rsidRDefault="00326C25" w:rsidP="00E33D36">
      <w:pPr>
        <w:pStyle w:val="FootnoteText"/>
      </w:pPr>
      <w:r w:rsidRPr="00540974">
        <w:rPr>
          <w:rStyle w:val="FootnoteReference"/>
        </w:rPr>
        <w:footnoteRef/>
      </w:r>
      <w:r w:rsidRPr="00165E2A">
        <w:t xml:space="preserve"> </w:t>
      </w:r>
      <w:hyperlink r:id="rId9" w:history="1">
        <w:r w:rsidRPr="00165E2A">
          <w:rPr>
            <w:rStyle w:val="Hyperlink"/>
          </w:rPr>
          <w:t>https://github.com/alerque/libertinus/releases</w:t>
        </w:r>
      </w:hyperlink>
      <w:r w:rsidRPr="00165E2A">
        <w:t xml:space="preserve">, </w:t>
      </w:r>
      <w:r>
        <w:t>18 June</w:t>
      </w:r>
      <w:r w:rsidRPr="00165E2A">
        <w:t xml:space="preserve"> 2025</w:t>
      </w:r>
    </w:p>
  </w:footnote>
  <w:footnote w:id="25">
    <w:p w:rsidR="00326C25" w:rsidRPr="00165E2A" w:rsidRDefault="00326C25" w:rsidP="001519A8">
      <w:pPr>
        <w:pStyle w:val="FootnoteText"/>
        <w:suppressAutoHyphens/>
      </w:pPr>
      <w:r w:rsidRPr="002A1C36">
        <w:rPr>
          <w:rStyle w:val="FootnoteReference"/>
        </w:rPr>
        <w:footnoteRef/>
      </w:r>
      <w:r w:rsidRPr="002A1C36">
        <w:t xml:space="preserve"> Instructions refer to Microsoft Word 2016 in Windows and a German keyboard layout for shortcuts but will, by analogy, hopefully be useful to some degree to authors preferring other programs and operating systems. For a list of keyboard shortcuts in Word, see </w:t>
      </w:r>
      <w:hyperlink r:id="rId10" w:history="1">
        <w:r w:rsidRPr="002A1C36">
          <w:rPr>
            <w:rStyle w:val="Hyperlink"/>
            <w:w w:val="105"/>
          </w:rPr>
          <w:t>https://support.microsoft.com/en-us/office/keyboard-shortcuts-in-word-</w:t>
        </w:r>
        <w:r w:rsidRPr="002A1C36">
          <w:rPr>
            <w:rStyle w:val="Hyperlink"/>
          </w:rPr>
          <w:t>95ef89dd-7142-4b50-afb2-f762f663ceb2</w:t>
        </w:r>
      </w:hyperlink>
      <w:r w:rsidRPr="00165E2A">
        <w:t>, 11 April 2025.</w:t>
      </w:r>
    </w:p>
  </w:footnote>
  <w:footnote w:id="26">
    <w:p w:rsidR="00326C25" w:rsidRPr="00165E2A" w:rsidRDefault="00326C25">
      <w:pPr>
        <w:pStyle w:val="FootnoteText"/>
      </w:pPr>
      <w:r w:rsidRPr="00540974">
        <w:rPr>
          <w:rStyle w:val="FootnoteReference"/>
        </w:rPr>
        <w:footnoteRef/>
      </w:r>
      <w:r w:rsidRPr="00165E2A">
        <w:t xml:space="preserve"> Since footnotes do not feature paragraph spacing, (</w:t>
      </w:r>
      <w:proofErr w:type="spellStart"/>
      <w:r w:rsidRPr="00165E2A">
        <w:t>ia</w:t>
      </w:r>
      <w:proofErr w:type="spellEnd"/>
      <w:r w:rsidRPr="00165E2A">
        <w:t>), (</w:t>
      </w:r>
      <w:proofErr w:type="spellStart"/>
      <w:r w:rsidRPr="00165E2A">
        <w:t>ib</w:t>
      </w:r>
      <w:proofErr w:type="spellEnd"/>
      <w:r w:rsidRPr="00165E2A">
        <w:t>), etc. do not differ in terms of formatting.</w:t>
      </w:r>
    </w:p>
  </w:footnote>
  <w:footnote w:id="27">
    <w:p w:rsidR="00326C25" w:rsidRPr="00165E2A" w:rsidRDefault="00326C25">
      <w:pPr>
        <w:pStyle w:val="FootnoteText"/>
      </w:pPr>
      <w:r w:rsidRPr="00540974">
        <w:rPr>
          <w:rStyle w:val="FootnoteReference"/>
        </w:rPr>
        <w:footnoteRef/>
      </w:r>
      <w:r w:rsidRPr="00165E2A">
        <w:t xml:space="preserve"> </w:t>
      </w:r>
      <w:r w:rsidRPr="00540974">
        <w:rPr>
          <w:lang w:val="en-US"/>
        </w:rPr>
        <w:t xml:space="preserve">In some environments, MS Word does not create a tab when pressing the Tab key but changes the formatting (to be reversed by use of </w:t>
      </w:r>
      <w:proofErr w:type="spellStart"/>
      <w:r w:rsidRPr="00540974">
        <w:rPr>
          <w:lang w:val="en-US"/>
        </w:rPr>
        <w:t>Ctrl+</w:t>
      </w:r>
      <w:r w:rsidRPr="00540974">
        <w:rPr>
          <w:rFonts w:ascii="Libertinus Keyboard" w:hAnsi="Libertinus Keyboard" w:cs="Libertinus Keyboard"/>
          <w:lang w:val="en-US"/>
        </w:rPr>
        <w:t>Z</w:t>
      </w:r>
      <w:proofErr w:type="spellEnd"/>
      <w:r w:rsidRPr="00540974">
        <w:rPr>
          <w:lang w:val="en-US"/>
        </w:rPr>
        <w:t xml:space="preserve"> and possibly disabled) or just moves the cursor to a different position, e.g. the next table cell. In such cases, a tab can be created elsewhere and copied (</w:t>
      </w:r>
      <w:proofErr w:type="spellStart"/>
      <w:r w:rsidRPr="00540974">
        <w:rPr>
          <w:lang w:val="en-US"/>
        </w:rPr>
        <w:t>Ctrl+</w:t>
      </w:r>
      <w:r w:rsidRPr="00540974">
        <w:rPr>
          <w:rFonts w:ascii="Libertinus Keyboard" w:hAnsi="Libertinus Keyboard" w:cs="Libertinus Keyboard"/>
          <w:lang w:val="en-US"/>
        </w:rPr>
        <w:t>C</w:t>
      </w:r>
      <w:proofErr w:type="spellEnd"/>
      <w:r w:rsidRPr="00540974">
        <w:rPr>
          <w:lang w:val="en-US"/>
        </w:rPr>
        <w:t>) or cut (</w:t>
      </w:r>
      <w:proofErr w:type="spellStart"/>
      <w:r w:rsidRPr="00540974">
        <w:rPr>
          <w:lang w:val="en-US"/>
        </w:rPr>
        <w:t>Ctrl+</w:t>
      </w:r>
      <w:r w:rsidRPr="00540974">
        <w:rPr>
          <w:rFonts w:ascii="Libertinus Keyboard" w:hAnsi="Libertinus Keyboard" w:cs="Libertinus Keyboard"/>
          <w:lang w:val="en-US"/>
        </w:rPr>
        <w:t>X</w:t>
      </w:r>
      <w:proofErr w:type="spellEnd"/>
      <w:r w:rsidRPr="00540974">
        <w:rPr>
          <w:lang w:val="en-US"/>
        </w:rPr>
        <w:t>) and pasted (</w:t>
      </w:r>
      <w:proofErr w:type="spellStart"/>
      <w:r w:rsidRPr="00540974">
        <w:rPr>
          <w:lang w:val="en-US"/>
        </w:rPr>
        <w:t>Ctrl+</w:t>
      </w:r>
      <w:r w:rsidRPr="00540974">
        <w:rPr>
          <w:rFonts w:ascii="Libertinus Keyboard" w:hAnsi="Libertinus Keyboard" w:cs="Libertinus Keyboard"/>
          <w:lang w:val="en-US"/>
        </w:rPr>
        <w:t>V</w:t>
      </w:r>
      <w:proofErr w:type="spellEnd"/>
      <w:r w:rsidRPr="00540974">
        <w:rPr>
          <w:lang w:val="en-US"/>
        </w:rPr>
        <w:t>). Activating the paragraph mark (</w:t>
      </w:r>
      <w:r w:rsidRPr="00540974">
        <w:rPr>
          <w:i/>
          <w:lang w:val="en-US"/>
        </w:rPr>
        <w:t>pilcrow symbol</w:t>
      </w:r>
      <w:r w:rsidRPr="00540974">
        <w:rPr>
          <w:lang w:val="en-US"/>
        </w:rPr>
        <w:t xml:space="preserve">, </w:t>
      </w:r>
      <w:r w:rsidRPr="00165E2A">
        <w:t>¶</w:t>
      </w:r>
      <w:r w:rsidRPr="00540974">
        <w:rPr>
          <w:lang w:val="en-US"/>
        </w:rPr>
        <w:t xml:space="preserve">) in Home &gt; Paragraph shows </w:t>
      </w:r>
      <w:r w:rsidRPr="00165E2A">
        <w:t>formatting such as tabs or soft and hard returns.</w:t>
      </w:r>
    </w:p>
  </w:footnote>
  <w:footnote w:id="28">
    <w:p w:rsidR="00326C25" w:rsidRPr="00350D79" w:rsidRDefault="00326C25" w:rsidP="00067D30">
      <w:pPr>
        <w:pStyle w:val="FootnoteText"/>
      </w:pPr>
      <w:r w:rsidRPr="00540974">
        <w:rPr>
          <w:rStyle w:val="FootnoteReference"/>
        </w:rPr>
        <w:footnoteRef/>
      </w:r>
      <w:r w:rsidRPr="00165E2A">
        <w:t xml:space="preserve"> Assigning a new style to a paragraph will retain direct formatting unless it applies to more than half of the paragraph. MS Word considers such large portions of formatting a defining feature of the environment that the user wants to change. </w:t>
      </w:r>
      <w:r w:rsidRPr="00350D79">
        <w:t>Thus, in switching from “Linguistic subexample final” to “medial”, the small caps in (</w:t>
      </w:r>
      <w:r w:rsidRPr="00540974">
        <w:fldChar w:fldCharType="begin"/>
      </w:r>
      <w:r w:rsidRPr="00350D79">
        <w:instrText xml:space="preserve"> REF Example_abc \h  \* MERGEFORMAT </w:instrText>
      </w:r>
      <w:r w:rsidRPr="00540974">
        <w:fldChar w:fldCharType="separate"/>
      </w:r>
      <w:r w:rsidR="0069246D">
        <w:rPr>
          <w:noProof/>
        </w:rPr>
        <w:t>6</w:t>
      </w:r>
      <w:r w:rsidRPr="00540974">
        <w:fldChar w:fldCharType="end"/>
      </w:r>
      <w:r w:rsidRPr="00350D79">
        <w:t>b) are retained, but the italics are rejected.</w:t>
      </w:r>
    </w:p>
  </w:footnote>
  <w:footnote w:id="29">
    <w:p w:rsidR="00326C25" w:rsidRPr="00165E2A" w:rsidRDefault="00326C25" w:rsidP="00F42054">
      <w:pPr>
        <w:pStyle w:val="FootnoteText"/>
      </w:pPr>
      <w:r w:rsidRPr="00540974">
        <w:rPr>
          <w:rStyle w:val="FootnoteReference"/>
        </w:rPr>
        <w:footnoteRef/>
      </w:r>
      <w:r w:rsidRPr="00165E2A">
        <w:t xml:space="preserve"> Note that hard returns create a regular footnote-text paragraph, so “footnote (sub)example” needs to be selected individually for each example or subexample. (</w:t>
      </w:r>
      <w:proofErr w:type="spellStart"/>
      <w:r w:rsidRPr="00165E2A">
        <w:t>i</w:t>
      </w:r>
      <w:proofErr w:type="spellEnd"/>
      <w:r w:rsidRPr="00165E2A">
        <w:t>) is a “Linguistic footnote example basic” environment:</w:t>
      </w:r>
    </w:p>
    <w:p w:rsidR="00326C25" w:rsidRPr="00165E2A" w:rsidRDefault="00326C25" w:rsidP="00F42054">
      <w:pPr>
        <w:pStyle w:val="Linguisticfootnoteexamplebasic"/>
      </w:pPr>
      <w:r w:rsidRPr="00165E2A">
        <w:t>(</w:t>
      </w:r>
      <w:proofErr w:type="spellStart"/>
      <w:r w:rsidRPr="00165E2A">
        <w:t>i</w:t>
      </w:r>
      <w:proofErr w:type="spellEnd"/>
      <w:r w:rsidRPr="00165E2A">
        <w:t>)</w:t>
      </w:r>
      <w:r w:rsidRPr="00165E2A">
        <w:tab/>
      </w:r>
      <w:r w:rsidRPr="00165E2A">
        <w:rPr>
          <w:i/>
        </w:rPr>
        <w:t xml:space="preserve">Hier </w:t>
      </w:r>
      <w:proofErr w:type="spellStart"/>
      <w:r w:rsidRPr="00165E2A">
        <w:rPr>
          <w:i/>
        </w:rPr>
        <w:t>ist</w:t>
      </w:r>
      <w:proofErr w:type="spellEnd"/>
      <w:r w:rsidRPr="00165E2A">
        <w:rPr>
          <w:i/>
        </w:rPr>
        <w:t xml:space="preserve"> </w:t>
      </w:r>
      <w:proofErr w:type="spellStart"/>
      <w:r w:rsidRPr="00165E2A">
        <w:rPr>
          <w:i/>
        </w:rPr>
        <w:t>ein</w:t>
      </w:r>
      <w:proofErr w:type="spellEnd"/>
      <w:r w:rsidRPr="00165E2A">
        <w:rPr>
          <w:i/>
        </w:rPr>
        <w:t xml:space="preserve"> </w:t>
      </w:r>
      <w:proofErr w:type="spellStart"/>
      <w:r w:rsidRPr="00165E2A">
        <w:rPr>
          <w:i/>
        </w:rPr>
        <w:t>Beispiel</w:t>
      </w:r>
      <w:proofErr w:type="spellEnd"/>
      <w:r w:rsidRPr="00165E2A">
        <w:rPr>
          <w:i/>
        </w:rPr>
        <w:t xml:space="preserve"> </w:t>
      </w:r>
      <w:proofErr w:type="spellStart"/>
      <w:r w:rsidRPr="00165E2A">
        <w:rPr>
          <w:i/>
        </w:rPr>
        <w:t>mit</w:t>
      </w:r>
      <w:proofErr w:type="spellEnd"/>
      <w:r w:rsidRPr="00165E2A">
        <w:rPr>
          <w:i/>
        </w:rPr>
        <w:t xml:space="preserve"> </w:t>
      </w:r>
      <w:proofErr w:type="spellStart"/>
      <w:r w:rsidRPr="00165E2A">
        <w:rPr>
          <w:i/>
        </w:rPr>
        <w:t>weichem</w:t>
      </w:r>
      <w:proofErr w:type="spellEnd"/>
      <w:r w:rsidRPr="00165E2A">
        <w:rPr>
          <w:i/>
        </w:rPr>
        <w:t xml:space="preserve"> </w:t>
      </w:r>
      <w:proofErr w:type="spellStart"/>
      <w:r w:rsidRPr="00165E2A">
        <w:rPr>
          <w:i/>
        </w:rPr>
        <w:t>Zeilenumbruch</w:t>
      </w:r>
      <w:proofErr w:type="spellEnd"/>
      <w:r w:rsidRPr="00165E2A">
        <w:rPr>
          <w:i/>
        </w:rPr>
        <w:t xml:space="preserve"> und </w:t>
      </w:r>
      <w:proofErr w:type="spellStart"/>
      <w:r w:rsidRPr="00165E2A">
        <w:rPr>
          <w:i/>
        </w:rPr>
        <w:t>Übersetzung</w:t>
      </w:r>
      <w:proofErr w:type="spellEnd"/>
      <w:r w:rsidRPr="00165E2A">
        <w:rPr>
          <w:i/>
        </w:rPr>
        <w:t xml:space="preserve">, die </w:t>
      </w:r>
      <w:proofErr w:type="spellStart"/>
      <w:r w:rsidRPr="00165E2A">
        <w:rPr>
          <w:i/>
        </w:rPr>
        <w:t>bei</w:t>
      </w:r>
      <w:proofErr w:type="spellEnd"/>
      <w:r w:rsidRPr="00165E2A">
        <w:rPr>
          <w:i/>
        </w:rPr>
        <w:t xml:space="preserve"> 0,75 cm </w:t>
      </w:r>
      <w:proofErr w:type="spellStart"/>
      <w:r w:rsidRPr="00165E2A">
        <w:rPr>
          <w:i/>
        </w:rPr>
        <w:t>beginnt</w:t>
      </w:r>
      <w:proofErr w:type="spellEnd"/>
      <w:r w:rsidR="00834D6F">
        <w:rPr>
          <w:i/>
        </w:rPr>
        <w:t>.</w:t>
      </w:r>
      <w:r w:rsidRPr="00165E2A">
        <w:br/>
        <w:t>‘Here is an example with a soft return and translation beginning at 0.75 cm</w:t>
      </w:r>
      <w:r w:rsidR="00834D6F">
        <w:t>.</w:t>
      </w:r>
      <w:r w:rsidRPr="00165E2A">
        <w:t>’</w:t>
      </w:r>
    </w:p>
    <w:p w:rsidR="00326C25" w:rsidRPr="00081F08" w:rsidRDefault="00326C25" w:rsidP="00F42054">
      <w:pPr>
        <w:pStyle w:val="FootnoteText"/>
      </w:pPr>
      <w:r w:rsidRPr="00165E2A">
        <w:t xml:space="preserve">Further, note that automatic numbering can occur in MS Word after a hard return, which needs to be reverted/disabled. </w:t>
      </w:r>
      <w:r w:rsidRPr="00081F08">
        <w:t>(</w:t>
      </w:r>
      <w:proofErr w:type="spellStart"/>
      <w:r w:rsidRPr="00081F08">
        <w:t>iia</w:t>
      </w:r>
      <w:proofErr w:type="spellEnd"/>
      <w:r w:rsidRPr="00081F08">
        <w:t>) and (</w:t>
      </w:r>
      <w:proofErr w:type="spellStart"/>
      <w:r w:rsidRPr="00081F08">
        <w:t>iib</w:t>
      </w:r>
      <w:proofErr w:type="spellEnd"/>
      <w:r w:rsidRPr="00081F08">
        <w:t>) are formatted as “Linguistic footnote subexamples”:</w:t>
      </w:r>
    </w:p>
    <w:p w:rsidR="00326C25" w:rsidRPr="00081F08" w:rsidRDefault="00326C25" w:rsidP="00F42054">
      <w:pPr>
        <w:pStyle w:val="Linguisticfootnotesubexample"/>
      </w:pPr>
      <w:r w:rsidRPr="00081F08">
        <w:t>(ii)</w:t>
      </w:r>
      <w:r w:rsidRPr="00081F08">
        <w:tab/>
        <w:t>a.</w:t>
      </w:r>
      <w:r w:rsidRPr="00081F08">
        <w:tab/>
      </w:r>
      <w:proofErr w:type="spellStart"/>
      <w:r w:rsidRPr="00081F08">
        <w:rPr>
          <w:i/>
        </w:rPr>
        <w:t>Zwischen</w:t>
      </w:r>
      <w:proofErr w:type="spellEnd"/>
      <w:r w:rsidRPr="00081F08">
        <w:rPr>
          <w:i/>
        </w:rPr>
        <w:t xml:space="preserve"> </w:t>
      </w:r>
      <w:r w:rsidRPr="00081F08">
        <w:t>(</w:t>
      </w:r>
      <w:proofErr w:type="spellStart"/>
      <w:r w:rsidRPr="00081F08">
        <w:t>i</w:t>
      </w:r>
      <w:proofErr w:type="spellEnd"/>
      <w:r w:rsidRPr="00081F08">
        <w:t>)</w:t>
      </w:r>
      <w:r w:rsidRPr="00081F08">
        <w:rPr>
          <w:i/>
        </w:rPr>
        <w:t>/</w:t>
      </w:r>
      <w:r w:rsidRPr="00081F08">
        <w:t xml:space="preserve">(ii) </w:t>
      </w:r>
      <w:r w:rsidRPr="00081F08">
        <w:rPr>
          <w:i/>
        </w:rPr>
        <w:t xml:space="preserve">und </w:t>
      </w:r>
      <w:r w:rsidRPr="00081F08">
        <w:t>a.</w:t>
      </w:r>
      <w:r w:rsidRPr="00081F08">
        <w:rPr>
          <w:i/>
        </w:rPr>
        <w:t>/</w:t>
      </w:r>
      <w:r w:rsidRPr="00081F08">
        <w:t xml:space="preserve">b. </w:t>
      </w:r>
      <w:proofErr w:type="spellStart"/>
      <w:r w:rsidRPr="00081F08">
        <w:rPr>
          <w:i/>
        </w:rPr>
        <w:t>bzw</w:t>
      </w:r>
      <w:proofErr w:type="spellEnd"/>
      <w:r w:rsidRPr="00081F08">
        <w:rPr>
          <w:i/>
        </w:rPr>
        <w:t xml:space="preserve">. </w:t>
      </w:r>
      <w:proofErr w:type="spellStart"/>
      <w:r w:rsidRPr="00081F08">
        <w:rPr>
          <w:i/>
        </w:rPr>
        <w:t>dem</w:t>
      </w:r>
      <w:proofErr w:type="spellEnd"/>
      <w:r w:rsidRPr="00081F08">
        <w:rPr>
          <w:i/>
        </w:rPr>
        <w:t xml:space="preserve"> </w:t>
      </w:r>
      <w:proofErr w:type="spellStart"/>
      <w:r w:rsidRPr="00081F08">
        <w:rPr>
          <w:i/>
        </w:rPr>
        <w:t>eigentlichen</w:t>
      </w:r>
      <w:proofErr w:type="spellEnd"/>
      <w:r w:rsidRPr="00081F08">
        <w:rPr>
          <w:i/>
        </w:rPr>
        <w:t xml:space="preserve"> </w:t>
      </w:r>
      <w:proofErr w:type="spellStart"/>
      <w:r w:rsidRPr="00081F08">
        <w:rPr>
          <w:i/>
        </w:rPr>
        <w:t>Beispiel</w:t>
      </w:r>
      <w:proofErr w:type="spellEnd"/>
      <w:r w:rsidRPr="00081F08">
        <w:rPr>
          <w:i/>
        </w:rPr>
        <w:t xml:space="preserve"> </w:t>
      </w:r>
      <w:proofErr w:type="spellStart"/>
      <w:r w:rsidRPr="00081F08">
        <w:rPr>
          <w:i/>
        </w:rPr>
        <w:t>werden</w:t>
      </w:r>
      <w:proofErr w:type="spellEnd"/>
      <w:r w:rsidRPr="00081F08">
        <w:rPr>
          <w:i/>
        </w:rPr>
        <w:t xml:space="preserve"> Tabs </w:t>
      </w:r>
      <w:proofErr w:type="spellStart"/>
      <w:r w:rsidRPr="00834D6F">
        <w:rPr>
          <w:i/>
        </w:rPr>
        <w:t>gesetzt</w:t>
      </w:r>
      <w:proofErr w:type="spellEnd"/>
      <w:r w:rsidR="00834D6F" w:rsidRPr="00834D6F">
        <w:rPr>
          <w:i/>
        </w:rPr>
        <w:t>.</w:t>
      </w:r>
      <w:r w:rsidRPr="00081F08">
        <w:br/>
        <w:t xml:space="preserve">‘Tabs are used in between </w:t>
      </w:r>
      <w:r w:rsidRPr="00081F08">
        <w:rPr>
          <w:i/>
        </w:rPr>
        <w:t>(</w:t>
      </w:r>
      <w:proofErr w:type="spellStart"/>
      <w:r w:rsidRPr="00081F08">
        <w:rPr>
          <w:i/>
        </w:rPr>
        <w:t>i</w:t>
      </w:r>
      <w:proofErr w:type="spellEnd"/>
      <w:r w:rsidRPr="00081F08">
        <w:rPr>
          <w:i/>
        </w:rPr>
        <w:t>)</w:t>
      </w:r>
      <w:r w:rsidRPr="00081F08">
        <w:t>/</w:t>
      </w:r>
      <w:r w:rsidRPr="00081F08">
        <w:rPr>
          <w:i/>
        </w:rPr>
        <w:t>(ii)</w:t>
      </w:r>
      <w:r w:rsidRPr="00081F08">
        <w:t xml:space="preserve"> and </w:t>
      </w:r>
      <w:r w:rsidRPr="00081F08">
        <w:rPr>
          <w:i/>
        </w:rPr>
        <w:t>a.</w:t>
      </w:r>
      <w:r w:rsidRPr="00081F08">
        <w:t>/</w:t>
      </w:r>
      <w:r w:rsidRPr="00081F08">
        <w:rPr>
          <w:i/>
        </w:rPr>
        <w:t>b.</w:t>
      </w:r>
      <w:r w:rsidRPr="00081F08">
        <w:t xml:space="preserve"> as well as the example proper</w:t>
      </w:r>
      <w:r w:rsidR="00834D6F">
        <w:t>.</w:t>
      </w:r>
      <w:r w:rsidRPr="00081F08">
        <w:t>’</w:t>
      </w:r>
    </w:p>
    <w:p w:rsidR="00326C25" w:rsidRPr="00540974" w:rsidRDefault="00326C25" w:rsidP="00F42054">
      <w:pPr>
        <w:pStyle w:val="Linguisticfootnotesubexample"/>
      </w:pPr>
      <w:r w:rsidRPr="00081F08">
        <w:tab/>
      </w:r>
      <w:r w:rsidRPr="00540974">
        <w:t>b.</w:t>
      </w:r>
      <w:r w:rsidRPr="00540974">
        <w:tab/>
      </w:r>
      <w:r w:rsidRPr="00540974">
        <w:rPr>
          <w:i/>
        </w:rPr>
        <w:t xml:space="preserve">Wenn Word </w:t>
      </w:r>
      <w:proofErr w:type="spellStart"/>
      <w:r w:rsidRPr="00540974">
        <w:rPr>
          <w:i/>
        </w:rPr>
        <w:t>keinen</w:t>
      </w:r>
      <w:proofErr w:type="spellEnd"/>
      <w:r w:rsidRPr="00540974">
        <w:rPr>
          <w:i/>
        </w:rPr>
        <w:t xml:space="preserve"> Tab </w:t>
      </w:r>
      <w:proofErr w:type="spellStart"/>
      <w:r w:rsidRPr="00540974">
        <w:rPr>
          <w:i/>
        </w:rPr>
        <w:t>erzeugt</w:t>
      </w:r>
      <w:proofErr w:type="spellEnd"/>
      <w:r w:rsidRPr="00540974">
        <w:rPr>
          <w:i/>
        </w:rPr>
        <w:t xml:space="preserve">, </w:t>
      </w:r>
      <w:proofErr w:type="spellStart"/>
      <w:r w:rsidRPr="00540974">
        <w:rPr>
          <w:i/>
        </w:rPr>
        <w:t>kann</w:t>
      </w:r>
      <w:proofErr w:type="spellEnd"/>
      <w:r w:rsidRPr="00540974">
        <w:rPr>
          <w:i/>
        </w:rPr>
        <w:t xml:space="preserve"> man </w:t>
      </w:r>
      <w:proofErr w:type="spellStart"/>
      <w:r w:rsidRPr="00540974">
        <w:rPr>
          <w:i/>
        </w:rPr>
        <w:t>einen</w:t>
      </w:r>
      <w:proofErr w:type="spellEnd"/>
      <w:r w:rsidRPr="00540974">
        <w:rPr>
          <w:i/>
        </w:rPr>
        <w:t xml:space="preserve"> </w:t>
      </w:r>
      <w:proofErr w:type="spellStart"/>
      <w:r w:rsidRPr="00540974">
        <w:rPr>
          <w:i/>
        </w:rPr>
        <w:t>kopieren</w:t>
      </w:r>
      <w:proofErr w:type="spellEnd"/>
      <w:r w:rsidRPr="00540974">
        <w:rPr>
          <w:i/>
        </w:rPr>
        <w:t xml:space="preserve"> und </w:t>
      </w:r>
      <w:proofErr w:type="spellStart"/>
      <w:r w:rsidRPr="00540974">
        <w:rPr>
          <w:i/>
        </w:rPr>
        <w:t>einfügen</w:t>
      </w:r>
      <w:proofErr w:type="spellEnd"/>
      <w:r w:rsidR="00834D6F">
        <w:rPr>
          <w:i/>
        </w:rPr>
        <w:t>.</w:t>
      </w:r>
      <w:r w:rsidRPr="00540974">
        <w:rPr>
          <w:i/>
        </w:rPr>
        <w:br/>
      </w:r>
      <w:r w:rsidRPr="00540974">
        <w:t>‘If Word does not create a tab, you can copy and paste one</w:t>
      </w:r>
      <w:r w:rsidR="00834D6F">
        <w:t>.</w:t>
      </w:r>
      <w:r w:rsidRPr="00540974">
        <w:t>’</w:t>
      </w:r>
    </w:p>
    <w:p w:rsidR="00326C25" w:rsidRPr="00165E2A" w:rsidRDefault="00326C25" w:rsidP="00F42054">
      <w:pPr>
        <w:pStyle w:val="FootnoteText"/>
      </w:pPr>
      <w:r w:rsidRPr="00165E2A">
        <w:t>Note, further, that tab stops and tabs for glosses must be implemented individually in each case.</w:t>
      </w:r>
    </w:p>
  </w:footnote>
  <w:footnote w:id="30">
    <w:p w:rsidR="00326C25" w:rsidRPr="00165E2A" w:rsidRDefault="00326C25">
      <w:pPr>
        <w:pStyle w:val="FootnoteText"/>
      </w:pPr>
      <w:r w:rsidRPr="00540974">
        <w:rPr>
          <w:rStyle w:val="FootnoteReference"/>
        </w:rPr>
        <w:footnoteRef/>
      </w:r>
      <w:r w:rsidRPr="00350D79">
        <w:t xml:space="preserve"> A bit more specifically, example numbers are field functions producing a number sequence, see Section </w:t>
      </w:r>
      <w:r w:rsidRPr="00540974">
        <w:fldChar w:fldCharType="begin"/>
      </w:r>
      <w:r w:rsidRPr="00350D79">
        <w:instrText xml:space="preserve"> REF _Ref195274005 \r \h  \* MERGEFORMAT </w:instrText>
      </w:r>
      <w:r w:rsidRPr="00540974">
        <w:fldChar w:fldCharType="separate"/>
      </w:r>
      <w:r w:rsidR="0069246D">
        <w:t>8.3.1</w:t>
      </w:r>
      <w:r w:rsidRPr="00540974">
        <w:fldChar w:fldCharType="end"/>
      </w:r>
      <w:r w:rsidRPr="00350D79">
        <w:t xml:space="preserve">. Figure and table captions emerge after selecting a figure or table and clicking References &gt; Captions &gt; Insert Caption, see Section </w:t>
      </w:r>
      <w:r w:rsidRPr="00540974">
        <w:fldChar w:fldCharType="begin"/>
      </w:r>
      <w:r w:rsidRPr="00350D79">
        <w:instrText xml:space="preserve"> REF _Ref195189478 \r \h  \* MERGEFORMAT </w:instrText>
      </w:r>
      <w:r w:rsidRPr="00540974">
        <w:fldChar w:fldCharType="separate"/>
      </w:r>
      <w:r w:rsidR="0069246D">
        <w:t>8.2.2</w:t>
      </w:r>
      <w:r w:rsidRPr="00540974">
        <w:fldChar w:fldCharType="end"/>
      </w:r>
      <w:r w:rsidRPr="00350D79">
        <w:t xml:space="preserve">. </w:t>
      </w:r>
      <w:r w:rsidRPr="00165E2A">
        <w:t>Section headings are parts of a multilevel list (Home &gt; Paragraph &gt; Multilevel List). Footnotes appear via References &gt; Footnotes &gt; Insert Footnote. This way, figures, tables, examples, section headings, footnotes or portions of contributions containing any of these can be shuffled, deleted, or added without worrying about consecutive numbering. Refreshing, i.e. updating, the document as described in this section will reassign the correct value to each occurrence of those types of numbers.</w:t>
      </w:r>
    </w:p>
  </w:footnote>
  <w:footnote w:id="31">
    <w:p w:rsidR="00326C25" w:rsidRPr="00540974" w:rsidRDefault="00326C25" w:rsidP="000C54D5">
      <w:pPr>
        <w:pStyle w:val="FootnoteText"/>
      </w:pPr>
      <w:r w:rsidRPr="00540974">
        <w:rPr>
          <w:rStyle w:val="FootnoteReference"/>
        </w:rPr>
        <w:footnoteRef/>
      </w:r>
      <w:r w:rsidRPr="00540974">
        <w:t xml:space="preserve"> German: “Fehler! </w:t>
      </w:r>
      <w:proofErr w:type="spellStart"/>
      <w:r w:rsidRPr="00540974">
        <w:t>Textmarke</w:t>
      </w:r>
      <w:proofErr w:type="spellEnd"/>
      <w:r w:rsidRPr="00540974">
        <w:t xml:space="preserve"> </w:t>
      </w:r>
      <w:proofErr w:type="spellStart"/>
      <w:r w:rsidRPr="00540974">
        <w:t>nicht</w:t>
      </w:r>
      <w:proofErr w:type="spellEnd"/>
      <w:r w:rsidRPr="00540974">
        <w:t xml:space="preserve"> </w:t>
      </w:r>
      <w:proofErr w:type="spellStart"/>
      <w:r w:rsidRPr="00540974">
        <w:t>definiert</w:t>
      </w:r>
      <w:proofErr w:type="spellEnd"/>
      <w:r w:rsidRPr="00540974">
        <w:t xml:space="preserve">.” / “Fehler! </w:t>
      </w:r>
      <w:proofErr w:type="spellStart"/>
      <w:r w:rsidRPr="00540974">
        <w:t>Verweisquelle</w:t>
      </w:r>
      <w:proofErr w:type="spellEnd"/>
      <w:r w:rsidRPr="00540974">
        <w:t xml:space="preserve"> </w:t>
      </w:r>
      <w:proofErr w:type="spellStart"/>
      <w:r w:rsidRPr="00540974">
        <w:t>konnte</w:t>
      </w:r>
      <w:proofErr w:type="spellEnd"/>
      <w:r w:rsidRPr="00540974">
        <w:t xml:space="preserve"> </w:t>
      </w:r>
      <w:proofErr w:type="spellStart"/>
      <w:r w:rsidRPr="00540974">
        <w:t>nicht</w:t>
      </w:r>
      <w:proofErr w:type="spellEnd"/>
      <w:r w:rsidRPr="00540974">
        <w:t xml:space="preserve"> </w:t>
      </w:r>
      <w:proofErr w:type="spellStart"/>
      <w:r w:rsidRPr="00540974">
        <w:t>gefunden</w:t>
      </w:r>
      <w:proofErr w:type="spellEnd"/>
      <w:r w:rsidRPr="00540974">
        <w:t xml:space="preserve"> </w:t>
      </w:r>
      <w:proofErr w:type="spellStart"/>
      <w:r w:rsidRPr="00540974">
        <w:t>werden</w:t>
      </w:r>
      <w:proofErr w:type="spellEnd"/>
      <w:r w:rsidRPr="00540974">
        <w:t>.”</w:t>
      </w:r>
    </w:p>
  </w:footnote>
  <w:footnote w:id="32">
    <w:p w:rsidR="00326C25" w:rsidRPr="00165E2A" w:rsidRDefault="00326C25" w:rsidP="00165E2A">
      <w:pPr>
        <w:pStyle w:val="FootnoteText"/>
      </w:pPr>
      <w:r w:rsidRPr="00540974">
        <w:rPr>
          <w:rStyle w:val="FootnoteReference"/>
        </w:rPr>
        <w:footnoteRef/>
      </w:r>
      <w:r w:rsidRPr="00165E2A">
        <w:t xml:space="preserve"> Toggling in between field codes and their results (globally via Alt+F9 or locally, in one field, via Shift+F9) reveal</w:t>
      </w:r>
      <w:r w:rsidR="00BF30EE">
        <w:t>s</w:t>
      </w:r>
      <w:r w:rsidRPr="00165E2A">
        <w:t xml:space="preserve"> the sequence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C25" w:rsidRPr="00F40CCF" w:rsidRDefault="002E7376" w:rsidP="00256F57">
    <w:pPr>
      <w:pStyle w:val="Header"/>
      <w:jc w:val="right"/>
    </w:pPr>
    <w:r>
      <w:t>Name 1</w:t>
    </w:r>
    <w:r w:rsidR="00326C25">
      <w:t xml:space="preserve"> (&amp;</w:t>
    </w:r>
    <w:r>
      <w:t xml:space="preserve"> 2</w:t>
    </w:r>
    <w:r w:rsidR="00326C25">
      <w:t xml:space="preserve"> / et al.)</w:t>
    </w:r>
    <w:r w:rsidR="00326C25" w:rsidRPr="00F40CCF">
      <w:tab/>
    </w:r>
    <w:r w:rsidR="00326C25">
      <w:t>Insert short title, max. 50 characters incl.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C25" w:rsidRPr="001A61FC" w:rsidRDefault="00326C25" w:rsidP="00666419">
    <w:pPr>
      <w:tabs>
        <w:tab w:val="center" w:pos="4253"/>
        <w:tab w:val="right" w:pos="8505"/>
      </w:tabs>
      <w:spacing w:after="0" w:line="240" w:lineRule="auto"/>
      <w:rPr>
        <w:rFonts w:ascii="Libertinus Sans" w:hAnsi="Libertinus Sans" w:cstheme="minorBidi"/>
        <w:sz w:val="48"/>
        <w:szCs w:val="48"/>
      </w:rPr>
    </w:pPr>
    <w:r w:rsidRPr="001A61FC">
      <w:rPr>
        <w:rFonts w:ascii="Libertinus Sans" w:hAnsi="Libertinus Sans"/>
        <w:noProof/>
        <w:sz w:val="48"/>
        <w:szCs w:val="48"/>
        <w:lang w:eastAsia="en-GB"/>
      </w:rPr>
      <mc:AlternateContent>
        <mc:Choice Requires="wpg">
          <w:drawing>
            <wp:anchor distT="0" distB="0" distL="114300" distR="114300" simplePos="0" relativeHeight="251667456" behindDoc="0" locked="0" layoutInCell="1" allowOverlap="1" wp14:anchorId="6BC75016" wp14:editId="58584FE8">
              <wp:simplePos x="0" y="0"/>
              <wp:positionH relativeFrom="margin">
                <wp:posOffset>0</wp:posOffset>
              </wp:positionH>
              <wp:positionV relativeFrom="page">
                <wp:posOffset>1047750</wp:posOffset>
              </wp:positionV>
              <wp:extent cx="5446800" cy="766800"/>
              <wp:effectExtent l="0" t="0" r="1905" b="0"/>
              <wp:wrapTopAndBottom/>
              <wp:docPr id="2" name="Gruppieren 2"/>
              <wp:cNvGraphicFramePr/>
              <a:graphic xmlns:a="http://schemas.openxmlformats.org/drawingml/2006/main">
                <a:graphicData uri="http://schemas.microsoft.com/office/word/2010/wordprocessingGroup">
                  <wpg:wgp>
                    <wpg:cNvGrpSpPr/>
                    <wpg:grpSpPr>
                      <a:xfrm>
                        <a:off x="0" y="0"/>
                        <a:ext cx="5446801" cy="766800"/>
                        <a:chOff x="0" y="19050"/>
                        <a:chExt cx="5314115" cy="763905"/>
                      </a:xfrm>
                    </wpg:grpSpPr>
                    <wps:wsp>
                      <wps:cNvPr id="1879529268" name="Textfeld 8"/>
                      <wps:cNvSpPr txBox="1"/>
                      <wps:spPr>
                        <a:xfrm>
                          <a:off x="3346450" y="19050"/>
                          <a:ext cx="1967665" cy="763905"/>
                        </a:xfrm>
                        <a:prstGeom prst="rect">
                          <a:avLst/>
                        </a:prstGeom>
                        <a:solidFill>
                          <a:sysClr val="window" lastClr="FFFFFF"/>
                        </a:solidFill>
                        <a:ln w="6350">
                          <a:noFill/>
                        </a:ln>
                      </wps:spPr>
                      <wps:txbx>
                        <w:txbxContent>
                          <w:p w:rsidR="00326C25" w:rsidRPr="00E04B8A" w:rsidRDefault="00326C25" w:rsidP="00DB74D2">
                            <w:pPr>
                              <w:spacing w:line="259" w:lineRule="auto"/>
                              <w:jc w:val="right"/>
                              <w:rPr>
                                <w:rFonts w:ascii="Libertinus Sans" w:hAnsi="Libertinus Sans"/>
                                <w:color w:val="1E4193"/>
                                <w:sz w:val="20"/>
                                <w:szCs w:val="20"/>
                                <w:lang w:val="en-US"/>
                              </w:rPr>
                            </w:pPr>
                            <w:r w:rsidRPr="00E04B8A">
                              <w:rPr>
                                <w:rFonts w:ascii="Libertinus Sans" w:hAnsi="Libertinus Sans"/>
                                <w:color w:val="1E4193"/>
                                <w:sz w:val="20"/>
                                <w:szCs w:val="20"/>
                                <w:lang w:val="en-US"/>
                              </w:rPr>
                              <w:t xml:space="preserve">Volume </w:t>
                            </w:r>
                            <w:r>
                              <w:rPr>
                                <w:rFonts w:ascii="Libertinus Sans" w:hAnsi="Libertinus Sans"/>
                                <w:color w:val="1E4193"/>
                                <w:sz w:val="20"/>
                                <w:szCs w:val="20"/>
                                <w:lang w:val="en-US"/>
                              </w:rPr>
                              <w:t>XX</w:t>
                            </w:r>
                            <w:r w:rsidRPr="00E04B8A">
                              <w:rPr>
                                <w:rFonts w:ascii="Libertinus Sans" w:hAnsi="Libertinus Sans"/>
                                <w:color w:val="1E4193"/>
                                <w:sz w:val="20"/>
                                <w:szCs w:val="20"/>
                                <w:lang w:val="en-US"/>
                              </w:rPr>
                              <w:t xml:space="preserve">, Issue </w:t>
                            </w:r>
                            <w:r>
                              <w:rPr>
                                <w:rFonts w:ascii="Libertinus Sans" w:hAnsi="Libertinus Sans"/>
                                <w:color w:val="1E4193"/>
                                <w:sz w:val="20"/>
                                <w:szCs w:val="20"/>
                                <w:lang w:val="en-US"/>
                              </w:rPr>
                              <w:t>Y</w:t>
                            </w:r>
                            <w:r w:rsidRPr="00E04B8A">
                              <w:rPr>
                                <w:rFonts w:ascii="Libertinus Sans" w:hAnsi="Libertinus Sans"/>
                                <w:color w:val="1E4193"/>
                                <w:sz w:val="20"/>
                                <w:szCs w:val="20"/>
                                <w:lang w:val="en-US"/>
                              </w:rPr>
                              <w:t xml:space="preserve">, Article </w:t>
                            </w:r>
                            <w:r>
                              <w:rPr>
                                <w:rFonts w:ascii="Libertinus Sans" w:hAnsi="Libertinus Sans"/>
                                <w:color w:val="1E4193"/>
                                <w:sz w:val="20"/>
                                <w:szCs w:val="20"/>
                                <w:lang w:val="en-US"/>
                              </w:rPr>
                              <w:t>Z</w:t>
                            </w:r>
                          </w:p>
                          <w:p w:rsidR="00326C25" w:rsidRPr="00E04B8A" w:rsidRDefault="00326C25" w:rsidP="001A61FC">
                            <w:pPr>
                              <w:spacing w:line="250" w:lineRule="auto"/>
                              <w:jc w:val="right"/>
                              <w:rPr>
                                <w:rFonts w:ascii="Libertinus Sans" w:hAnsi="Libertinus Sans"/>
                                <w:color w:val="1E4193"/>
                                <w:sz w:val="18"/>
                                <w:szCs w:val="18"/>
                                <w:lang w:val="en-US"/>
                              </w:rPr>
                            </w:pPr>
                            <w:r w:rsidRPr="00E04B8A">
                              <w:rPr>
                                <w:rFonts w:ascii="Libertinus Sans" w:hAnsi="Libertinus Sans"/>
                                <w:color w:val="1E4193"/>
                                <w:sz w:val="18"/>
                                <w:szCs w:val="18"/>
                                <w:lang w:val="en-US"/>
                              </w:rPr>
                              <w:t>https://doi.org/</w:t>
                            </w:r>
                            <w:r w:rsidRPr="00800809">
                              <w:rPr>
                                <w:rFonts w:ascii="Libertinus Sans" w:hAnsi="Libertinus Sans"/>
                                <w:color w:val="1E4193"/>
                                <w:sz w:val="18"/>
                                <w:szCs w:val="18"/>
                                <w:lang w:val="en-US"/>
                              </w:rPr>
                              <w:t>10.1515/zfs-YYYY-200Z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67112272" name="Grafik 1"/>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65651"/>
                          <a:ext cx="3056890" cy="6673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C75016" id="Gruppieren 2" o:spid="_x0000_s1026" style="position:absolute;left:0;text-align:left;margin-left:0;margin-top:82.5pt;width:428.9pt;height:60.4pt;z-index:251667456;mso-position-horizontal-relative:margin;mso-position-vertical-relative:page;mso-width-relative:margin;mso-height-relative:margin" coordorigin=",190" coordsize="53141,76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T6a7ggMAAPkHAAAOAAAAZHJzL2Uyb0RvYy54bWykVW1v2zYQ/j5g/4HQ&#13;&#10;98aWbMu2ELnwkiUoELTBkqGfaYqyiEgkR9KW3V+/h5Tk2GmKbV2AyHe8470898Lrj4emJnturFAy&#13;&#10;j+KrcUS4ZKoQcptHfz7ffVhExDoqC1oryfPoyG30cfXrL9etzniiKlUX3BAYkTZrdR5VzulsNLKs&#13;&#10;4g21V0pzCWGpTEMdWLMdFYa2sN7Uo2Q8TketMoU2inFrcXrbCaNVsF+WnLkvZWm5I3UeITYXviZ8&#13;&#10;N/47Wl3TbGuorgTrw6A/EUVDhYTTk6lb6ijZGfGdqUYwo6wq3RVTzUiVpWA85IBs4vGbbO6N2umQ&#13;&#10;yzZrt/oEE6B9g9NPm2Wf9/dGP+lHAyRavQUWgfO5HErT+F9ESQ4BsuMJMn5whOFwNp2mi3EcEQbZ&#13;&#10;PAXdY8oqAP96LV6OZyfJ78PlSTyN49lweQIdX5DR4Hp0EVCr0SL2FQX7/1B4qqjmAVybAYVHQ0SB&#13;&#10;Dl7Ml7NkmaToW0kbdOwzUi15XZCFj80HAW0PGHGH3xQgiIdzi8N3cJtMpukUyRMgdAbDgGC8TIHb&#13;&#10;j0GgmTbW3XPVEE/kkUFTh16j+wfrOrwGFe/eqloUd6KuA3O0N7Uhe4r+x9gUqo1ITa3DYR7dhb8e&#13;&#10;8otrtSRtHqUThO2tSOXtda5qiQp5GLp0PeUOm0OPzUYVR0BjVDdpVrM7gagf4PKRGowWcMC6cF/w&#13;&#10;KWsFJ6qnIlIp8+29c6+PWkMakRajmkf2rx01HJl8kuiCZTyd+tkOzHQ2T8CYc8nmXCJ3zY0CGuhZ&#13;&#10;RBdIr+/qgSyNar5iq6y9V4ioZPCdR24gb1y3QLCVGF+vgxKmWVP3IJ8086Y9aL4mz4ev1Oi+cA4l&#13;&#10;/6yGvqPZm/p1uh3c651TpQjF9QB3qPa4YwZW11qwDP/9SgD13TD88+rELbfzMHbrt/lXNhpqXnb6&#13;&#10;Q5ev2IhauGPYxMjZByX3j4L5OfDM2Vwl6TyOk2SeDHN1b2gpXkiYnkG3uwnoBHtQ7MUSqW4qKrd8&#13;&#10;bTW6vp+10aV6YC/cbmqhhwHwdJ8gqvZmbb6DUbeSbxXbNVy67o0xvKYOD5ythLbolYw3G15gEj8V&#13;&#10;IXzMnGF/IEAMAWhnuGOVnxYf6GswnvvBjkCbYTuks3TWGxy2w2Q8SxdLiP1+TdP5JAkKpxX5H7dD&#13;&#10;iKiLIZAIKXRVeF9AXTxg53zQen2xV38DAAD//wMAUEsDBAoAAAAAAAAAIQCS1Sg0Q8MCAEPDAgAU&#13;&#10;AAAAZHJzL21lZGlhL2ltYWdlMS5wbmeJUE5HDQoaCgAAAA1JSERSAAAKTwAAAjIIAgAAAOfaWGMA&#13;&#10;AAABc1JHQgCuzhzpAAAAhGVYSWZNTQAqAAAACAAFARIAAwAAAAEAAQAAARoABQAAAAEAAABKARsA&#13;&#10;BQAAAAEAAABSASgAAwAAAAEAAgAAh2kABAAAAAEAAABaAAAAAAAAAUoAAAABAAABSgAAAAEAA6AB&#13;&#10;AAMAAAABAAEAAKACAAQAAAABAAAKT6ADAAQAAAABAAACMgAAAAAZZ0SsAAAACXBIWXMAADLAAAAy&#13;&#10;wAEoZFrbAABAAElEQVR4AeydB2AU1dqGk2xP7wkJvYTeu3SQZkEFsf3qtaMooGBvgKKAFRXFXi/X&#13;&#10;DhakCEjvCIbeSyAJ6T3Znv/dRDGk7p6d7W/uXtydnfOd7zwzO3PmfM2/vLzcj38kQAIkQAIkQAIk&#13;&#10;QAIkQAIkQAIkQAIkQAIkQAIkQAIkQAIkQAIkQAIkQAIk4FEE5B6lLZUlARIgARIgARIgARIgARIg&#13;&#10;ARIgARIgARIgARIgARKQhoDRZM7OLS0q1ZtM5SFByohQdaBGIY3oCilanTG3oKyoRO/v5xccpIoK&#13;&#10;16iUMgnlUxQJkAAJkAAJkAAJ0NrNc4AESIAESIAESIAESIAESIAESIAESIAESIAESIAEfIvAsdO5&#13;&#10;P/x+eMue8ynphaVaAzKAqpXymMigHh3ixg1PGtqnqb8/LNTif9uTU5euPrrrQPqF7BKdzghBapU8&#13;&#10;ITa4b5eE8aPa9egQLy6aLUmABEiABEiABEigCgF/ZjKvQoNvSYAESIAESIAESIAESIAESIAESIAE&#13;&#10;SIAESIAESMCbCej0ptc/2/7lT/tz8ssU8gCZLKDCru1f7lduNpUbjGalImBIn2azpwxu3TRCAERG&#13;&#10;Tsnsdzf9tv5EmdYgl1eIt3RgWYc2mSHfFByoHD+y7bMPDEQouYB8NiEBEiABEiABEiCBqgRo7a5K&#13;&#10;g+9JgARIgARIgARIgARIgARIgARIgARIgARIgARIwGsJFJbops75/bcNJxDJHRBQe/Q2zNLIQN6k&#13;&#10;UeiiWWP6dE6wicXp8/n3PPfbviOZGrW8ruhwc3m5Vmvs2zXxwxfGJsSG2CSfO5MACZAACZAACZBA&#13;&#10;NQIB1T7zIwmQAAmQAAmQAAmQAAmQAAmQAAmQAAmQAAmQAAmQgPcRQGj1zLc3Llt/IlCtqMvUjVEj&#13;&#10;Ehu26tSMoikvrjqbVmA9h8Ji3cMvr95/LBPFv+sydUMaYsmxw47k1EdfWVtWkeTc+i64JwmQAAmQ&#13;&#10;AAmQAAlUI0BrdzUg/EgCJEACJEACJEACJEACJEACJEACJEACJEACJEACXkhg5aaT3/x2KEijsGZs&#13;&#10;KqXs1Pn8eR9uLbdm74p9Pvkxecve8xqVVfJh8F699fTXyw5aLZ47kgAJkAAJkAAJkEAtBOS1bPtn&#13;&#10;E9LOZOaUBATQIv4PEc//r7ncHB0e2Eqo4o7jRm82lxeX6kvKDEiRhLpBeoPJaDJjI5ImVf6haFCp&#13;&#10;zrKh9uRKjtOMkmsQwDGR+ft3ah0VFa6p8aXNGwpKjbnFRj8eV5vJiTSohrmiIpeFPVytK/71g083&#13;&#10;EpjBvRrlunDhx4GW4d8Af7nMskWkS7YhARIgARIgARIgARIgARIgARIgARJwGwJYc/vw2702ra9p&#13;&#10;VPKVm07tPXShR4f4BseRlVv6v2UHYCNvcM+LOyjlss+X7rt+dPvQYOXFjXxDAiRAAiRAAiRAAjYR&#13;&#10;qM/a/c5/d3350wFkrbFJInd2ZwIwJ08c0/69mWNcqCSM2OlZxafO5R8+lQOPivMXCjNySpDmqExr&#13;&#10;ROYiTLtNJlhU/zV1V6pq/sfy7ULN2XUlAQMejV644trLk+wHcjZLu/NkoZyWVPtRCkj4137997uL&#13;&#10;/8Ebi9k7wGLktli7A/yVcn+1MiBQKQtSyUIDZaEaebBKppD/K0KgfzYhARIgARIgARIgARIgARIg&#13;&#10;ARIgARJwJoFjZ3KTj2bCwGx9p/CQLy7Tr9p8yhpr9459qefSi2yydsvlASdT8v46fGFw76bWa8U9&#13;&#10;SYAESIAESIAESKAqgfos2ZaAP0uEH+0ZVYl59nscUPy5ZAxlWsPewxnrd6Zg4gtTd25BmcFohlEb&#13;&#10;yQNwjkEp/IM408r/Idy02nnHDAMuOWq1dmo2S3YS4ZjDmMqLTK2cXbsR/iXwOzEYLW4mFf+3pFqw&#13;&#10;/N/yE/VTyAI0yoCIIHlsmLJRuDIyGLW4XKsveycBEiABEiABEiABEiABEiABEiABEmiAwO796aVl&#13;&#10;BltDm+SyAKzmITClwfWg7clpSM3YgBI1vtYbzTv3p9HaXQMMN5AACZAACZAACVhLoD5rN2TQfmEt&#13;&#10;SA/ZzyUHFB6aS9cc/W3DiRNn83R6o0wWgFly5ctDsFFNEvBFApbLRcUlo+LNJRcPPLsWa02FZcYz&#13;&#10;2VqFzD8qWNE8Rt08VhOopF+KL54qHDMJkAAJkAAJkAAJkAAJkAAJkIBHEDiXUYhygbaqiiiFrNyy&#13;&#10;Uq2xwWrfaZlFlywfWNcTHOjPXSi0bl/uRQIkQAIkQAIkQAK1EGjA2l1LC24iAasJIFH5h9/t/Wnt&#13;&#10;sZy8UoVcJpMHaNQKq1tzRxIgAfclYInLrwjohtN2ZoH+QoH+4PmSpEaBbRMC1QravN33wFEzEiAB&#13;&#10;EiABEiABEiABEiABEiABnyWQV6C15Fa08Q8h3UjZWFJmqN/aDSt6UYleIIEfNCos1tuoFHcnARIg&#13;&#10;ARIgARIggX8J0Nr9Lwu+k5AAspR/+mPywsW7M7KLVUo5jdwSsqUoEnA3AniUhX27VGf+81TRyYyy&#13;&#10;bs2DW8Zq3E1J6kMCJEACJEACJEACJEACJEACJEACPk5ArZLbHNkNZOXlqK6tkDfg2g4rulIhsz2R&#13;&#10;uaWCGhr6+KHh8EmABEiABEiABOwhQGu3PfTYtnYCSFv05OvrVm4+pWQwd+2EuJUEvJAAfLHlMv/C&#13;&#10;MtPGw/mpufpeLUNQ29sLx8khkQAJkAAJkAAJkAAJkAAJkAAJkIBnEoiO0KD8tq26m8v9QoKUIYHK&#13;&#10;BhtGhKoF6nZDodjIwAaFcwcSIAESIAESIAESqIsATRF1keF2QQJHTmXf8ujPKzed0qiQu5wnmCBG&#13;&#10;NiMBDyUQ4O+HrGjHL5SuTM7NLDB46CioNgmQAAmQAAmQAAmQAAmQAAmQAAl4H4FObWJQatDWcRlN&#13;&#10;5o6tYxDe3WDDLkkxDe5Tcwd4z3drH1dzO7eQAAmQAAmQAAmQgJUEGp6mWCmIu5EACBw7nXvHU8uO&#13;&#10;nMrRqJk2gGcECfguAXmAf36JYc2B3FOZZb5LgSMnARIgARIgARIgARIgARIgARIgAXci0L19fFxU&#13;&#10;kAnB2rb8wal9RL/m1rQY0KNJsEZhU/S42VweExHYr2uiNfK5DwmQAAmQAAmQAAnUSoDW7lqxcKMI&#13;&#10;gey80skvrDidmq9S2uwlKtIf25AACbgxAVmAv8FYvvlIwdG0UjdWk6qRAAmQAAmQAAmQAAmQAAmQ&#13;&#10;AAmQgK8QiIkMHD+yrU5ntH7AOr2pS9uYkZe1sKZJ+1bRw/s119oiv0xnvPbypMS4EGvkcx8SIAES&#13;&#10;IAESIAESqJUArd21YuFGmwnAE/O5tzbsO5qlVjKq22Z6bEACXkkAucjg0L3teCEN3l55fDkoEiAB&#13;&#10;EiABEiABEiABEiABEiABjyNw3w3d27aI0hlM1miO5T7EtDxxT/9AjcKa/QMC/B+5oy+qgyP5uTX7&#13;&#10;6w2mpOaRk2/pZc3O3IcESIAESIAESIAE6iJAa3ddZLjdNgI//H5k6ZpjahVN3bZx494k4N0EYPD2&#13;&#10;9/PbcaLwdKbWu0fK0ZEACZAACZAACZAACZAACZAACZCA+xOIiw5a8PRIJA/X6RuI8DYaYewuf+b+&#13;&#10;ASP6WxXYXTn2jq2jX3l0uEohMzRkUIcCUeGBC54amRAT7P7cqCEJkAAJkAAJkIA7E6C1252Pjsfo&#13;&#10;lpNf9ubnO5C4GJYt/pEACZBAVQL/RHgXZBYaqm7nexIgARIgARIgARIgARIgARIgARIgAecT6NWp&#13;&#10;0devXdu7UwJSjiNROWzaVXUoLy83GM2lWgPs4u88Oxqx4FW/teb9VcPafDb36tbNIsu0RkRvw2Re&#13;&#10;tRU+YiMSmHdrH7f4tWv6dEmo+i3fkwAJkAAJkAAJkIAAAUbiCkBjk+oEFv964ERKfqCap1N1MvxM&#13;&#10;AiQAAjB46w3mLUfzx3SN0ijpZcWTggRIgARIgARIgARIgARIgARIgARcSaBTUsx3C677dd3x71ce&#13;&#10;OXI6J7egzBLHXW55fkfS8qTm4aMGtrj16s4JsYJR10N6N/353YnIBPnLH8dOpOQVFOkgHfKR6jw0&#13;&#10;WNm2edSE0e0mjGwXFGhVgnRXkmLfJEACJEACJEACnkCA5klPOErurSMmrN8sP6SU04Ll3seJ2pGA&#13;&#10;SwnggTav2PjnqaKB7cJcqgg7JwESIAESIAESIAESIAESIAESIAES8NOoFTeM7YBXakbRuQuFMHgj&#13;&#10;zjsyVBMbHdSqSbhSIbOTUUSY+t6J3e6+vmtKWiG6yCssM5nKoyI0CbEhLRLDmB/STrxsTgIkQAIk&#13;&#10;QAIkUJUArd1VafC9CIE1206fOpenUvJcEqHHNiTgOwTkMv8TGaWNI1XNY9W+M2qOlARIgARIgARI&#13;&#10;gARIgARIgARIgATcmUBiXAheDtIQZQ+bJ4bh5SD5FEsCJEACJEACJEACIMB4XN86DZCVCNVypB0z&#13;&#10;sh4h0ZG0MimNBEjAWwnsOVOkM5i9dXQcFwmQAAmQAAmQAAmQAAmQAAmQAAmQAAmQAAmQAAmQAAmQ&#13;&#10;gDMJ0NrtTNou7gt27pBg1YSRSRLqkZ5VvOfgBaYxlxApRZGAFxOAT3d+qfFIWqkXj5FDIwESIAES&#13;&#10;IAESIAESIAESIAESIAESIAESIAESIAESIAEScBoBWrudhtrFHZnLyxF/PfeRoSMHtJRQlT2HLmTl&#13;&#10;lqIir4QyKYoESMCLCcj8/Y+ll2r1DO/24oPMoZEACZAACZAACZAACZAACZAACZAACZAACZAACZAA&#13;&#10;CZCAkwjUV2vZZCo3GM1yI20STjoYF7uB6Vgul9IRobzcz2g0z3po8I1XdLjYiyRvdu5Lkzw1ejXF&#13;&#10;oHx55V/lFxInYq/WGz82TADnEpwnGt7Pij0gBZn1A6QRZkV/3KVBAhWOKw71XvH39yvSmk5nadsn&#13;&#10;BjaoDncgARIgARJwBwJlWmNBkTa/WFdcotfqjVqdEY8JmKwq5AEqpTwkSBmoVgSq5aHBKrWqvocL&#13;&#10;dxiLW+mAR60yrQH/msz4K0cGFFCVyQLkFS+VUuZW2lIZEiABEiABEiABEiABEiABEiABEiABEnBP&#13;&#10;AvUtSCXGBXdOiuE6i5OPHExB/v7+J1Py9EazVDYnnd748O19Jt3YXdqxwOJ54HiWTCaVmv9qBwu6&#13;&#10;xaRqLlcoLKuoQRoFFk8VchmW/8CHf64lgAXZsGCVJDogB36ohgdVEpY2C4GPAdxI0MziUPL3v5YN&#13;&#10;8D+ocC+p3FhurvB3qvzd4ecnyQ8QP+LTmWVtEwKZFcLmw8YGJEACJOAUAjDBHk/JO3gs68CJrCOn&#13;&#10;cpDIp6BYV1QMK7fF4Q3/x7+VU1b8KwsIUKtkMHiHBimjIwMbxQQ3TQhLahbZskkEniYiwzROUdnd&#13;&#10;Oykq0adlFp0+n49XamZxemZRdn5Zcanhb2u3xdxdjmxJlXZuzK5h9sYEOCo8MCpcg1dMZGCLxPAm&#13;&#10;jULjo4PCQlTS3I/dnRn1IwESIAESIAESIAESIAESIAESIAESIAGrCPhbFqvq+MN6Fla0aFusA4+j&#13;&#10;NsOg+8kPf730/pbKZUT7u0E4zu3Xdn7l0eGS5xvPK9SOvvvrtMxiCQ3eiG7BH9ZJu7eP79kxPqlF&#13;&#10;VJP4UCzqKZVyLP9hCJIY2+yn6ssScBDUShwMCa4NuMLg5cswXTh2XGEq0VfeBCosFxbLNw5I5XEx&#13;&#10;msrhc6M1WF7FWlNxmalQayrR4styeCjYqTl+yFf2iIoMUtgpx7Oal2oNB49ngbC9+Dxr2DW0tXhX&#13;&#10;mMu7tovVqKU8AWBJOnQy2+PYwr4F62DrphE1OEm8Ab/xg8ezi8v0Al5juDK0axUllZ9T1YGlZhSl&#13;&#10;pBfaf0mpKtNz3+PqGhGqbtsiyoVDKCzWbfsrdd2OMzuS006nFsAQi6OPaR5u+hUOT3DJtGhX9Ydm&#13;&#10;uZVYbiiWRwr8tDEKnNUVd4oAjVoOM22rJhFd2sZ2ax+HfxvHh1Zt68KROqfr7LyyA8czUfcHL3iy&#13;&#10;ZuWVlZTqERYPVBZfv7//wLPyfxX35YvPZv94FQAm/rCvPMA/UKOA90B8THCbZhE9OjTChbRl43Bs&#13;&#10;dM5wbOoFU/r9xzINBrOtU3ecUYDTqU2M++QJOHgiC7cYgYsnjh1+0fhd24TO/p3xQz58KgdyHPFz&#13;&#10;wwHCBQF5HSpeMqVCVpndQam0uCXbr7y7STh+Njcnr0zgwQdXwhaNw+Oig5w8Ijz7wx8d555nHQyc&#13;&#10;V7hWdGgVHRyoFCOm05twzcGDimcNXGywDbay/E79/Tu2jnbPG0SD+tezg/BPsh6ZTvgKFwRcDXBN&#13;&#10;cERfGdklcKQTuUyVl+MC3qFVjK13aslHAf0xCpEhmMvhDtjK8U9SVYesN5gOHMvCPMcR3Cp+vH4I&#13;&#10;9alMoYQ3wYEKXBhxk8WKaFU1+J4ESIAESIAESKAmgfqs3TX35hYnEPh57bFpL682mcwCU72a6uFx&#13;&#10;95oRSe88N0qtrC+Ov2ZDa7YcPZ1zxX3fSjXJw0IenlE7JcX859ouowa0iI8OtkYH7kMCJOA0Ajqj&#13;&#10;OafIcCS1NCVHW5GEQrxno7m8b+vQjo2dvQIorrEULXcfSB8/5ccKo4UU4jxWBm5M40YkvfvcaGkt&#13;&#10;Gbv2p42f8oNlsdSjljmREXrimA7vPj/a0ccTGVOuvP/bfUczYZ+wtS/MSb55Y/ygXk1sbdjg/gu+&#13;&#10;2Dnn/c2ICW5wT1/YAbOg0QNafvnKOJcMFgHcS9ccXb7hxImUPJhjcZ7Yn1AHRl0s78J9Fv/CZA7L&#13;&#10;Nyx//bomDu3TDOmjpL0CuARaXZ2eSy/csCtl/c6zfx3OSM8uNhhMcNiUVzgN2HmFwh0EOVdAtNKi&#13;&#10;ExSobBwXAsPw0D5NL+vepHF8SF0qOX878gGMvOt/WXmltlpAYaXDNWHlRzchN4Dz1a7ZI5iPe+C7&#13;&#10;XQfSYdat+W39W/CU9MW8q0cNaFn/bpJ/u/2v1IkP/+i4GyJOYzyo4sjC+xU/7cpyBhFh6ogQdUIc&#13;&#10;XDEiYdFpijwEMcFecHmf9PxyXBsFrldlOuMrj464c3wXyY9v/QKPn8kde983SO1m59Wm/l4k/xb3&#13;&#10;C1wkly6cCNcoMeHnLhRefsfiEq1BwDFFrEd3boULF36Yvyy6AQ4E7qyngG73Pb/8J6GfpEBfEjbB&#13;&#10;hP/O8d3mPzpMQpkXRX22ZN8Tr60VuExhftKzU6Of352IKd9FaS5588Rr6z5b8pfAEAD2pis7vv3M&#13;&#10;KGeqfSG7eNTdX+fmizhCWaenf6WnaeV9FnbuYI0CN9nwUHV8VFCrZpGtmuAmG4b8SSFB0uRctE4r&#13;&#10;7kUCJEACJEACHkBAeguoBwzajVVcu/3MjPlrsSSNyY39auIZe3DvJq89PsIRpm6oh6huTC7hcmi/&#13;&#10;qlgGxQP59Dv6TL6lJ2ds9vOkBBJwBAGVPCAhQoXX4dSS3aeKsOAubFbEBS4jX+9r1m7kw4DVx+KU&#13;&#10;LcEF3hFH2OEyMW74wrdpHvnStCECyxkN64czEiE9HobXecvRFT1ZPFUaJll9D4Em1UXU+rlCFzGV&#13;&#10;apXn6RuddzJUJXX4VPbH3//167rjeYU6pSLAYtKTyP0AxxcTWtShqeyuoEi3de/5TbvPLVy8G1E4&#13;&#10;g3s1vWJwq+4d4hC2UlUfz31fXKpft+MsDGM796XB1ouBKBSWQBwJY3FwigDnRaRGo+nkuTy4ny5Z&#13;&#10;fSQmMqhHh/iRA1qM6NccSZLcAiPOgMqXrdpUXBpsbeS4/d3w4tnwYMHQYTdEGCbhEwNHKD8/S6YC&#13;&#10;BL5n5paYz1qSOuAjchSgFlWQRpkQG9y5TUyvzo26tYuDp4tD7vsNg7B3D3uOvstO5Mrfncu6F2Vu&#13;&#10;v8IeOnBRYA20s59nAx245uuKYXni1NGBczw7mEArR03ybTo/7BuCTV1JtDM0rnxJJO8SMf/cZA2W&#13;&#10;O6qfX6lfdl4pwt+RIg73WWzC7BrFbjDx69AqqlenRt3axyORQ6hE1QYv0YQfSIAESIAESMDTCNDa&#13;&#10;7UZHDEtjU+f8jqSRktiPYYfu1i723efGIA24gwYJl0bkOpbbfRJhXQTxAXOnD7vlqo4OUpViSYAE&#13;&#10;JCTQPhFrmLLNR/Kxzin2gIzn6vxSowHhg1J49kg4NIeKyq+wdgtE1jpUK2cKx/M5FrvnzRiGeC9H&#13;&#10;9GtZrcHKgyNEO0ym2C9IWB3LsoztjR2qpJhKtg/CA1o4lHOt488t0C5cvOu/vxzIL9KplCi8bfeU&#13;&#10;rtZu/tmIyZ4ywGJKx0odQsmRBPKzJcntWkQ9dGuvq4e1+Wcvj/xvelbx178dhJ37xNk8eHDCY8A5&#13;&#10;hj3cTBENWWlNxy1m1eaTKzedbBQbPHZQq+tHt+vZoZHID166I4CrTeXLJpECTWySL7az2JXK+T/q&#13;&#10;i6OzXOqFLvgXJdT3xiIdfxWdVLy3+PFd6rWi1RkQZHz4ZPa3Kw8HqRVwcBnWt9nIy1p0bReHq01l&#13;&#10;e0/51xOPPg7L30fJUyhLoXDlqD1u4A46RF7MQewn6SDOVop19O1AjImjtbISTuVunjUEx15t/v71&#13;&#10;Wv5T+f+aN1l4kJ9LLzh9Pu/XdSfUKhlKBQ3q1RQ5Mnt3akSzt00nHncmARIgARLwMgKOXdXyMlgO&#13;&#10;HQ6qTN0/ayUi/yQxhGDqgyKg788a69BSYQhbQW5KFNezk4xeb3ri3v40dduJkc1JwJkEmseoy/Sh&#13;&#10;248XyISeklHYsVRnLtGZwgN96DaUW1BWEfTkzAPlXn3hav/opH4I6HQvtagNCfgkgZWbT778/lZY&#13;&#10;nWF50qiceinGfQPTXbxg9t6xLy1pyynPtXbDzv3VL/u/+e0Qkugq5ZYaxq46m+BMgLy16B3Fwj/5&#13;&#10;Ifnr3w717ZJw14SusC/iK1dpxX59loDFFUOOlyUHGBLvHzqZjVIaH3y7t32rqIlj2o8b3iY20rfK&#13;&#10;2fjsmcCBkwAJkAAJSE4AN9mK/EmWmyym02fTCk4sSf7vz/ubJ4aNG550w9j2DioSL/lAKJAESIAE&#13;&#10;SIAEpCXg1LUtaVX3JmlISnP/zBVpmUWSuLqjRByWDxbNGuvocncIIsEcy84DAcN8j47xD9zc0045&#13;&#10;bE4CJOBkAu0SAtPydCnZWltLclbqaTSbC8uMPmXtzskvs/+a6eSjLGF3KK4xdlDLybzaS8iUokhA&#13;&#10;iACmXm9+sfPdxbtROkfj4Hju+hXELBLmYRdaiOtXr/5vM3JKvvgJdu6D5y8UYQjuU58YN2UcVoSY&#13;&#10;o3b45j3nBvZocv9NPRBWW/9w+C0JOI5AVQcXeHjvPZyx6Os9145Iuuv6romxblRs3nEEKJkESIAE&#13;&#10;SIAEHEQAN9mLdXPOpBW8/tn2L37ah9I2907s3qlNjIM6pVgSIAESIAEScE8CtHa7/rhcyCqeNHP5&#13;&#10;iXN5klTXRlHY4EDlO8+N6tI21tFjKyzW2W3stuh4z8Ruzsn36GgglE8CPkUAP3+kND+foxMbNRJD&#13;&#10;FJWZxNp6aCuLtdtDVbdbbbhhtUgMe+mRYajlabcwCiABEhAngKTlM+at/nX9CbVShqrS4oJ8u+UP&#13;&#10;qw6/9ukO1MxWKeSu9Rio6zjgHg0nWpR7hM0b5dJH9G/+6F39uOhZFy5udw4BnJYKuUwh98vILnn7&#13;&#10;v7uR/P/u67vdNq4T0646hz97IQESIAES8G4ClWbvohL918sOrdh48qYrOk66sXtiHB3LvPuwc3Qk&#13;&#10;QAIkQAL/EuCi878sXPIO4dEPzF6ZfCRTElM30sQhLeTrT4xwTp7YUq3RTmgmU3mzhLAR/VvYKYfN&#13;&#10;SYAEXEIgOlgepLKkohX58/cr1vqatVvreUUURQ5t9TYo141708uPDG3MJ+3qbPiZBJxKIDuv9L7n&#13;&#10;fvt13XGkLvflVBP2QD9+NvfuZ36bMuf3c+mFiOdGGkl7pDm6LZSDzRvHGiue10/98c3PdxSX6h3d&#13;&#10;KeWTQIME8MMJVMszc0pmL9w0fsqPG3elNNiEO5AACZAACZAACVhDACVs4ItZpjW+/82eqx/47pvl&#13;&#10;h6xpxX1IgARIgARIwAsI0NrtyoNYXGqY+tLvW/aclySyGeYE/L04dYjTah/q9CY7Y7sNRlOfLglh&#13;&#10;wSpXHgb2TQIkIEpAqQgI1sjEalFjCb5U50PWblAqLNYG2HnRFD1Srm2Hm8VD/9eLjk2uPQrsnQQK&#13;&#10;inSTZq5YvzNFo1aQhgABOJV++N3e6x76Ydn640hdXlmQWECO85vgzoNnjZIyw9wPt93w8JKU9ELn&#13;&#10;68AeSaAmAZksAMvxB09k/eepX1/5ZLtWb68jdc0uuIUESIAESIAEfJNApc0blXemz1097aXfM3NL&#13;&#10;fZMDR00CJEACJOBTBGjtdtnhNhhMj7+6dsWmk5LkP0RsJQQ+dle/267p7LQhmZCJ2O5Axd6dGjlN&#13;&#10;YXZEAiQgOYFQFAcVEgprt9Yg1lSoP1c3gsW3sFjvg9Zurc44ol/zqbf1dvURYP8k4NMEUE3g8df+&#13;&#10;2Lgbpm6WMRI5ExAWP3n2yufe2oBU8JJ4qYooYV8bLHpC87+OZKKshn2S2JoEpCQA3xGj0fzaJ9uQ&#13;&#10;NSEzt0RK0ZRFAiRAAiRAAr5NwJLbXC77+reDNz6y5OCJbN+GwdGTAAmQAAl4PwFau11zjM3m8uff&#13;&#10;2fjDqiNIgSiJBjqdcdKNPR7+Tx9JpFkpBKOwcs9ad4OFXqmUJbWIrPVbbiQBEvAIAoFqmZ/YlcDf&#13;&#10;32AsR6icRwzTfiV1emNhsc4/wK1z3to/zGoSjCZz4/iQudOHIZVuta/4kQRIwJkE3vhsx9LVR6Wa&#13;&#10;djpTc3fo668jGTdN/2np6iOwFss8+zJeHhyoiAhhUiV3OK2ow78EKuLPFKu3nL79iV9Pncv79wu+&#13;&#10;IwESIAESIAESsI8AcvwgsdPhkzm3Pf7zlj3n7BPG1iRAAiRAAiTg1gRo7XbN4Xnl422fLklWSxRe&#13;&#10;g3IsN17Z4dkHBrpmMKK9Iq9vSJAyPjpYVADbkQAJuJ6AWiEYrgyrr8HkQ9buEq0RWWR9ytaNizxO&#13;&#10;jjnThjZPDHP9mUoNSMCHCWBha9E3e+h0InYK/LDq8C0zfkKyZS/IAA8HsyCNQqORxtdWjCdbkUBd&#13;&#10;BJB5Yu/hCzB4n0yhwbsuSNxOAiRAAiRAAiIE8CBwIasEaVQ27EoRac82JEACJEACJOAJBGjtdsFR&#13;&#10;Wrh491tf7VIpZJKYPcp0xtEDWyJyTiH3sKOJiM4gtTIiVO2CY8AuSYAEJCKggbVbVJTRDGu3aGNP&#13;&#10;a1dQpNUZTD5VtlurMyHpyNjBrTztWFFfEvAqAsgqMWvhJqSXQPSkVw3MKYNZ9PWf015eDYZItuyU&#13;&#10;Dh3bCZyQgjRKhvg7ljKl20FArZQfT8lF1YDMHKY0t4Mjm5IACZAACZBADQIKRUBhiX7qnFX7jmbW&#13;&#10;+JIbSIAESIAESMAbCHiYfdQLkC/+9cDcD7fK5Qh4k2DNEfVQ+3ZJeOuZkQjU8Dg4lbHdSGbucZpT&#13;&#10;YRIggYsElIoAP7Grmb+fyVRuZ0GEi2q4/5uCIp1eb/Tzk+DK7/6DhYZavXFQrybT73RqfQ2PIEMl&#13;&#10;ScDJBBYvO5B8JMM7jLVORvfmFztfXLQZXgIymZc8MaGKUKBGEShRciknHw525yMEYPDeeyQDXial&#13;&#10;WoOPDJnDJAESIAESIAHnEECUVGZuKbzKzl8odE6P7IUESIAESIAEnEnAS9ZunInMnr5++ePYMwvW&#13;&#10;w9AtmPn30r51elPH1jGLZo6JDNNc+o1nfCo3l2PFDfUPPUNdakkCJFAbAdFE5hZZiOtGeHdtUr1w&#13;&#10;W36hVm8wizkGeBwOlOtuFB08/9HhjCD0uGNHhb2MQEZOyac/JCu8Ii7ZmYcGHplwTn3lo22Ypkoy&#13;&#10;aXem8vX0hXGFBau8xnhfz0j5lUcT0Kjka7adfuer3R49CipPAiRAAiRAAm5IAC6wx87kPvf2BpPv&#13;&#10;5Nlzw8NAlUiABEiABBxDgIZGx3CtTeq6HWdmzF9rMJZLkknSYDA1iQ9dNGtM4/jQ2nrzgG2wcSEq&#13;&#10;VBIaHjBaqkgCXkoAP+EAoTsJYpyx7O47T1h5hVozoup84A+jxMF9Yerg1k0jfGC4HCIJuDWBH1cd&#13;&#10;OZNWIJVnIX7d8GVBYqEyrRGVdCxvKl9aI1ww8RWu6m6NwzrlMIg5i7a89cVO5HuUJBWTdd06Yy8c&#13;&#10;oYgwlhByBmr2YScBRHi//82eLXvO2ymHzUmABEiABEiABKoR0KjlKzae/PLn/dW28yMJkAAJkAAJ&#13;&#10;eDoBuacPwFP037kvbcqc30vLDMhhbr/ORqM5Ikzz3szRbVtE2S/NhRIq4mV8Ja+vCzmzaxJwHAFk&#13;&#10;Z4A1wFheLvJLLveDccRxurmV5Jz8MrfSx3HKwAB2/03dxw1PclwXlEwCJGANAfwYf1p7DFl0rNm5&#13;&#10;/n1gyTYYzaib0ywhvH2r6NiooMhQdWiwSm80lZQacgvKUtILkRExPaukoFgLazHSJEplYq9fMUd8&#13;&#10;+8E3e979326lUu592TjKzX4RobR2O+Ks8SqZ9TjnVUz2/OHUJjLrswUSHhJREmX2u5uWLrzeEyt2&#13;&#10;2TJW7ksCJEACJOBDBOAbWtcKyN83WRQ/c/Rd1s9PLpO9/tmOoX2atWgc7kP0OVQSIAESIAFvJ0Br&#13;&#10;tzOO8KGT2Q/MXglThyRFE1HpFo54bz09snfnBGdo79g+HL9Y4lj9KZ0EfJ0ATN0BeBjDE5vtj2Ro&#13;&#10;VM+KqpeRzcnzCWu3Tm/s1y3h8Xv6e9bhw3kIu6DlNHb6H0JjERTr9G7ZoU8Q2LU//dCJbBie7Rkt&#13;&#10;fh16g6l5Qtj4Ue3GDmrVqmlEXZYn/IjOXSj863DG9uTUbX+lnkktQIJETH09K4sPqg69/OFWuAg4&#13;&#10;ep0RS51ms+UFry/LrbDiNmqJJfdH4pPKVzk+VCRQ8ZdVfGG/SuiUsd32/Bx8oS3OukCVvNY5nWXa&#13;&#10;hjPWZIb7CyrR4JnUZDbj3ERufJlMmkJdVQnj6pF8JOPH34/cfk3nqtv53nEEcPHBlbxuQ4zjerZc&#13;&#10;9ORyf5xgDuyDon2eAOYziBtxCQZM+NG7S7pmp+5GQK2S49ZZq1aYEBpxb624z+J6iLstbsqYBFoK&#13;&#10;61jWXKT8w40bBY+QRgXVx6SUS1kkQAIkQAIk4FICtHY7HD8W+yY9vzw1o0illCC2BjMe/wC/+TOG&#13;&#10;X35ZC4erzg5IgARIoCECeFKr42GtoZYVJnLfWdTKKfB+azcezqMjAl95dHhwoLLhw+82e+DGGhmu&#13;&#10;ueXKDnKEwGK11bl/WMXo2CbGuX26UW8YPjwksIDjaJ1wmULtauFVIoQ1O2EJHijQkYQo1u08qzMY&#13;&#10;A2UKYZlYFMb0ddptve8a3xU/k/rlYPGuTbNIvCaOaZ9fpN25L335hhOrt57Oyi1FSnCPCPVGKqbH&#13;&#10;X/sDB9tBla1xgalcwYR/WLBGGRWuiYkMbNooNDEuJChQGahWwJMAWaBQrkhnMBUW61ACA08Q59IL&#13;&#10;M3NLC4q0Wp0lWTxIWmzxQrdetIoMa+A41n+U+a13E8D52SIx/KM5V9blog3zNu71uFjlFWiz80rh&#13;&#10;4HIqJf/omRxkd8Apijuo0rIkL3ytrU4Xwj78bu+4YW3CmZOgOhvpP+PygvnbfTd006gVzp8O4eSB&#13;&#10;+adRbLDwwHCBhfsgXnWZkYQl12yICzXsTzW3W7MF0wlp7/W1dlrhsuDvEseFWvVxh42Y0oy8rEX3&#13;&#10;DvFmV1TSwoy3e4dG7sCBOriQAC6z8Cf7eM5VmPjVqobF2m1EOiVTfqEO4VLnM4tOn8s7djr3dGo+&#13;&#10;PmIWiJssrNS1thXYiKn7ktVH/3Ndlw6togWaswkJkAAJkAAJuCEBWrsde1Ayskvun7X82Nk8tRSm&#13;&#10;bjyuYA1i9pTBE0a3c6zelE4CJEAC1hGoWG/HE5eQjdASvibU0Drd3GovuE67KnrYGg5YtrMzABRH&#13;&#10;Ekdz5oOD2rX0sKdlLDvC5vTEvZdZA4r7SEvgiiGtmzQKc4IdtLhEP+/jbUUlOoFFcCw8Tb21V5Lj&#13;&#10;a8dgjpdgx0J/tUODddUd+1LtKaCDtbb4mOC3nho5qFfTasIb/Bgeoh41oAVeZ1Lzl645hujM42dy&#13;&#10;LWZa+wLNG+zXnh1grpv60qqCIl1ddj57hONwGAxmJGdKahHZrV1c366JXdvFxkUFwYbX4DkJu0hO&#13;&#10;fumF7JLT5/Nhj0fIPhY9i0r0aKi0sbI4zJC0dttzHL2+LW7lSqWsTfNImyx5CFiEWwbOzNXbTm/d&#13;&#10;cz4rr1Sq5XhcMbDK/8sfx2+/luHdDj/7cPSDAxXT7+wLzxuHd+aADjCXW/D0SFxsxZyBbNLo+5WH&#13;&#10;1+88K3CzgDNTny6JTjifMSeH40njuFCbxuXdOxtMZqSoufmqjt49TI7OzQngAoXM4Y3ja7d216o8&#13;&#10;nlUvZBcnH8lcs+30hl0pcIKEU6adT+6VHWEmCU+1L5buY3h3reS5kQRIgARIwBMJ0NrtwKOGgIzJ&#13;&#10;L6zccyhDo5KAM54/4ao8/Y6+997Q3YFKUzQJkAAJ2EIAhm57vItxZfOFPwzzhjHtB3Rv7IQYVgGe&#13;&#10;SB3558ELv204YY/REbb8Oyd0QUyngAIub4I1QegP93aXa+JrCrRvGY2XE0ZdUmZY8OXOwmKRCxZ+&#13;&#10;v8P7Ne/TxcPKx6RlFp86ly8XjZtH+AjMou/PHGvnwJsnhj/ynz53ju8Kg/fnS/cdO50D85U9lxoH&#13;&#10;nS0wkDz31noQswQ1SvpXmbkUK5sj+je/emibzkmxsHnb1AMWNOOjg/GCmfy6y9sirPZESh7M3qu3&#13;&#10;nN6xLw1mb+tD52HCjAxj3W6b8PvczrjiIbBMZoujNmx+OMPxumFse/hkIFBs8a8HKhKbyYVyEFzC&#13;&#10;HEFsS9ccveXqjm543bhEUa/4gKNfpjV6qLUbuTGuGZHknOOAmh1rt532U9icug/31maJoeNHtnWO&#13;&#10;nuylGgHmEq8GhB9dQgBzTpv6hatiQmwIXmMHt0KyH2ROwoz68Mls3HztT6aiVMiRh+nRvNKYiECb&#13;&#10;tOLOJEACJEACJOCeBGxbbXHPMbinVqVaw8Mvr960+5ytS1p1DQcL8Xdf3/Wxu/vVtQO3kwAJkIAL&#13;&#10;CNhh7oal20cymWO1d8Io983JAUPgT2uOicXnV55ycMbq2TH+mUkDXHAGsksSsIIAJlFYxBf+88Tl&#13;&#10;0dSMwqJivXC2QwSaP/vAQDtN3ReBh4eo7p7QdcKott+vOPzRD3+dOV+ABOn2r9BdlG//m8+W7Fu1&#13;&#10;+ZS0pu7K06ZHh3jkgUcForAQlf16QoJKKe/YOgYv+BAcOJ61dPXR5RtPwsSIY92gORD7sG63JEeB&#13;&#10;QuoiAJv3jDv73nRlh3e+2g2bN2x7DZ6WdYmq3K6Qy/Yezth/LLN7+/j69+S3JOA0ArYaq6oqhoL3&#13;&#10;VT/yPQmQAAlYTyA2MvCO67pcN7ItArLfXfxnYYm9GYkwM4R32tqtp2+6kmkPrD8O3JMESIAESMB9&#13;&#10;CTi8UKL7Dt2RmiHl4BOv/bFi40mpTN2lWuO1lyfNemiwW60MOhIhZZMACXgGATvKdnvGAL1eS5gA&#13;&#10;n35jHWK7hTMMY9kuIlQ9/7HhocHS2HK8njkHSAJOIIAwZaQiF+sIZtqBPZpI7qOD9OZIUPTrohse&#13;&#10;urUngvAsLghi+kndat/RzNc+3Q6jmlSCYeHD6Lq1j/tg9tgl71yPCkRSmbqradipTcxzkwcu//DG&#13;&#10;udOHNUsIQ1Amuq62z8WPSGKhVspDAnmhvoiEbxxFIDE2ZN6MYe/NHIPpgZ0liuEvWFKmX7nxlKN0&#13;&#10;pVwSIAESIAES8CgCYcGqqbf1/t8b17RtHoWUP3bqjvss/CbtFMLmJEACJEACJOAmBGjtlv5AWAqX&#13;&#10;vrPx2xWHpTJ1Y+lqWN+mrz8xAnEw0qtLiSRAAiRgBwE8HeEl+ofrZZ3r8qIy2c42Agi9+m6l+A0L&#13;&#10;B9BkRgzogC5JsbZ1zL1JgAQcSQBlnlHnT6wHXJlvuqKDJBUBayqAYtXPTx60ZOH1Vw9rg4TJdlrC&#13;&#10;asq3dQuSWzyzYD3KdUvlUarVm0KClIiMX/L2hHHDk5wwe4dB8c7xXZa9f8PTky5D5VoY2muFgNNB&#13;&#10;o1EEBUqcqr3WvriRBEAAv/Ev5o2Ljw6y82eO6PCd+9PMnDHyrCIBEiABEiCBfwj07NBo8WvX9OgY&#13;&#10;j5nnP9tE/iuXy5ArKCe/TKQx25AACZAACZCAmxGgtVv6A/LKx9s/+TEZwROSiNbqjT07xS98bnRI&#13;&#10;EEMxJCFKISRAAlISsCORuZ89qbOlHIMPyzp4IuvlD7bYU01cqzPcfGXHW67q5MMUOXQScEcCMOKK&#13;&#10;uSLBRh4TGdSvW6JDR9WhVfTHc65cNHNMy6bhKIXg0L7qF/7FT/u2J6dJYpOGl4DFRbVP06XvXD/l&#13;&#10;1l7S5kWvfxT4FnXWH/5Pn1/fmzh+VDu93lQzWS7UgycuouobFMUdSEAqAqhygsfY4CBFPVkHGuwL&#13;&#10;uWeOnc1NzyxucE/uQAIkQAIkQAK+QyAxLuT9WVe0bhphj1eZLMA/M6cEywK+w40jJQESIAES8GIC&#13;&#10;tHZLfHDf/2bPgi93qhQysRXGatogk2TrppFYCoyNDKr2FT+SAAmQgFsQsJi77Qjudosx+KgSxaX6&#13;&#10;J19fl1ugFa7sC4NK13ZxCGG04xTwUfgcNgk4mkBJqV7s4gyjFMKvoyMCHa0h5F8zImn5+zdOHNPe&#13;&#10;CX3V2gVKFX703V7M22v91qaN4IbX5Ft6fD736nYto2xqK+HOTRPC8OCA0hLInV7NjQCRsTB1B9La&#13;&#10;LSFuirKCwGXdGz92V38kcrBi39p3CfD3zyvQciG+djrcSgIkQAIk4MMEmjYKnTt9KKayohmdLOz0&#13;&#10;BvOfB9J9mCKHTgIkQAIk4D0EaO2W8lj+b9nBOe9vQbI1Sdb94Z0XFx30/qyxzRPDpdSSskiABEhA&#13;&#10;OgLihm7pdKAkMQKvfrJ9hx0RjbDrhAQrUZgzMkwtpgBbkQAJOI4AfqFiwhEBjHKAksQ6W6MA5rpD&#13;&#10;eje1Zk9H7LNw8e7UjGJhj5+LKqFcNrI6vf7E5bMeGqxWSZPe6aJwgTe3X9P5uwXX9eoUX1YlqzmO&#13;&#10;LEqn4zlFQCCbkIA9BO64rnP/bonwkBMWYjCaTqbkCTdnQxIgARIgARLwVgKDezW98YoOdhXw9vc7&#13;&#10;zpust54fHBcJkAAJ+BgBrndIdsCXrT+Osn8QJ0nZP6yahQar3n1+TOekGMlUpCASIAEScCcCFlOM&#13;&#10;oDnGnYbhmbr8tuGEpeiGHVYZxGk9ee9lPTs28kwA1JoEvJyAPVW3faQ+7l9HMr5bcVilsjewGxdD&#13;&#10;xEy/8+woFDt3n7OqY+sYlEwedVkLJFev1Mpi7Q6lc5L7HCIf0kQhlz1wcw97npH9/f3PpBb4EDIO&#13;&#10;lQRIgARIgASsJnDfDd2jwjSoRmR1i0t2RMRWWkaRcPNLZPEDCZAACZAACbiUAK3d0uBfv+Ps9Hlr&#13;&#10;DAYTZgn2S0Q4jlIue+PJEQO6N7ZfGiWQAAmQAAmQQFUCWDJ+/q2NsHwIZyKB+WTCqLZ3jO9SVSzf&#13;&#10;kwAJuA8BS3C20JIXrEqlZQakNHSfsThCE6T1XvDFThR0sDMjk8lkDg5SInn42MGtHKGnPTKjwjXv&#13;&#10;zx47cUw7rd5i8Dab/SJCaO22hyjbihNA5Fn7VtEI0RYTAUs5rd1i6NiKBEiABEjA6wm0bBI+pE9T&#13;&#10;lMIUG6ksICAtqxizYrHmbEUCJEACJEAC7kOA1m4JjsWfB9MfmrOquNQgkyI3oCWeprz8xYeHXDG4&#13;&#10;tQTKUQQJkAAJkAAJVCGAx2BkIjmfUSiczxauXR1aRc2aMthOK1EVpfiWBEhAYgJhwWp4tAgIxe86&#13;&#10;t1BbUublC17JRzLW70xRKe3KOo4gmABZwGuPDx/Rv4UAaic0CQ5UvvnUyJuu6AgXJTxghLPwhBOg&#13;&#10;s4vaCCCXzIh+zY04DYX+cF3KK9QKG8uF+mQjEiABEiABEvAYAlcMbiXsyI6GJaWGwmKdx4yWipIA&#13;&#10;CZAACZBAHQRo7a4DjNWbj5zKuX/mypz8MnsyRl7sDcuSRoP5iXsvu/XqThc38g0JkAAJkAAJSEVg&#13;&#10;0dd/rtl6WjiHOaw7gRrFvEeHx0QESqUS5ZAACUhOIDxU5S+UcAgxlBk5JV5fIverX/aXag3Cy4I4&#13;&#10;Xpi0G4zmJ+7pf/WwJMkPn4QClQrZ3EeGDu/XTKc3RdHaLSFZirKRQN+uCQqF4OIDkqehIqnX55yw&#13;&#10;kSh3JwESIAESIIG/CXRtFxcpnMzc3w/FNMt0f9e+IVMSIAESIAES8FwCgg+cnjtgaTU/m1Ywaeby&#13;&#10;cxcKsZAkiWQ8xj9wS88pt/aSRBqFkAAJkAAJkEBVAlv2nHvry1323LP0RvOMu/r165pYVSzfkwAJ&#13;&#10;uBuB2KggsfI6MABrtcYVm06624gk1AcpkVdsPKWyb/au1RlvuarD5Jt7SKiYg0TBRQkR3h1aRQcF&#13;&#10;Kh3UBcWSQIMEWjeLDAlSWtKY2f6H6xIy0zC223ZybEECJEACJOATBBrFBMfHBAveZP0s1m64RfoE&#13;&#10;KQ6SBEiABEjAqwnQ2i1+eBH4cv/MFUdO51gqI0rxhxyDN13Z4elJl0khjDJIgARIgARI4BICmbml&#13;&#10;T72xvkxvROzmJV9Y/QEe3+OGtb5vYjerW3BHEiAB1xBoHBeikAtOUJXKgCW/H03LLHKN6o7v9Zvl&#13;&#10;B7PzSoWvhFAQVrd2LaOeuX8gypw7Xl8JesAa6KcvXdW3S4IEsiiCBIQIRISqUEseGWJEWvv7YxUe&#13;&#10;2RRE2rINCZAACZAACXg7AbizJ8aFmExCN1k/f5PJDD9Ob4fE8ZEACZAACXg/AVq7BY9xQbHuoRdW&#13;&#10;/nnogtq+gn8Xu4epG3VW5k4fLlxI9aIoviEBEiABEiCBagTg6D174UZ4aClFDWCw7iQ1i3xx2hCZ&#13;&#10;jJOHanT5kQTcjkBcVBBsSyYhw5IsIACm7nkfbRNbMHM7FpcqhDn8z2uPCWdUhjDEpsKTYNaUwTDd&#13;&#10;XSrbrT91aB3dtkWUW6tI5byagEatQCF5odBu/Or8ULobL68mxMGRAAmQAAmQgDgBzPzFYrstXeIm&#13;&#10;K+oQL64xW5IACZAACZCA1AS4YC1CFMFtj8xdvWHXOY1KLtK+Rhv40A3o2XjB0yMD1dIIrNEDN5AA&#13;&#10;CZAACfg0gf/+vB/BmvaU61Yp5XNnDIuPDvZpjhw8CXgIgZiooCaNQhGoIaavSiX/fuXhD7/dI9bc&#13;&#10;nVvtSE49m1poj3cp5u03X9lxeN9m7jxM6kYC7kYAPzpEnpULmbvL/cqVSplczrULdzuq1IcESIAE&#13;&#10;SMBdCKiVCrGbLHzK5AH+eNh3l5FQDxIgARIgARIQJcAnRpvJIYXaU6//sWzdCY1ElmnU6u7YJmbh&#13;&#10;c6PDQ9U2a8MGJEACJEACJNAQgX1HM1/+cKtMLh4VhXqZD9/eZ1DPJg11xe9JgATcggCKdndqEyua&#13;&#10;z9APEZQwTb30/pYvf9rnFuORTomVm06iNqGwPITLx0UHTb6lp7AENiQB3yQAM7dgGnPwKvdDQjUY&#13;&#10;y30THUdNAiRAAiRAAg0SwBzV3zKFt/kPyZzkchmDr2wGxwYkQAIkQALuR4DWbtuOCRzlXnh309e/&#13;&#10;HZLK1A37QdNGYR/MGpsYG2KbKtybBEiABEiABKwgUFSif/KNP/ILdchObMXuteyCjCZjBrWidacW&#13;&#10;NNxEAm5MYGDPJgEykTWvyjEhnyGsU08vWL/gi52ikSJuRyevULvpz/P22Mwwdf/PtZ2bNgp1u7FR&#13;&#10;IRJwbwKoh4La22Kl7pGaNTJMLZyfxr3BUDsSIAESIAESkIBAaZlBzLcdE/7gQEVEGOOvJDgKFEEC&#13;&#10;JEACJOBaAoIL365V2oW9v/7Zjg+/2ytVghej0RwdHrho1pg2zSNdOCh2TQIkQAIk4MUE5n+8bff+&#13;&#10;CyqlYEQUMpq0SAx/6eEhCmYQ9eKzhEPzRgK9OzdC9W6x0t2VPGDwRqHceR9tnTLn9+y8Ui+AtHXv&#13;&#10;+fMXCmWiTgCA2TQ+9I7rungBCg6BBJxMAL53+YVaMb87BIUnxAaLO+84eajsjgRIgARIgAScSwAW&#13;&#10;66zcErHa22azZWk6SKN0rsrsjQRIgARIgASkJ0Brtw1MYed+4/MdMBiIuctV6wmVFDUaxdvPjurZ&#13;&#10;sVG1r/iRBEiABEiABCQh8Msfxz9fkiwcDoWAThi5X35kSON4BjJKckAohAScRwCm7sG9miAW2Z4u&#13;&#10;EYgJL8/vVh6+ftqSTbvP2SPKHdqu3XZaOLs79NfrTeOGt4mOCHSHsVAHEvAsAhk5JTkFZXChEVAb&#13;&#10;sd30DhfgxiYkQAIkQAI+QqC4VH8uo0gslxu8OZslhtK13UdOFQ6TBEiABLybgMjTpncTqWt03644&#13;&#10;9OJ7mzF1EEu/Vk0s/NMDAgJeeXT4sL7Nqn3FjyRAAiRAAiQgCYFT5/NnLtyIQlzCTlpavemh/+s1&#13;&#10;on8LSfShEBIgAScTmDi6PZaucBGw80+jkh89nXP7k7+88N7m/CKdndJc1VxnMCUfyRRey4O9LSxE&#13;&#10;dcPYDq7Sn/2SgEcT2Hc0s1RrFJuQKOUBHdvEePTwqTwJkAAJkAAJOI7AiZS8zOwSsRpGZrNf56RY&#13;&#10;x+lGySRAAiRAAiTgNAK0dluF+rcNJ556fR3WCsXSwlTrA6FycJ2b+dCg8SPbVvuKH0mABEiABEhA&#13;&#10;EgKojvnMm+vTMorkMsF7vVZnHNGv+dTbekuiD4WQAAk4n0D/bo37dU1ERLL9XaPWtdFkXvjf3ROm&#13;&#10;/LBq8yn7BTpfQkpaQUq6eBpzvcE8sEfjdi2jnK85eyQBLyCwfudZPyRatf0PbuIRYZq2zfnTs50d&#13;&#10;W5AACZAACfgGgU27U0pQt1tosCpFQNd2cUJN2YgESIAESIAE3IuA4Aq4ew3Cwdps+vPc9HlrEA4i&#13;&#10;CxCbOVyiH57xdQbz9Dv63D2h6yVf8AMJkAAJkAAJSEdg4eJdf2w/I5zDHOW6G8eHzJ0+TLjgt3RD&#13;&#10;oSQSIAFBAgpFwP039YCzpoiJqUafSHCkUcsPn8y++9llD76w8sTZ3Bq7uPWGA8eyikp04lmaystH&#13;&#10;D2rp1iOkciTgrgTOpRdu/vMcnGYEFMSEBIHdqNst0JZNSIAESIAESMDrCej0RsRoyeUiS9Yo8ZMY&#13;&#10;H9qFsd1ef5ZwgCRAAiTgGwRo7W7gOO89nIHlvKISvXBsXLUOECp39/gu0+/sW207P5IACZAACZCA&#13;&#10;VAQ27k55579/KpUiy8rQATlI4OA1Z9rQ5olhUqlEOSRAAi4hgAwNYwe30umMUvWuUODyEPD9qiPX&#13;&#10;PPjDm5/v8KDE5rsPpiNVo9gfoktRrntAjyZizdnKVgLu42gF9wj4ediqP/evRuCb5Ycyc0rF0qSZ&#13;&#10;zeahvZuJ+6lUU4UfSYAESIAESMC7CKzddmb/sSyFXOTZ32A09encCMV6vAsJR0MCJEACJOCjBOQ+&#13;&#10;Om7rhn30TO6kmcuzckvF/NBrdlKmNU4Y1XbWlMFcNKmEg8UL2FS4eFHzVOEWEiABEhAmkJFT8tQb&#13;&#10;65G7GGGdYkJQrnvabb1hIRNr7nGtcBsSDoL3uMFSYV8jAPPSU/ddtv2v1IIirUy0rkE1aLD9oZJ3&#13;&#10;QbFu7kfblq459uD/9bzu8rZSzZar9SXVR5PJnHwkQ9h7FdGl3dvHNY4LlUofyqmLAC7IWHids2hL&#13;&#10;aLBKkpwEdXVk7fby8rPphcJnjrW9ePV+KCb6xdJ9Yh4MeFiMCg8cw7QKXn2GcHAkQAIkQALCBIpL&#13;&#10;9W9+sRP+6mISMMMZNzxJrC1bkQAJkAAJkIC7EaC1u84jgsJ+k55fnpJWKPZkXlMuTN2XX9b81cdH&#13;&#10;uPlqYE3NHbQFURIGg7ncXO4nY8CEgxhTLAmQgM8RMJnLZ76z8fiZXCQcFhu8Vm8c3Kvp9Dt8JQcJ&#13;&#10;bIEZ2SVTX/rdYggUKilqPWcYzPp0Sbj9ms7WN+GeJGA/gdZNI565f8CM+WsCAvwkDFJFiDds3rBj&#13;&#10;TXt5NQI3p9zae3jfZvZr6yAJuYXa1MziANE5J0xu+PFKSM9Bw/QCsXgqQFLNJauPOvh6bAMqPAyK&#13;&#10;BSXb0If37qo3mGYv3JSdXyb2TI3mg3o1adE43HsJudHIcImj858bXe/cHQAAQABJREFUHQ+qIjUB&#13;&#10;schXqbWgPBKQmMCbn+/cdzRT7OqNh9N2LaMG9mgssU4URwIkQAIkQAIuIiC4FO4ibZ3XbVZe6QOz&#13;&#10;VqAwodiMoaaiSGDeq1P8W0+PCg5U1vzWN7cgLWBRKVYwzFJFGvkmRo6aBEiABKoSQPjUT2uOCZu6&#13;&#10;jSZzo+jgeTOGCUuoqoxHvIcNA6V8YasTdYi3YZRanQG3PVq7bUDGXSUicMtVHRHZ/OmS5EC1QiKR&#13;&#10;f4tRyC05JLbtTd19IH3UZS0e+r9e3TvES9uFJNIuZBXnF2jFsishWAapMrq0jZVEEwqxhoBUj2DW&#13;&#10;9MV9HEpg3odbf99ySuyA4qcHGzlvmg49QBeFw9QN7/zvVhzCeoVghOBFWVa/QdaNDq2iu7aLs7oF&#13;&#10;dyQBQQIymf+O/ako84TsgoIibGyGLIZwChwzqBXDXWwkx91tIPDNb4c++HavmD8ZusGz/y1XdtRI&#13;&#10;/XRgwwC4KwmQAAmQAAlISoDW7lpwFhbrHnph1a4D6Zib1vK17Zt0BlNS88j3Z42NiQy0vbXXtkCi&#13;&#10;QqAuLTOoldJw9lpSHBgJkAAJWEfgr8MZ8z/eJq8wPlnX4pK9sPiDoLrZUwcjEvSSL7z9A+5HUt3x&#13;&#10;60eFpWQueNWPiN86jsDzDw5KyypetemUI3xZsMqGC8iy9SfW70wZP7Lt5Ft6ulssJtI1oUaDUqi+&#13;&#10;AxIRRYZp2jaPctzRoWQS8EoCMHW//80eleiznk5vHDWg5WWMOXPKyQFnoMJi/ROvr3N0npuqoynR&#13;&#10;Gh69sy+t3VWZ8L2DCCjlsu9XHP562UEHya8p1mguhw/xoF5NOfmvCYdbJCHw7YpDT725Dg/weJgV&#13;&#10;EGg0mts0i5g4pr1AWzYhARIgARIgAfckQCtj9eOCIOxH5q1Zt+OsVEuBSNadGBv8wQtXNE0Iq96Z&#13;&#10;b38O8PfDEzXyx2IB0bdJcPQkQAIkIAEB1NB98vU/8K9KIRMThzvgAzf3uIaFu8TwsRUJuDeBII3i&#13;&#10;radH3vnUsm1/pUo1y6064soUuKi4/MVP+1duPnXHtV3uvr5reKi66j4ufH8hu9hoErR2o0JEk/iQ&#13;&#10;2Cg6rbrwALJrDyOQV6Cd/e6mb5cfQl4EoUV4mFzLkYti6q29Bdt7GDC3UBdHyjnOfxdHa8mcIRec&#13;&#10;tV4UwjckYCUBhUKGl5U7278bJg/4QYldAO3vnRK8mwAykL/91a63v9ppMvuhtJDYYE1m8+Sbe4aF&#13;&#10;qMSasxUJkAAJkAAJuCEBS+5B/l0kANe2p95Y9+sfx6VaBERaGEwd3n1+DDJ0XeyFbyoJwP2wuFR/&#13;&#10;/GwugZAACZAACdhPYN4HW/ccuiBs6tbpTf27JT5+dz/7NaEEEiAB9yQA/8KP51w5sGdjpKt1kIaW&#13;&#10;TAlqeV6hFnkmxk3+/ue1xxzUka1i0zKLxQJf0JHZbG4UE8zKO7Yy5/4+SwCO4zc8suR/yw4iabDw&#13;&#10;765MZ7xtXOfenRv5LEYOnARIgARIgARqEkCV7jue+vWVj7eZy8VN3XBzH9K72Q1jGdhdEzC3kAAJ&#13;&#10;kAAJeDABWrv/PXjwLH5x0ebFyw5KZeqGLydyFr351OX9uib+2w3fVSGAmkkIMKqygW9JgARIgARE&#13;&#10;CCxZffTLn/eL1cVEf/DNionQzHt0WFCgUqR7tiEBEvAQAqiq8/GLV44c0KJMa3Bc5UpEmWA6fSIl&#13;&#10;74HZK+9+5rejp3Ncjicrr1Qw8sVi7fZr0ogpmlx+DKmABxCA192DL6z8z5O/HjieZc8ztd5g6tQm&#13;&#10;ZtrtvT1gzFSRBEiABEiABJxC4GRK3sx3Nl4/bcmarafx4C+c+8RkMsMF9rnJA5ldwynHjZ2QAAmQ&#13;&#10;AAk4jwAzmf/L+s3Pd3zw7V6pakibzeVYU3v5kWFjBrX6tw++u5SAQh6wcVdKUYk+JIj2lUvR8BMJ&#13;&#10;kAAJWE0Az73IFypcsgvJQmH0Qk3f9i2ZhsRq6NyRBDyWQGS45qMXrpi5cONXP+/HIleAaP7DBgFg&#13;&#10;mod9lq0/vj05dfodfe64rosLw6MLinTCMaZ+fuWN40MaHC93IAGfJZBbULb5z3M/rj6KJ7vSMgMK&#13;&#10;ddtTpxYu44EaxbwZw6PCWe7KZ88pDpwESIAESOBvAiVlht37035ae2zV5lPZeWUqpUzYxx0S8eBv&#13;&#10;MpU/+8AAeJURMQmQAAmQAAl4GQFau/8+oJ/88Ndrn+5QitYVq3ZaYPaAODk4yt18ZYdqX3nVR+EY&#13;&#10;mX8oYIn15Ll8LIPefGXHf7bxvyRAAiRAAjYQQBYy1OC4kFUs/NALCXdO6DpxDPOY2YCdu5KARxOA&#13;&#10;JemVR4e3aBz+2ifbtToTCus6bji4NMHS/PSC9et3np09ZXDLJhGO66seyfCtFK6dGRAQEOk2Bcjr&#13;&#10;GSO/IgFJCFj5S4FV+3xG0Z6DF7bsPbcjOe3chUK4zsHILTwbqVQeQuA1/twDA/t2SZBkOBRCAiRA&#13;&#10;AiRAAu5DwMqbLHKcpGeV7DuasWXP+W1/nUfCJFTexE3WnrwplRC0OsO9E7vfchXXYN3npKAmJEAC&#13;&#10;JEACkhGgtduC8tvlh2a9uxlJF+2I+bjkkOj0xqm39Z58c89LtnrdB3mABGujMpn/wv/uHjWgJZ33&#13;&#10;ve4E4YBIgAScQeCtr3at35ki/NyLct29OjV6ZtIAZ+jKPkiABNyGACa9mKl2Top98vU/jp/JU6vl&#13;&#10;djsx1jk2TPZkMvnvW04fOJ79wtTBVw9rU+eujvkCxjOD0SQsG+Hv4CPcnA1JwLMIIOTLLLMUOqg0&#13;&#10;PBuM5lKtAbZtxJZl5pScSy+EYfvo6dzT5/PTs4oLi3UYHRI52BPMfZEPetTqTTPu7ItUEBc38g0J&#13;&#10;kAAJkAAJeA0By00WNR0rbrKWQCmjqUxrxH22uMyQm1+Gm+z5C0XHzuacTMlPzSzKL9Qi34lCFiCX&#13;&#10;ByBYyH4I6OjaEUlI6ibV6rf9KlECCZAACZAACUhIgAs3fis3nXzqzXXl5nKsxElCFjOV267p9OS9&#13;&#10;/SWR5s5CVCoshGCSZtcfZmzwUnx2wYa3nx1VmfHSLnFsTAIkQAK+ROCP7Wfe+9+fuBqLDRoPzxFh&#13;&#10;6vmPDg8NVolJYCsSIAGPJjCoZ5Mf3powZ9HmpWuOIdZEknW0uoAg4jMzt2Ty7JX7jmY+fnc/hULw&#13;&#10;wlWX/Hq241qHCoVWBtPUlINc7xqVouZ2biEBLyOAWgPnMwrHT/kBPxb8amDnxg8HGcuQAwZJIMq0&#13;&#10;BnjI4SNW6VECweLFAkcQlWTrCXis1BlM8MJ57K5+XgaWwyEBEiABEiABBFjhNnrf878plTKz2Q+O&#13;&#10;mEZjOW6qOstN1lhW8a/RZNmCPXFHxk1WEk+yi+RxHx87qNXrT1yOXOgXN/INCZAACZAACXgTAcme&#13;&#10;Tj0UyuY95x+euxoTDqlW92DqvmpY65ceHurCwoROOxahQSp7bd0VumKVZMmao1gxeXHakAgminTa&#13;&#10;8WNHJEACHk4AMVXPLFiPxWgxVyFcwLGKjWShCO70cBJUnwRIQJxAo5jgd58fM7RPs3kfbT2XXoRZ&#13;&#10;mbBVuEElMN+Go+RbX+08k5r/ymMjnDbrQ6cw3fn5iTi2Wpr5S2nSa5ASdyABVxHAbx9W7eSjmZUK&#13;&#10;WH4wFT8a/ATwX/xjiS2TSxBbVnOAFQkYzNNu6/3kfZdhlb/mDtxCAiRAAiRAAp5OAO5ih0/mXFxH&#13;&#10;rbzP+ltusPi/n8XCbTFDS2+Khj9Zmc5wzYikBU+NDA5UejpG6k8CJEACJEACdRFwyMNqXZ252/bk&#13;&#10;oxkPvrCysFgvlakb7ngDezZ+48nLJXRydzdoVfWJitDYH9tdKVCtlH2/8vDEaUuWrTsO54OqvfA9&#13;&#10;CZAACZBATQIwVD//9oaT5/LFTN0QqNUabrqiw81XsmRXTbrcQgI+R2DimPZLF07ENQFTO4PBgTMx&#13;&#10;rOchTvrntcdvf/yX8xcKnQManSI+BjkjBbqrbIZaiQJt2YQEPI4AVtsxr6h8VeZNxZMyfj7I5+84&#13;&#10;GzT89tDXSw8PeXrSAJq6Pe6cocIkQAIkQALWE8D9rtp9FpE/FTdZR3l6VSRrMd1/U4+Fz42mqdv6&#13;&#10;I8U9SYAESIAEPJGA71q7j53JnfT8CtQeE7YTVDvesNF2bhv73vNjwkPU1b7y1o8JMcESrkfAReDQ&#13;&#10;yexJM1dc++D3b36+c0dyKo5ORSCOt/LjuEiABEhAnMAnPyb/su6ERjSDKJKFdm0XV1GyS1wHtiQB&#13;&#10;EvAmAk0bhaKszCcvXdm+dTSSFTl0DqZRy3fuT7vz6WUI8nYCQ9jqEC4jXH4HBY8QEOMEPdkFCfgg&#13;&#10;AeRubRIf8vGLV959fTcfHD6HTAIkQAIkQAKOI4CV6mCNYu70YS9OHaJW+np6V8dxpmQSIAESIAE3&#13;&#10;IeCjt7rUjKL7Zy4/k1ogVbUSvcHUonHYB7PGxscEu8mhdYIazRLCpc1lV+l5gOx5fx68oFbJoiMC&#13;&#10;YyIDYyICw0LVCP5GfTgnDMq7u/APsJTkhHksOEgZHR6I5KWNYoPxr9NSiXo3Xo6OBJxG4M+D6a9+&#13;&#10;sl0pmk0URqzQICXKdfO377RDxo5IwFMIjBrQsn+3xp8vTf74h+T0zGLMxxwU0Qk3x33HMmHw/mr+&#13;&#10;uMbxoQ7lg4gZezI5Ie0kEjg5VEMKJwEfJICUCfhxXTsiaeaDgxLjQnyQAIdMAiRAAiRAAg4igEd+&#13;&#10;vd7Ut2vCnGlD4ObuoF4olgRIgARIgATcioAvWruz80rvn7Xi4IlsqfKNI/cajLKLZo5t1TTCrY6u&#13;&#10;o5VplhAaFqwqKtVLGOENnSuz+iD+JjO39EJ2iWUVpDJhukj6SUcz8Ej5Fpz+flj5hQMBLN+RYZrm&#13;&#10;iWHd2sf1757YvX08rV8eeVCptC8RyCvUPvn6uuJSvVIhWNPLaDQ9dd/gHh3ifQkbx0oCJGAtgZAg&#13;&#10;5ZRbe189LOnd/+3+cdWREq3BQbEgEHvoRPYDs1d+PvfqqHCNtfoJ7adRK4RjuzEXLS2jtVuIOxuR&#13;&#10;QG0E8JvS6o14dp5+R9+Jo9s5yKWmtp65jQRIgARIgAS8nABW/LR6U3SE5v4be9xzfbdAjcLLB8zh&#13;&#10;kQAJkAAJkMA/BHzO2l1Uop8yZ9WOfWnC2V//Qff3f5HnEWlh3nl2NIyF1b7y+o8IC24SH7r/eFaA&#13;&#10;XPoCM6gMh2CiiiKLXg/SlQM0GE3pWcXnMwo37Dr73v9kCK4a2qfphNHt+nROcKVa7JsESKBuAi9/&#13;&#10;sCX5SCbyANe9S33fIGUoVpZvv7ZLfTv53neWpM2O96kymcqxxO97dDlijyQAT7hXHxsxcXT7N7/c&#13;&#10;uWHnWT8/f6mq/1TFAd/T7clpj7+69v3ZYxVyQQ+eqgLreg8TvvCPHI6XF3KK65LM7SRAAtYTwE0Q&#13;&#10;WVWjIzX3ju026aYecVFB1rflniRAAiRAAiRAAvUQgJ0bN1mYt28ckzTl1l5JLaLq2ZlfkQAJkAAJ&#13;&#10;kID3ERBcK/dQEEhCOH3emrXbzgobCaoNHI/rWJh77YkRQ3o3rfaVL3zE2Ht0jN97OMMRq5++ANAd&#13;&#10;xohYCpnMT4b/VwSJpmYUfrZk3zfLDw3s2eSBm3rgX3dQkjqQAAlcJPD9qsOLfz2oFjV16w3m9i2j&#13;&#10;Zk8ZTF+ii0jxBqUyYiLV0vttVe2j4j287MND1TU2cwMJuC+BPl0SFr9yzS/rji/4YifisFEDCLlh&#13;&#10;pFU3UC3/df2Jzov/fPg/faSVXFUa0hEJe7QgidH5C0VVpfG9owkgdZafcDC+1MqhchODj+2HCh9x&#13;&#10;g8GSEe3qYa3vmdi9tY8lRbMfICWQAAmQAAmQQF0EKvOWw7lz9MCW997QneErdYHidhIgARIgAe8m&#13;&#10;4EPWbtz7n31rw89rj0ll6obTHGS+OHXQuOFJ3n2W1DO6YX2bffHTvnp24FeeRQAmH40sAKuLa7ad&#13;&#10;3rT73PiRbR+/p19CLAvpedZhpLZeS+DYmdwX392MNXcxWxM8tAI18vkzhkdHBHotI9sHhrqhzRLD&#13;&#10;vn3jOpUSkyIHB16X+ymVDoxetX30bEECDROAeRuFdYf1afbhd3s//TE5t6BMqmJAF/uGEX3Bl7tg&#13;&#10;Wb+se+OLG6V9AxsbQrTFZOKim5pBa7cYPJFWAN6xdbRwtQ6RLuttc/JcXmmZQfTeW69o3/gSRm5k&#13;&#10;VmjROBxPzTdf0QH3XN8YN0dJAiRAAiRAAg4nYIIzmdHcKCZ41ICW/zeuY9e2Ppd21OGI2QEJkAAJ&#13;&#10;kIDnEPAha/dL72/+8uf90pm6/fQG0xP39L9jvE8ng+3XNbFZQlhKeqFcFuA5pz01bYAALGkopYk1&#13;&#10;4f8tO7h9X+rcR4bBraGBNvyaBEjAwQTKtIYnX/8jM7ekwigr0hmWm5+5f0C/bokijb26DSLdUTPY&#13;&#10;fSwrXg2bg/NUAmEhqsfu7nf1sDbzP966atMp/wB/Ced+iJzV6Y1zFm3+bsH44EClIxjFRQeJ+QlB&#13;&#10;GZnMH2VfcBFG8W9H6EaZVQnAKSFQJf9g9tiWTSKqbnfVe/g3XzP5+10H0nmPEDsECOnu3z3x7gld&#13;&#10;B/RogsuImBC2cg4BPP1hiQPnvHO6Qy/IvQenQ6d1x458nABONqMZiUOchAGxMcgp7cTfk5PGxW7c&#13;&#10;igBM3a2aRky6sceIfs0x13Ur3agMCZAACZAACTifgK9Yuxd8ufO9r/fAgCcVYizJ3XdDd4dmXJRK&#13;&#10;VYfKCQ1WXTm09Vtf7pZwxdOhClO49QRg84Z3SEpqwd3PLntx6pD/u7qT9W25JwmQgOQE3vhi5+Y/&#13;&#10;zwv7bKFc9zXDk+6Z2E1yxbxDIMtpe8dx5CgcTaBdy6hPX7rqx9+PvvrJttPnCxDkLZhrooaiMCXu&#13;&#10;PnDhq5/3P3BzzxpfSrAhNjJILloXHA4xqZlFCO9u3SxSAlUowgoCwq4JVsi2bRepznDbevWivWE6&#13;&#10;xa8bAWdICO9Fw/LCocDRBBUfHr+nv4NcjmpFBjsNbiu1fsWNJCAtAb3RdPPYDgN7Oa8EIa5+GpU8&#13;&#10;SEM/OWmPJKVVJ2AylQ+nqbs6FX4mARIgARLwUQKSWX/dmR+SLr768XalpeKaNGoituOGsR2ef3AQ&#13;&#10;M9oB6C1Xdlr8y8HiUr3kdRylOVqUYh8BhUKGQr9PvL4OpqDbrulsnzC2JgESECSwZuvpD77dq1YJ&#13;&#10;JsFGVHebZpEvThtCzyTBA8BmJEAC/xDA7Pf60e0G9Gg8/6Nt36887OfvJ9WFRakI+PTHfRNGt4+N&#13;&#10;lL7aQuP4EORLx4KgwOMAhlxUrD90MofW7n/OAof/11mhdw0PhGF5DTOqdw+FXLZ2+5lnFqyfN2O4&#13;&#10;wK+vXtn8UkoCONXhUjlhVDsa56TESlluQwATgF6dGqFSm9toREVIQAICqEV4/Gzu5Nkrv3plHK/e&#13;&#10;EgClCBIgARIgAQ8n4P0e1j/+fmTWwk0wxEplmS7TGkcOaDn/0eEK+qdXnP0tm4TfeEUHrd7o4b8F&#13;&#10;ql8nAYQ04bvn3tq4atPJOnfiFyRAAg4jgIDCZxZsQPI9sRsZXFVUKtm8GcPimdzMYceIgknA1wig&#13;&#10;OuCCp0e+/ewoxExLNQnEgt2ZtPyvlx1wBMzYqEBkURbO0IsLafKRDEcoRpkk4FYE8BvB026p1lD1&#13;&#10;hezW9iiJ/GooKPbpkr/sEcK2TiAAgzdSizuhI3ZBAi4hgNrGLumXnZJAVQK4zFa9w+K9nRdeZFra&#13;&#10;/Oe5F97dVLUXvicBEiABEiAB3yTg5bHdq7ecfvy1P7A+hXp7khxgzEL6dEl4+5lRdJqrynPyzT1W&#13;&#10;bT55Nq2QHgBVsXjTexi8DUbTk2+sa9M8Cv4N3jQ0joUE3JwA1mWee2vD6dR8pMITUxWL1Ki2O6hn&#13;&#10;E7HmbEUCJEACdRFAFGD39nFPvbF+3Y6zkmQ1V8plS1Yfvfv6bpKn0o0I1cRFBmXmlIrlIpLL/Hfs&#13;&#10;S4XXEbMx13UycLsXEMBTc0Soetw1beB6cnE4+MkcO5P7x/YzwpXLEdKNDBAvv781qVnkICemEb44&#13;&#10;BL4hARIgARKolYDb5C9xn5QutXKSZiMGqZAF3HJVp7AQ5UXyiMzKyiv95Y9jYn7tlZphEg6vsrYt&#13;&#10;o+4a31UaXSmFBEiABEiABDyTgODSuUcMdutf56e+/Dvs01LlV9TpTe1bRS+aNSYqXOMRBJymZGxU&#13;&#10;0KyHBt3z7HIskYitITpNVXYkTADLu6mZxS+8t+mTOVdJ5T4irAwbkoDvEPj4h72/bTghbOrGTXDM&#13;&#10;oFYOqoPrO0eBIyUBEqiLQMsmEV/Mu3r+x9tQbQG+cXbOAzHZgF1t0+5zYwe3qqtHse3wyGzfOnrv&#13;&#10;kQwx10zU/D58MufomZyOrWPEFGArEnB/AniUi4kMmvPw0GqqlpYZbn70p+3JaWqlYEUVXBnKdMYZ&#13;&#10;89d+v2B8s8SwavL5kQRIgARIwAUE/P0NiGmwRAe5oPOqXWKttepHb32P7CmYhT5xT//4mKBqY1Qp&#13;&#10;5V/9vB/lJKptt/JjpVfZS4u2tGkKrzL6uFuJjbuRAAmQAAl4IYF/vba9bHDJRzMenL2yoEgrlakb&#13;&#10;RU8T40MWzRzTJD7Uy1hJMpzRA1s9ckcfvd500UVRErEU4lYEYG9btfnU8o0n3EorKkMCXkxg5760&#13;&#10;Nz7bIRxNhbjw5onhLz0yVMy648VgOTQSIAEJCSCgZOaDg156eCjiQVEX007JsLetcEzllO7t4oR1&#13;&#10;wzJiUYl+/c4UYQlsSAIeQQBr8TWtDoEaxauPjYiLCoJVRHgUmIqcTSuYPn9NSaleWAgbkgAJkAAJ&#13;&#10;SEUAcxtc8DHvkkqgsBy4Q/kJpePE8qNK4WpbvY3DrrUA0POTB/bsGK+zo27I315lr6zBrdZGjbg7&#13;&#10;CZAACZAACXgPAe+0dp9Iybt/5soL2SUKuTTzHuQtDA9VLXp+DGK7vefgSz2Sabf3uXtiV8QR0uAt&#13;&#10;NVr3krfo6z04yu6lE7UhAW8kkFtQhvIBxaUGsVjJSufxudOHNo4L8UY8HBMJkIB7EbhzfJc3n7xc&#13;&#10;pZQhSMgezWAS256cml+otUdIrW07JcVqlIJBMxCIxDbw+WPVz1rZcqPXE0hqHjln2mDkWcXsQniw&#13;&#10;8IxB5oYXF222Q4Zw52xIAiRAAt5JAFMvsYHBvqzVm+xxYxLrt2YrZBDxFzN3+5XjzlJToMdtCQtR&#13;&#10;vfr4iKgwtclOr7LUghnwKiszeBwBKkwCJEACJEACkhDwQmt3WmbxpJnLT5/PFw6Gq0YWa3Zqtfyt&#13;&#10;p0eiYne1r/ixKgGkr3xh6pApt/ZCMiR7pmhVZfK9uxHAz2rv4Qvrd551N8WoDwl4H4E5i7YcOJYl&#13;&#10;fC/D4sVDt/Ya3q+595HhiEiABNyTwHUj277y2HBMCM122LJkAQGYzB8+lSP5GFs2DouJChQ2xsOJ&#13;&#10;du+hC0i5IbliFEgCHkFg3PCk+27optXZlW8Wj9Vf/LT/86X7PGLIVJIESIAE3J+ARq0QUxIOTPCr&#13;&#10;LijSiTWXqhUWD3MLtAg0F/jDfNM7rN0Ye6c2MTMfHAyXUTsm0RYaG3ede/G9zQIw2YQESIAESIAE&#13;&#10;vICAt1m7EQn3wOwVMA8IuzdWO6jI6oNZ18uPDBs5oGW1r/ixJgHkjX9u8kBkugsNUTHIuyYf79iC&#13;&#10;H8X3Kw97x1g4ChJwWwLfLj/0zW+HhJ/ecQW+vH/zKbf2dtsBUjESIAGvJDBhVLvH7u6HAkDio/P3&#13;&#10;0+uNyUcyxCXU0TIiTNOqaQQyNtXxfQOb8USgN5j+t+xAA/vxaxLwXgKP3tVvSO8mtWZhtXLQMGeg&#13;&#10;5MGc9zdv/vOclU24GwmQAAmQQD0ENCrR2G5/v5IyfU5+WT3CnfAVApFzCsrgKynWl/Dzslh3Dm11&#13;&#10;w9j2/7m2s52ZFAHki5/20avMoUeKwkmABEiABNyWgFdZu1FO76EXV23bmyrVdAeJ2pDV59n7B9w4&#13;&#10;tr3bHkI3VOzWcZ2WvH39mEEt4aSJOkD2eCa64eioEiJNd+xLS80oIgoSIAEHETh8Mht5PpHAXMzJ&#13;&#10;HbacJo1C4aelFs1r56BxUSwJkIAvEHjgph5jB7eyZ6kO1759RzMdwapP5wR76lMqlbI1W88cP5Pr&#13;&#10;CN2cKdOeZNTO1JN9uRuBQLVi/mPDE2JDhL1GMCKYNMq0RqRaTUkrdLcBUh8SIAES8DgCKqUcXkQC&#13;&#10;amO6hYLZ6ZkuXtjJK9Dm5ZeJle7CEKRa/hUA6Igmz9w/oF/XRKyjCgvHAgLCkOYs2rx5D73KhCmy&#13;&#10;IQmQAAmQgKcSEJkSuedYMRt47NW1WIHSqKWp2gIbLWROva33pBt7uOeQ3Vmrdi2jPp877tOXrxrc&#13;&#10;qwkmW1jRgN+AeJE3dx6q7+mG55CsvNJd+5nJ0/eOPUfsFAJwb3/qzXXZeWWoESvQIWwYaDhn2pDm&#13;&#10;iWECzdmEBEiABOwkgCXXp+67LDJMI5zPHDONlPRCR5TFGd6vWaBGIeyICR+kvCLtwsW77UTk2ubr&#13;&#10;dpz9dgWT9Lj2IHhw7y0bR7z88FDMNOzxmVDIA86kFkyfvxq1Wj2YBVUnARIgATcgUGHtxjVZRBWz&#13;&#10;qXz/8SyRltK1OX42t7BEL+bljRljRKhaOl1cLyk4UImqQLGRgfbUUweWUotX2VpMp10/JGpAAiRA&#13;&#10;AiRAAk4k4CXWbpOp/Lm3Niz5/ahUpm4cAoSk/OfaLo/f09+Jh8OruoKRe/TAlt++ed13C8bfO7Fb&#13;&#10;y8bhqD8DszfAGoxmBNaITce9ipHHDqbc7Lc9mdZujz1+VNy9Cbzx2Y6te1KF63GgoOZ9N3QfM6iV&#13;&#10;e4+S2pEACXgzgaTmkajhLRyYgtLdGdnFWPqUnFHH1jHQzZ4FRLVS/vMfx3cfSJdcN+cIPJtWMO3l&#13;&#10;32lidA5tb+0FyRsm39xTa0fkGcggGm/j7hRksvFWShwXCZAACTiHQGiwSqVAMnMRc3dAgJ/Lrd37&#13;&#10;j2cK5wtBspDGcSHO4ey0XhA7NHvqYHRnz5qpxavsfP6MeWs45XPagWNHJEACJEAC7kBAmjBol49k&#13;&#10;7odbUJhEwgw2MMqOG97mxWmDhYvHuJyJmygAD82+XRLwKi7VHzqRjYDg5KOZp87lIzi4sFiH8ocV&#13;&#10;Zm/LLE5kbu4mg3QfNSwQLTCBHc8tAQEBOIHh1ym5gojnOHAiC0FXYimzJNeHAknAawis3HTyo+/3&#13;&#10;Ct/O4E40uHeTGXf18xogHAgJkICHEkABb5S4NpsxJ7F5BJjDwNSNEkWSx+ugGsvQPk3/OpyBRUCb&#13;&#10;1apogOFodYbXPtv+1fxrhIWIdW1/q/wi3bSXVp9LL4yLCrJfGiX4MoGH7+iz71jm2m1nhGcsoKdW&#13;&#10;KVBYFMv6cDH3ZZgcOwmQAAnYQwBxwEGBSl1+mcCMCznQDx3Pyi0oQ0oee3QQbosomJ3J6WLrrlj5&#13;&#10;QrxTrDdOaa67vC0mq4u+3mNPQBdu0Bt2pSCl+cvThwkfIDYkARIgARIgAc8i4A3W7re/2vXu4j+R&#13;&#10;vUdgblfr0YK1YEifpm88eTlk1roDNwoQQEKePl0S8EJbxHbn5JXmFmpz88vyCrVI26vTV2Q6p8Vb&#13;&#10;gGyVJvAZMBnLUXspr7AsNaM4Jb0AC5q5BVrsolSIVgCuIv/iWxi50zKKcOyiIwIvbuQbEiABOwmc&#13;&#10;u1CIPCXIViKX224d8vPDZbRRTPC8GcM1Kt687DwUbE4CJGAvgY6to5snhqPEtVzEruxvMJjyC7VN&#13;&#10;G4Xaq0eN9iP6N1/0zZ4K18Aa31m3AQ8I63akfPpj8qQbu1vXwi32wgPOI3NXb917PiRIGRqicgud&#13;&#10;qITHEkCSg3kzhl0/dcn5jCJhtw/MdVBb9MX3NrduGjGgRxOPhUHFSYAESMCVBHBbjwrXZOeWCsQ5&#13;&#10;IIwhNbNo1/505GV0yRjOpxcmH80Qmiv6oVYi4tpdZad3NK4n7um//1jmlj3n7fMqk3+2dF9Si6g7&#13;&#10;rqNXmaOPGOWTAAmQAAm4BQGPXxBHSPf8j7dhbiSZqVtv6tY+7t3nRmPa5BaHyBuVwJpIfEwwXt44&#13;&#10;ODcaE/JBpWUV7z6Q9ssfx+HUiVVOhDRJoh9+b/lFWtQVprVbEp4UQgIgADegZxesR20tsQdai+XG&#13;&#10;z/+FqYOxZEyeJEACJOByAriUIWf44ZPZYiuYmMMUlugcMYouSXFtm0ceOpkjbKKDVmj75uc7Luue&#13;&#10;2Dkp1hFKSi4Tt5in3lj324YTOC5wqAqjtVtyxL4nsGmjsLnTh971zG/I1CVgYqkEVlFb1IDaot8t&#13;&#10;uA4CfY8iR0wCJEAC9hLAnR0pW5BJUWx512gqX7HppKus3et3puTklwk+/5rLMZ8J99IpTaBG8cpj&#13;&#10;I66f+iPyYsIzTOwswTo52iK8O6lZ5GU9GosJYSsSIAESIAES8CACgrdMNxnh0jVHn397Iwxvwg/Y&#13;&#10;1QaCxNqtmoQvmjnWK5PhVBssP3o9AawvIyhq/Mh2n8+9+uvXr+3bNQEGb2lG7e9nMJgzc0ukkUYp&#13;&#10;JEACfn4ffLtn5aZTYo/64KfVG++a0HXc8CSyJAESIAE3IZAQG4IElQLKYG3OVF6uN5gF2jbYBDkh&#13;&#10;J4xub0/pbnSBlJsFRbonXvsDyT8b7NHlO1hM3a//sXjZwYrMH+UKmSyMTr0uPypeocCI/i2m3d4b&#13;&#10;T9D2jEYhl51GbdH5a0u1BnvksC0JkAAJ+CyB+Ohg4RrPqPm9Zuvp8xcKnU/v/9m7C8AorvwP4ElW&#13;&#10;4u4CgeDB3QpFilZoS6lc5a7Xf91L3aDGUXe/utNCcSguxV2CJUBC3D3ZbFb+383SNBciuzOzu7O7&#13;&#10;31yObnZH3vvM7Myb93tSr9MvWH3cSyFkVDOkFtMiJsYFqyTq0WH/7Le7R7Rif+WhcajxFnxwsYuG&#13;&#10;VmW6R15dh3Ef290jF6AABShAAQo4u4ATR7tRIHvs9fUY8VWqUDdqgtAi8pO505I6hDj7cWX6KdBM&#13;&#10;YET/+B9ev/L66ckYNL7ZRwL+xOMIqonLKmzS6UpAergKBZxdYMfB7Le/3i149IU6rX5k//gn/o/T&#13;&#10;dTv7icD0U8ClBPx9VR5Cgt0mBETJMZi5jTiunNg9LjJAjxEwRfyo1Yq9KXl4GMEVWMRmbL5qrUb3&#13;&#10;2Gvrv1t61DzJBWAR7/fzUdl8x9yBewjcf9OQKRd1EdmgFk39Nu8+98rH29zDjLmkAAUoILFAry7h&#13;&#10;gpoXmpKBCtWC4hpEnSVOkwWb27o38+DxPLVS4ACEBoNHvx7OMcSOBRgtL3LpuK53XT9IUyeqqIkR&#13;&#10;iRpala2rZauylpn5LgUoQAEKuI6As0a7dx7KfnDe2tpaHaaZkeRoIHSH2W4+eG6Ky5eWJOHiRpxR&#13;&#10;AJXOGApp/PBOklTLoqFJjUbrjA5MMwXkJlBUWoMBZtGlSVjjLYw+FxHq++qjE/z91HLLGtNDAQo4&#13;&#10;SgC1h6jYctTezfvF+MYiEmD0lGqaogsSERsZgNpDregoNeLHyzamvfjRVsFVzBckTeI3Sis097y4&#13;&#10;+sflKY0Dh6C3fYC/uvFPiffHzbmfAHpmz39kHBqLo+G4mNzjnPxy0aFvFx8RsxGuSwEKUMA9BVCN&#13;&#10;6eOtEFwaQQM+XH6z8irtqYdxQd77fq+YpoeYmWVAz2h7ptkh+3rk1uHjRySKb1W2ac+5lz9hqzKH&#13;&#10;HEPulAIUoAAF7CfglNHuo6mFd89dVVpeK2wiwAt1URmHB/U3H5940eAOF37KdyjgMgLeasUL948J&#13;&#10;CfIRVwFt8jB6GDGYucvIMCMUcJQAxiV76aM/MdGasI7dqNTAFubeN7ZnUrijssD9UoACMhTYfSR3&#13;&#10;5gML0TzUgWnDWN/CAta4smGWQT8fYRNQWpTjGy7tjaCvmJEhzbtBiO6L3w49/95mvV52haLU9JKb&#13;&#10;HluCubrRmbsRBVkO8GO0u9GDLyQQiIsOfHX2BDxliHm+wLVCofBC25HtB7IkSBM3QQEKUMCdBLol&#13;&#10;hkWE+Qm+CGN+lpzCqne+3W1Ps19XH995MFvYIzDSicyGBvl27+T6j8BoW/nq7PEdYoLEtipTK79c&#13;&#10;eOjbJWxVZs/TnPuiAAUoQAF7CzhftPtMZtmdz6/MLaqWanYWVPqgl8NLD4y9bHw3e/NzfxSwuwCe&#13;&#10;B64Y303kBHvmVAubjNPuOeYOKSBrAXS5w8BxPk1CEVYlF628b5nR95opPa1aiwtTgAIuLxAXFZCR&#13;&#10;U3HLE8twkXFUZjNyy728BD5rKLwQ7VbZLuW9u0VOGJ4ofrQbjDGFitpPFxx4/PUN4rcmYX7/2Hbm&#13;&#10;+tm/70vJMw9g3rhlDPsZ6KfCmJaN7/AFBcQLjB3acfatw0U+XyDcUlNbPxtzizpi+ljxCNwCBShA&#13;&#10;AUcJhAX7dO0QhhErBSfAR634eeWxpRtTBW/BqhVPpZe8+vkOdM62aq2mC6OVYWJ8cEykf9M3XfV1&#13;&#10;p/iQeY+MR0tQwQ0aIPNXq7I/dxxkqzJXPVOYLwpQgAIU8HCymo7cwqo756w8fa7UWyVwZpdmxxx9&#13;&#10;R7Q6wxP/N/LmGX2bfcQ/KeCqAjMmdkfNrJjRRV1VhvmigJ0FUtIKX/lkG6p3hT3oI7IypE/M03eO&#13;&#10;snOyuTsKUED+AmHBvr7eippaLSaWfu69zZXV9p58pKxSk5ZRohQ45ZARcxWh77XtnHHVffCWoZjG&#13;&#10;SHzTPVzBEVH+ftnR255dLocoXXVtPe4sdzy3Mq+wGt1tLzA0Bgf6XPAm36CAWIG7rht0+fhutXU6&#13;&#10;MRtCc3Y0bX/01fWY3kXMdrguBShAAbcSwOQvg/vEGNCiTegPtoCOQBir5tjpIqHbsHS98koNSqcF&#13;&#10;JTVo2mjpOhcsV28wXjQoAQHgCz5xzTcmj+58341DRDasRLUDSomz56/PYqsy1zxNmCsKUIACFHCq&#13;&#10;aHdJee3dL6w+fLLA2/vv4fhEHsM6rQ5P5vffPFTkdrg6BZxIoE/3SHT5Moho+etEmWVSKSBbgaoa&#13;&#10;7ZNvbiwp12DoTgGJ1OuNaMU/f/aEoABvAatzFQpQwLUFQgK9lagC9PLC/z/9+cB1D6Obb649s4xe&#13;&#10;xZgAUtj1DfN9Y9aViFBfmya4b/eo66Yn19XpJdkLhjRfs+3stQ8u2rgrQ5INCtsIRoG+7uFF7363&#13;&#10;B3XWLU75hJa+uHcI2zjXokAbAjjfXnl4XI/OYSJ7eOOrhC8RWmy0sS9+RAEKUIACzQQmjujk66PC&#13;&#10;XV7wD4qN+UXVd81ZlZ5dLngj7a6IxkwP/WfdjoPZLTXIa3ft8wsgm2hoOGlUkqUruMRyD/1z6OTR&#13;&#10;SSIn8FYrvdIyS2e/tr5WI6p1mkuIMhMUoAAFKOCCAkJq2B3CgAZoD76ydvv+TDwAS5UA3N1RyfXs&#13;&#10;3aOFdaqTKhncDgXsLBAc4J3UIRShMjvvl7ujAAWaCrzx5c5dh3KEPefjCV9vMDxz1+h+PaKabpOv&#13;&#10;KUABCpgF/P3Ufr5Ko4fR1PPYR7n/eN4Nsxd//NN+kYEoC3kx0OK3i4/gMmXh8s0WQ4O82MgAO3RB&#13;&#10;vueGwXHRAYLT2SzZqHjNyK349zPLn39/c0FxdbNPbf0nupU/+84mTNRtHr0cnbRa3CNuH6HBtm1G&#13;&#10;0OJ++aY7CESH+7/26ETMQSBmqFVA4Xn/q4WHv1961B3QmEcKUIACkgj07R7ZvZOowcyRDAwBiDHG&#13;&#10;//nk0qOphZKkqtlGistq73lh9crNac2mWWm2WLt/Ysz2bh1DkeV2l3SlBXB0/jN7XKeEEJETeAN/&#13;&#10;486MVz5lqzJXOjuYFwpQgAIUOC/gHNFuVMw99tr6P/48g7aKUh06hLqnjkma3zD3iVTb5HYo4CwC&#13;&#10;CTGBejHtfp0ln0wnBeQqsGJT2he/HRLcfgttum+4tPeNl/eRa/6YLgpQwMECAYh2o4vPX+FmzAGE&#13;&#10;ou/cD7eikze6/9o6cau2nl67/ay3SmATVb3B2CkuGMMt2jqd8dGBt88aWKf9i0n0/jAfNiaS/OSn&#13;&#10;/TPu+fWnFSn26TeDyPo73+y+4u5fP1twEPW/qAxtIx9oABEaxL7dbQjxI1ECIwfEP/F/I0RWxKOp&#13;&#10;hpfC84UPt6Lzn6jUcGUKUIACbiPgrVaOH9FJpxM7Yg2aYp86W4LGc0vWn5IW7+CJfGx25ZbTgh+B&#13;&#10;G9NTr9OPG54ofjuNG3SWFx1iglCJrVZ5iZyIB3RfLDz0HVuVOcuBZzopQAEKUMBiASeIdqNt+PPv&#13;&#10;bfltzQl0TLE4X+0siDjByIHx7z4z2c9XsvB5O7vkxxSQk0BkqJ+cksO0UMC9BDA63PPvb8Ezaitd&#13;&#10;79rR0Or0A3pFz7lvTDvL8WMKUMCNBfx9VSjlYjjrRgMvL08ftQLRo388ugTTKNhuhmls+T+fbjft&#13;&#10;V2i0Goke0jeuMeU2ffGvq/qO6B8nch7EpilEp2o0zz2XW/HI/HUz7v0V83mXV9Y1XUDC16kZJfM/&#13;&#10;2z79jl/mfba9sKQGz0qtdelu3KmXpydGiW/8ky8oILnA/80aePWkHiKbepjmFq3R4kuECREkTyE3&#13;&#10;SAEKUMAlBaaPTWoo+4nNnFqtKCytuffF1bgISzKqeXlV3fvf77n+4d8PHM8X2asbeUPhNtBfPWNC&#13;&#10;d7H5dM71xw9PfPifw7RaUc0aUAuB++yLaFV2iK3KnPM8YKopQAEKUKAVAcnix61sX4K353++/avf&#13;&#10;hXeAuzAFmKs7uWvER89PZc+GC3H4jpsIoMuXx98V4G6SaWaTArIQwGglz7yzCdEgYY/6iJEH+qmf&#13;&#10;uWsUZlarrNbKIksWJwKTegrLtcV74IIUoMB5AXTxwcQlTaPd5g/QZcdgMHy56NDqraevndbrpsv7&#13;&#10;dowLklAtt7Dq9udWpp0rFTZNA1KCAD0qMYf3s1O0299X/cpD4659aFFVbb2EvcnNc2YfTS2Y/eq6&#13;&#10;T3/ZP21Ml6ljumCmcHT+Fq+NaTW3HcjCGCF/7s8sLdegi4/ll1bMpB4S5C0+DdwCBVoTQMOaFx8Y&#13;&#10;e/xM8YkzRW2PNNDaFszvq1SKM5mlj7627qt5l0k4wFvbO+WnFKAABZxXoF/36IsGd1i3PV1wGawx&#13;&#10;73jSRHkMLfbW7TiLEcVmTe3VtWNo46eWvygqrVm15fSXCw8dO226I4hPGHZdV2/AjN0oU1meDBdb&#13;&#10;8p5/DDl0omD5pjQxXcJQ6K2qqZ89f92Cd65OiA50MSJmhwIUoAAF3FZA7tHuD3/c9/73ezH6otDO&#13;&#10;Ic2PLMIMHWKDP5k7HUMXNv+Mf1PAbQRQf+Q2eWVGKSAvgY9+2ocBfi2PTDRLvWdDZ8nn3t0i1USz&#13;&#10;zbZvuz81dfrbZva/5x+DbbcLwVtG83ZzaErwFrgiBeQmgLM6NNjH0FLLNlPnY29lUVntO9/s+Xnl&#13;&#10;sZmTe86c1LOPFHMfbtufhYErUlILEGsXDKLT63slhSd1CBG8BWtX7Ncj6tHbRjz7zmaFWuLSkUqp&#13;&#10;wChSZzLLQI1hxnt3jRg9KGFIn9jeXSMxMTmCgpYntaS8NiOnHHNy7ziQdeBYfk5hFcYkR8WxVRWd&#13;&#10;OB0UCs+QQPbtthyeSwoRiAj1e/2xCf94dHGNRiemEQmGWt2wMwNDF7z0wMVC0sF1KEABCriTAMoV&#13;&#10;t17Vf+OuDEkyjZIkiosl5Zq3v9n97eIjiKNPGtVpWL94VKW223QP480cOlmwYedZhN5RekFLO6lG&#13;&#10;HUdJBtXDt1zZF8lz2x/4z3t43MmzxWezy9s9Fm0oobkk2qdi2tAvX0GrMuFF9zZ2wY8oQAEKUIAC&#13;&#10;dhaQ9f3su6VH/vPpNlRAtzson4VqOp0hPMT34zlTe3QOs3AVLkYBlxRw52cDlzygzJSzCGzbn/nu&#13;&#10;t3vQhEtwgvHlRdgYvZ1aimEJ3qo9VsQcIuGhvvbYk5X7ACnGgkN9geA5hq3c4f8sjngVIgEdYoMQ&#13;&#10;FfufD/gHBUQLhAb5Xti3u3GrOPFQsYVKTDQtRSXm4D6xV07sfvHQjsLag+Ki9O2SI98sPoJvuphQ&#13;&#10;N5KH4vrUsV3EdAltzKPlL269qh9C9egtbYvKPnSQwi/mZjpwPG/PkVw82oQF+3SKD+kYG9QpPhhf&#13;&#10;/+hwf3Rd9fNRoi4YTz2Y+Vuj1ZVX1CHCnVdUnZ5dhtpM/Iu6Y8QOccnC5UJg7yijB1LCaLflJwaX&#13;&#10;FCyAVh1P3THq6bc2ealFNVs3zS3626EencJvuqKP4MRwRQpQgAJuIjB2aIfBvWP3HMmRqhxlKi56&#13;&#10;K6tqtEs3nlq28VRosC9KL907haEYExvpHxzo46NWIsqOETQxRk5BcXVmbsXJsyVns8rwul5vwIdS&#13;&#10;xbnNRxBPbZiAZtTABDc5oK1lMyYy4NVHJ9zy5LL6er1VrSebbRAHd/2O9HmfbWOrsmYy/JMCFKAA&#13;&#10;BZxUQL7R7iXrTz737mbU+CDWLQmuXm9EBdZ7z0zGs7ckG+RGKEABClCAApYLIFDx1FubEAoSWfuA&#13;&#10;uyIayFu+XzksaR6auFuiHJuaATMrv3LGPb86BAoBMAzavPTjWYlx9uvJ6pCccqf2FwgLQt/udhrG&#13;&#10;mCsx63X6LXvObd6TERXq3yMpbHi/+OH94xCIjQzzRy1YaynHgEmYUjclrXDZxtStezMRmkUIVuT1&#13;&#10;Dd+IsGBfxN1b26mN3sd14OUHL07LKEEfF5FZaC2F5ii1qoETM3nvS8lFZTQOEJ50EP82te319ETH&#13;&#10;ayxm0BvRKR8Dzuv0RgzjYXrfC7/4MdU4t7Z9S95H8xofbxXmdLdkYS5DAZEC/7qqP4Za/XF5iphG&#13;&#10;JPhG4Mx/4cOt3RJDh/ePF5kkrk4BClDAtQXQHu6OWQP2HM2RNpu4DiOqjW0i7H3kVOHB4/nmAgzK&#13;&#10;J6ixxfsob6II93ehBe38lKZfaZOBvaAr8wM3DxXToVnaJDlwa+ht/9i/R8z9cIv50AhOyflWZZ3D&#13;&#10;b7qcrcoEK3JFClCAAhSQi4CoGhPbZWLDzvRHX9ug0xlR6SPJXlDwQvns1dkTJozoJMkGuREKUIAC&#13;&#10;FKCA5QK4Dc39YOuJM8Vi6nwt353clkQH05BA3w4xUk4PLGEeUXWCuJ2EG7R8UzgxsOv2IpKWb49L&#13;&#10;UuBvAQxoZIqdWvCDxcx9hcsqNejivGVPJsY2RH+dsBB8bQNjIwMD/Ewh0gA/NSo3EamtrNFiuui0&#13;&#10;cyXZ+ZX4E2+qlQpJ+u7U1eunX9y1c4IDGn+gU/tHc6be9NhSzDEpef1ss4OApxK11/8M52BulYC2&#13;&#10;uY1LIgCvMC3yP4s1firshdHggePonrchYWJcS4wALj9z7huDBjFHUgvFjGqDaEp1jfbh+et+fedq&#13;&#10;YYNPiMkF16UABSjgXALTxnaZOrrLyi1pkhTMmuXdFN1WerYebJay0NJs1/gTI9/MmtKLlbqNMndc&#13;&#10;O+Dgibzf154SU7T7u1VZxzC0dm3cOF9QgAIUoAAFnFFAjtHu3Udy7n95TU1tvVQ1TahkRxvDF++/&#13;&#10;eOaUns54kJhmClCAAhRwdgHMzbFo7QkxD6JOLYCBeVFDjVmEZZsLC4OCkqcf9QuO2rXkeeEG5SaA&#13;&#10;WLVlwe6/E34+CtvQ9beiqg7B79T0ErTJQJ9gnKr4n+kHf3g09EhGd2OFp4Q9obEbhNXvvG7g3wmy&#13;&#10;76u+3aPeeXrS7c+twCAcdh5C43yrBIsaJwhHwYFDtNvPh327hRtyTasEQoN8Xn984vWP/I7ugLhg&#13;&#10;WLVu04VVKsXpc6WPvrb+q3mX2SJ+03RffE0BClDAqQVQgHni9pHbD2ahThXlOqfOS9PEo0VgVKjf&#13;&#10;7FuHN33TzV/jWL/04MUnzpScSi8WUyBHq7Kq6vpHXl274G22KnPzc4rZpwAFKOD0AsKfOW2U9ZS0&#13;&#10;orvnri6p0EgV6kY60U3koVuG/d+sATZKMzdLAQpQgAIUaEPg8MmC+Z/tsHPspI302P8jvcGY1CEE&#13;&#10;88Xaf9fcIwXcViAi1BddcARnHzWk+M6izzea6SA+in8xjLbpt+FPBJxQVhez/QsThhjzlRN7DEqO&#13;&#10;ufAju70zfnjivEfGI66PGL/ddmq3HaEFsJ+vysdHjs2d7YbAHdlZYEDP6OfuvghRCpGjmOCas35n&#13;&#10;+n8+227n9HN3FKAABZxOoGdS+F3XD9LUOWbkKhtx1ev1D9wyFE+UNtq+k242Ksz/tccmYPglPG6L&#13;&#10;yQJGdUrLMLUqq63TidkO16UABShAAQo4VkBe9c7p2eV3zlmJQRHV0s3vUqvR3XpV/0dvG+FYaO6d&#13;&#10;AhSgAAXcU6CyWvvUWxtLKzRoNO2eAsg1Krl7dA532+wz4xRwiAB6VTpRExOMABET4X//TUMcYtV0&#13;&#10;p9dO7YU5vDHoQtNxxZsu4LyvUREaHOAtbRsF59Vgyu0mcOPlfTAbKJqziNwjpib9fMFBTAQucjtc&#13;&#10;nQIUoIDLCyDafcmoTuIvvDKBQgj2qkt63Dazv0zSI6tkDO8X9+TtI3U6g8hUmVqV7Uh/la3KRDpy&#13;&#10;dQpQgAIUcKiAjKLdeYVVdzy/Eq3JzBMHSsKCUPdVl3R/4f6xrNaRxJMboQAFKEABawXmf759z5Ec&#13;&#10;CW9t1iZADssrlYpuiWFySAnTQAH3EQj0V6PeSmyHSrt4oTcKuqQ8dedoh8zYfWEW/3VV/7efusTb&#13;&#10;WyG+6vDCjTvwHaPBGBIk3xklHCjDXdta4Ll7LhrSJ7ZOK6qjoWluUYXn3A+27DqcY+sEc/sUoAAF&#13;&#10;nFoAg/G88fjEpA6h9fWiLrxyQMBonb27RqAlojuPlNb2gbh1Zv9ZU3qiArztxdr9FA8On/3KVmXt&#13;&#10;OnEBClCAAhSQr4Bcot1lFZp7Xlx98ES+hPEAtP4bPyLxjScvkXCb8j2STBkFKEABCshPYNnGU1//&#13;&#10;fhjPjfJLmv1ShGAbZorluHP2E+eeKNAgEOjv3RDtdgKOWk39NZN7Xj+9l3zSOnNyz4/nTA0O9NY6&#13;&#10;fzVxoyqGkma0u1GDL+wpEBTg/fpjE8JDfEUOmYBhcjBkziPz1+UUVNoz/dwXBShAAacTiI8OfPPx&#13;&#10;iZjBRKcX2+vXgXlHu8PwYN+3nrgkItTPgcmQ+a7Rv2vu/WP7do8UWWo1tSrDpj7YsputymR+yJk8&#13;&#10;ClCAAhRoRUAW0e6a2voH5635c18Wmh+2kk6r38aIPYOTY95/dkqgn9rqlbkCBShAAQpQQLTA2ayy&#13;&#10;59/bis1gRFzRG3PiDaDLZmSYX0xEgBPngUmngBMKoG83itYi58q1Q75RaB/WLw6VdHK7VE4enfTl&#13;&#10;vMsS44JdZgpDg9EYEuhth2PKXVDgQoHe3SLn3jcGJ6HIASfUKkVaRgnmFnWZEXovtOI7FKAABSQR&#13;&#10;GDUo4a0nJ2EaCMwXI8kG7bwRhLoDA9QfzZkyMDnGzrt2ut2hPdnrj08M8vcWOYG3QsFWZU538Jlg&#13;&#10;ClCAAhT4W8Dx0W40PXvijQ2rtpzx9ZEs1K3V6rt1Cvt47rSoMLb++/tg8xUFKEABCthNAMN1Pv32&#13;&#10;RvQ9cqJ5c22EY9AbO8QEIfBmo+1zsxSgQIsC6NiNKkKRgaUWtyzhm3VaXXcU2p+fhko6CTcr1aZG&#13;&#10;9I//7d2rp4/tgriaAbNeO/MP+tTiJz46yJkzwbQ7t8Csqb3+dVU/8VFqXNzWbU/HTDHOzcHUU4AC&#13;&#10;FLC9wBUTumFyFrVa6XQ9vOt1Bj8/1QfPTbl4aKLtnVxhD4OSY565ezRaNohs6opWZakZJY+9vkH8&#13;&#10;/doVWJkHClCAAhRwKgEHR7tR5zL3g62/rD4uYagbRaKYyIBP5k7rFB/sVMeCiaUABShAAdcR+OCH&#13;&#10;vRt2Zrj5GObmw4kn7u6dOWm365zbzImzCKiUXqFBPmJrvGyZW7QKwoySn7wwrWOcfEOwCTFB/33p&#13;&#10;0mfuHA1PkeND2tKynW1rtDqMyv7qoxNmTe3ZzqL8mAK2FHj6zlEjBiSgmYvInaB89dmCgz+vPCZy&#13;&#10;O1ydAhSggMsLXDGh+7tPTwrwUztRMQZFxIhQ34+en3rJyM4uf4AkzODNM/recGlv8VFq3GTXbj/D&#13;&#10;VmUSHhpuigIUoAAF7CPg4Gj3q//d+cXCgxhXR6rcorlikL/6w+en9OkWKdU2uR0KUIACFKCAVQJb&#13;&#10;9pz74Pu9aBZt1VquujDGce/RKdxVc8d8UUC2AhgYPCTQR7Y9kms0uv49o354fUbvrnIvtCuVXg/c&#13;&#10;MvSb+Zcnd42o1eBpw5k6eWMUUGqShvwAAEAASURBVFR6ThzRadF7M//vmgESPnbJ9sxnwuQsgHDL&#13;&#10;649PiAr3F9nL0DS3qJfn8+9t2XMkR875ZdooQAEKyEHg8vHdfnhtBkbTcYrJWVDW6tcj6uc3r5o0&#13;&#10;iqFu604fTJ/2/L1j0MkbzQWsW/OCpX3UqoZWZSkXfMI3KEABClCAAvIVcGS0++Of97/77W5vlVKq&#13;&#10;+UxR94TQwltPXjJqYIJ8yZkyClCAAhRwaYH84mqMYV5Xr0c9rEtn1NLM4dbcrVOopUtzOQpQQDoB&#13;&#10;9O0WOZihdGn5e0sIwCP+iuHBv3v1is4JIX9/IO9XY4Z0/P39a56+azSmvkZlsQxhm/lh6HLUF3dK&#13;&#10;CH7j8Ynfzr+iRxJbHTUT4p+OEUADuJceuBjNcUTOs6DwwtyidQ/PX5dTUOWYnHCvFKAABZxHYEjf&#13;&#10;2F/evnr6mC4ow8h2Gm80hEKY9spLuv/4xpVoYug8ujJKKYqpaFUWGuwj8iibWpV5es55b+ueI7ky&#13;&#10;yh6TQgEKUIACFGhTwGHR7h+Xp7zyyTbMZipVqNs8TuMrD42bfnHXNrPMDylAAQpQgAK2EkC7qznv&#13;&#10;bTmVXooxb221D6faLsJaGD43gTPFOtVRY2JdRiBMfpNhoxITLWCeuWv0f1++FP07nYs6KMD7oVuG&#13;&#10;Lvlw1nVTe3l4mGL2IsN1Nso+6jdrNPXhob5P3Tlq6UfXYlhLdE+30b64WQoIEJgxsfvtswZo6sT2&#13;&#10;PMPF5FQ65hZdL37UVgG54CoUoAAFnEsgJsL/85emz3t4XHiIn9za7aERIZIUHe7/5hMTMTElhjF3&#13;&#10;LltZpbZv96g591yEoYhEFlMVCs+K6rpH5q/NZasyWR1gJoYCFKAABVoXcEzFx7INqc+8vQmpkqrf&#13;&#10;GwpGmK77ydtH/uOy3q1nlp9QgAIUoAAFbCvw7eLDi9ef8vWRbIYO2ybX9ltH+D8mIiAq3M/2u+Ie&#13;&#10;KECB5gKoNNTq9CJHDG6+UaF/m/vrDO8X9/3rMx64eajzNgnq0jH0/eemIBdoYosoMvpPy2e4eDwQ&#13;&#10;IewXGxXw0C3Dln9y7cP/HBYuvxYPQs8grudSAo/9e8SYIR3ER6l9MbfotrOv/neHS+kwMxSgAAVs&#13;&#10;I6BSKTCtye8fXjNzUg90GarTOn6sGlTnarQ6NCKcNbXn4g9m3Xh5H6kqim1D6Bxbvf7S3rfM6CNJ&#13;&#10;q7KTbFXmHMecqaQABShAAZOAA6rjN+3OmP3qOlS9oWO3VAcBRbT7bhpy341DpNogt0MBClCAAhSw&#13;&#10;VuDA8fz5n+9gF7qmbuhimNQhRKXkFOZNVfiaAnYSuGZKT1QgfrXocHp2mVqpcNTVCVNH1+v0neJD&#13;&#10;7r1x8PXTe3urXeGCMHZIR/zisv/DsqMrNqcVl9aCV8Jhq6w6RXCl1eoM2HufbpE3XJp8+fju7BRl&#13;&#10;FSAXtr+An6/qtccmXPPAooKSapHVAj7eys9+OYAB0q+/NNn+GeEeKUABCjidQFJCyMdzp92w99zn&#13;&#10;vx7cvPscGh6p1dINvGkxB8LtWq3eW62celGXO68byCkpLZazaMFn7rroaFrR3iO5IgveaFW2pqFV&#13;&#10;2Zx7x1i0Yy5EAQpQgAIUcJyAvaPde4/m3vfSH1W19RL250CPipuu6PPUHaMcx8g9U4ACFKCAuwuU&#13;&#10;VmieemtjRWUdKgvc3aJJ/jF+WrfEsCZv8CUFKGA/AYy8fc8Ng2dO7vnT8pSFa0+kppdi3yoV+sx4&#13;&#10;2iER+Ppr61GTaezWKez66cnXTkuOCnO1YR4G9orG793XD1q07uS67WdPnimu0ejsE/ZGXyiDAc0I&#13;&#10;DDicCTFBY4d0QF/z0QMTEPmzw8HlLiggXqBLh9BXHr74zjmrMNqql4hrEq5nnl6ecz7Y0jUxdEif&#13;&#10;WPEJ4xYoQAEKuIOAud3e9gNZXyw89Oe+zNJyjVLhqcT/RVyQLXFDAQbj/aApZFiwz+RRnf89s//o&#13;&#10;QR0sWZHLWCUQ6K9+/bEJ1z64qKQCR1ZUZzNTq7IFB3p2Dr9uOluVWXUQuDAFKEABCthbwK61ISfO&#13;&#10;FN89d1VxWS1m2JIqowh1Tx/b5ZWHx4m8eUuVHm6HAhSgAAXcU+DDH/Zu2XMuwE9dq6l3T4EWc62t&#13;&#10;13fvZI9oN0YSbpD3tHUFTYvZFPwmRnpHAUbknGoW7h19fDGVr9r66XtRIYV0WrgXeS6GajXMBYjs&#13;&#10;K62PqOgMRmfPPsYzf+ifw267pv8ff55dtPbE/mP5JeW1CHgjKIuOPJIfMnwZTeeM3hgUqB7eP/7K&#13;&#10;id0vG9ctONBb8h3JZ4MY2xzDMmN49iMnC9ZuO7NhVwbmEsZDCi5H+IJj1kOpLkwNEW4TL5BR89gh&#13;&#10;NnhQcvTUMV1GD0oIC5bXDJeCv3R6oxGxS/tcFS08hTCKGK4e6EBv4fKNi6HDvUOuHoJviOaR8BvT&#13;&#10;b4cX08d2RYuc177YKTq84llZrb1rzqoF716NPosSphzFGBx9ASdkTZ0OX1UJU2LhptDCCBefOm29&#13;&#10;tZcd3OzkNo+vhVm2/2Lms0LAfiGMdQWsyFUaBZzuK9mYctm+QI9q/KZmlPzx55mVW9KOpRah3R4a&#13;&#10;0kleSsS9CXcZUwHGR4mhaC4b13Xa2K7dEkNlK9NawnBHMD9WWFuKRgnHy74lnF5JES88cPE9L6zG&#13;&#10;TUFckd8Td7THXl8fFxUwZkjH1mT4PgUoQAEKUMDhAvaLdmdkl9/x/MrMvEqRg6g0JcN4O6jcefvp&#13;&#10;SRhZpen7fE0BClCAAhSws0BSh9DbZw1Uq0W1m7Zzmm2+u4YI6cDkaJvvyMMjKtz/n1f1x46cK9pt&#13;&#10;NHj4eCsC/W0eCESl1RXjuw/qFYPAm7WHA9VSqNqwdi1ZLQ9k9C1GLMTL+i+oweARF+nc2TcfC5xm&#13;&#10;GNgcv6fPlW7clbFxd8axtKKC4mrMLmSq0/Ty8lKge6TVpwc2bg7BIgKLCDc2hZ466Mw9blji1IuS&#13;&#10;enWJkNWZYNPEeKsU6FeK30duHZGSWrj/eN6BY/kpaYVZeRVVNVpEPYGjgHNDP9R2A+BQRXUqftDU&#13;&#10;BHXD+BpiVT9fZXiIP5oQjegfP6J/XI+k8CDbXz2Eofn6KIV96ZBxNIzGsATC9muLtS4d1y25ayTq&#13;&#10;/a3dOL4RHWODrF1L/PLREQJviEhwbESAtdX3IhOM2eVRWCgurTF9N8T9YILSA8fypI1241KGsxFD&#13;&#10;YlibNIxsgTCDtWuJXz4k0OfmGX0QUrL2co6bXXCgGrdL8Wlw+S2MHBCP6TkEdOGorzcM7cvhB0Sd&#13;&#10;IPhKBgf4CPtK9nTEV1JUbu24Msbiwu+d1w06cqpgx8HsnQezjqYWYaYJXEw8jB54fEABxhOhWovb&#13;&#10;0fxVgDE10cMWcA8ND/FN7hqBQWgQXO/bPUrCmmE7Opl25eervmF6cnVNPUCs+jGXcOzw3Nc0VVdP&#13;&#10;6lFcVoMyv4BiTNPt4DXamhw6WThyQIL4TTXbMv+kAAUoQAEKSCVgp4bzqEr755PL9h/Lk3BsvTqt&#13;&#10;vne3iO9em+EaVZBSHVFuhwKWCPz3t4NPv7UJFZGWLNziMujl8MbjE/95Zb8WP+Wb7iOAfktL9xVX&#13;&#10;a/TW1qmBCFX/E3qHJkb6uA8Xc0oBClBAPgIonx9NK9yfknfsdNGZzLL8oqqqGlTgG/CLoJOpQtP0&#13;&#10;cz69eIFKOvz89S+isEZ8jMAYiveRoX7xMYEY4XB4v/gBvaIT44L+XlM+GXZEStA2Nz27/Ghq4cmz&#13;&#10;xWezyjJzK0orNZVV2uraenMMG8Fs1AibkwZkE7npx9QpHIOFBPmrg4N8YiMD0IAgOSm8a2JYQkwg&#13;&#10;olmOyAr3SQEKUIACFKCAuwiglHjybMnxM0UYriY1vSS3sKqiuq6mFgVFIwY7MTXHMxdeUHRB4RAq&#13;&#10;+L8npqUwlQwVCi/UNSGsiylsUHTplRSO5o9oqxcfHegufMwnBShAAQpQgAKOEBAe67I8tWWVdfe8&#13;&#10;uHrfsTwJe2CjTVmn+OBP505jqNvyA8ElKUABClCAAhSgAAUoYBbAiAgT8Du8E/7EkIz5RdWFJTXZ&#13;&#10;+RXZBZVFpbVlFZrSCg06JaNbD6o1zf22VSqFjxq/ytBgn5iIgKhwv+iIgMTYoLioQLxD2AsF0BSg&#13;&#10;Z1I4fs0fQbKiWlteWVdRdf4XYW8IY8hj1BIDFsubf0ODfELwG+iNmLf4Pq8XJozvUIACFKAABShA&#13;&#10;gdYEUErE75ghphm1UUQpK9eUVWpQgEFZsbC0prpGW1evRx8ktOpD6BsFGPTVxi9qfcND/TCHDoox&#13;&#10;mMUmNMhXwLBSrSWJ71OAAhSgAAUoQIG2BWwe7cYkmg/PW7NlT6aYXqTN8qDTGSJC/T6eMxWNBJt9&#13;&#10;xD8pQAEKUIACFKAABShAAasEUDuJhqT4bW2QVdNA3A19jq3aLBduJoDeTqj/xW+z9/knBShAAQpQ&#13;&#10;gAIUkKcAem+jUSPbNcrz6DBVFKAABShAAQo0Ctg22o2eCk+8uXHF5tMShrrRJcLPV/X+s5MHJsc0&#13;&#10;ZoMvKEABClCAAhSgAAUoQAEbCdh5Kl8b5YKbpQAFKEABClCAAhSgAAUoQAEKUIACFHA9AS/bZQmz&#13;&#10;uLz44dZfVh6TMNRtMBjRJeK1xyaMG5Zou5RzyxSgAAUoQAEKUIACFKAABShAAQpQgAIUoAAFKEAB&#13;&#10;ClCAAhSgAAUoIHMBG0a73/hy1+e/HvBWS9Z9HOFzDKI4594xV13SQ+asTB4FKEABClCAAhSgAAUo&#13;&#10;QAEKUIACFKAABShAAQpQgAIUoAAFKEABCthUwFbR7k9/2f/2N7vVKoUnJniR4sdo9Kir18++dfi/&#13;&#10;Z/aXYnvcBgUoQAEKUIACFKAABShAAQpQgAIUoAAFKEABClCAAhSgAAUoQAEKOLGATaLdP61Iefnj&#13;&#10;bZjeDz9S2WjqdP93zYBH/jVMqg1yOxSgAAUoQAEKUIACFKAABShAAQpQgAIUoAAFKEABClCAAhSg&#13;&#10;AAUo4LwC0ke7V2xKe/rtTUYPDy8vyULdtRrdNVN6YgxzCcPnznvMmHIKUIACFKAABShAAQpQgAIU&#13;&#10;oAAFKEABClCAAhSgAAUoQAEKUIACFJA42r1l77lH5q/T1uvRsVsqXIS6LxnZ6bXHJmBcdKm2ye1Q&#13;&#10;gAIUoAAFKEABClCAAhSgAAUoQAEKUIACFKAABShAAQpQgAIUoIBTC0gZ7d5/LO/el/6oqtEqFZJt&#13;&#10;VqPVDe0b+96zkwP81E4NzcRTQFYCRgy/wB8KUIACFKAABShAAQpQgAIUoAAFKEABClCAAhSgAAUo&#13;&#10;QAEKOLOAZGHpE2eK75qzqqikRqmUbJt1Wn2PTuEfz50WEernzMhMOwVkJ6DTG2SXJiaIAhSgAAUo&#13;&#10;QAEKUIACFKAABShAAQpQgAIUoAAFKEABClCAAtYISBOZPpdbceeclfhXwsHG63WG+OjAT16Y1jE2&#13;&#10;yJoccVkKUKB9AY2m3kOy2Qba3x2XoAAFKEABClCAAhSgAAUoQAEKUIACFKAABShAAQpQgAIUoIDk&#13;&#10;AhJEuwtLau6auwp9u73Vks2rrdMZggO9P3x+SnKXCMnzzA1SgAIVVVoiUIACFKAABShAAQpQgAIU&#13;&#10;oAAFKEABClCAAhSgAAUoQAEKUMCpBcRGuyuq6u59cfXeo7k+3kqpIPQGo7e38t2nJo3oHy/VNrkd&#13;&#10;ClCgqUBRWU3TP/maAhSgAAUoQAEKUIACFKAABShAAQpQgAIUoAAFKEABClCAAk4nICraXVune3j+&#13;&#10;uk27z/lKF+o2GIwYX3neQ+MmX5TkdJpMMAWcQsBoNOYVVXt5cShzpzhcTCQFKEABClCAAhSgAAUo&#13;&#10;QAEKUIACFKAABShAAQpQgAIUoEDLAsKj3Tq94em3Ni7bkOrrI1mvbgThTJu9c9T1lya3nF6+SwEK&#13;&#10;iBaoqtFm5lYovYR//c1J8BK9BdFZ4QYoQAEKUIACFKAABShAAQpQgAIUoAAFKEABClCAAhSgAAXc&#13;&#10;V0BguMto9Hjpoz9/WJ4iaajbo06rv+/GIXffMNh9DwhzTgHbC5zNKs8vFtu3Gx3DFewdbvuDxT1Q&#13;&#10;gAIUoAAFKEABClCAAhSgAAUoQAEKUIACFKAABShAAQq0JiAw2v3W17s+/eWAj1qyXt1In6ZOd/OM&#13;&#10;vk/ePrK1tPJ9ClBAEoEdB7Oqa+s9xQ1k7unl6eOtkCQ93AgFKEABClCAAhSgAAUoQAEKUIACFKAA&#13;&#10;BShAAQpQgAIUoAAFBAgIiXZ//uvBN7/apVZ5iYyWNU1urUZ3+YRuLz94sUIhJElNN8XXFKBAGwKY&#13;&#10;LGDF5tPiu2UrPD19vVVt7IgfUYACFKAABShAAQpQgAIUoAAFKEABClCAAhSgAAUoQAEKUMCmAlaH&#13;&#10;lhesOv7ih1sRKsOPVClDr+4xQzq89cQlPt5SdhaXKnncDgVcSWDjroz9Kbkqlahu2ZjLAA1TAgPU&#13;&#10;riTDvFCAAhSgAAUoQAEKUIACFKAABShAAQpQgAIUoAAFKEABCjiXgHXR7tVbTz/55gajh4eXdPP1&#13;&#10;Yq7ufj2iPnx+anCgt3PZMbUUcDqBiqq61/67w2Awim+rolR6hQb6OJ0AE0wBClCAAhSgAAUoQAEK&#13;&#10;UIACFKAABShAAQpQgAIUoAAFKOAyAlZEu//cl/nQf9bW1evFj4HcyKet13dOCP5k7rSYCP/GN/mC&#13;&#10;AhSwhQC+bk+/venwyQKRHbuRNqPR6OutDAlmtNsWB4rbpAAFKEABClCAAhSgAAUoQAEKUIACFKAA&#13;&#10;BShAAQpQgAIUsEjA0pHDDx7Pv/el1RVVWpXSigB520mo1xmiwvw+njutS8fQtpfkpxSggEiB3MKq&#13;&#10;597dvGxTqiTzBRiMxrBg3+AAjscg8rBwdQpQgAIUoAAFKEABClCAAhSgAAUoQAEKUIACFKAABShA&#13;&#10;AeECFkW7UzNK7pyzqqC4Ri1urt+mydTrjQF+6g+emzKgZ3TT9/maAhSQVqCotGbphtTPFhw4m1Um&#13;&#10;SagbycNY6NER/v6+nLdb2mPFrVGAAhSgAAUoQAEKUIACFKAABShAAQpQgAIUoAAFKEABClgh0H60&#13;&#10;Oyu/8o7nV2bklHmr21/Ywj1jGGQ/X+W7T08aM6SjhatwMQpQwEIBnd5QXlmXX1R97HThtv1ZmIPg&#13;&#10;XF6FUuElVagbyUBrla4dQz3Fz/5tYZa4GAUoQAEKUIACFKAABShAAQpQgAIUoAAFKEABClCAAhSg&#13;&#10;AAUuEGgngF1YWnPXnFXH0ookjJMhDUajR1CA95ptZ1ZsTrsgSXzDhgL1Ov3wfvH/ntlfkn189OO+&#13;&#10;Q5gEWrrB7SVJlXtuxIj+1nqDRquvqtGWlmvKKjUl5bU1tTq0LFEpFT7SNVVp5O3dNbLxNV9QgAIU&#13;&#10;oAAFKEABClCAAhSgAAUoQAEKUIACFKAABShAAQpQwP4CbUW7K6rq7n95ze4jOb7ebS0mINFeXp7o&#13;&#10;ePrj8hQB63IVMQK1dTqjwUOqaPeWvedWbT3jo1aISRLXlVAAna09G368PD3xLfO2zaFBZN3XR9m3&#13;&#10;B6PdEh46booCFKAABShAAQpQgAIUoAAFKEABClCAAhSgAAUoQAEKUMBqgVbD2PU6wxNvbli/46yf&#13;&#10;j8rqrVqwAkJx0vYXt2CfXMQkoJJu8nXM446WEDYKqfJoyVZArzd0ig/ulhgu2xQyYRSgAAUoQAEK&#13;&#10;UIACFKAABShAAQpQgAIUoAAFKEABClCAAu4g4NVaJqtr63cezPFWtRoOb21Fvk8BCri2AJrCDO0b&#13;&#10;F+Bnk3Ywrk3H3FGAAhSgAAUoQAEKUIACFKAABShAAQpQgAIUoAAFKEABCkgo0Gq0G/tQcj5mCaW5&#13;&#10;KQq4ioDCy3PqRUmukhvmgwIUoAAFKEABClCAAhSgAAUoQAEKUIACFKAABShAAQpQwFkF2op2O2ue&#13;&#10;mG4KUMBmAjq9oUvH0NGDO9hsD9wwBShAAQpQgAIUoAAFKEABClCAAhSgAAUoQAEKUIACFKAABSwS&#13;&#10;YLTbIiYuRAEKmAW09fqrJ/UI9FMThAIUoAAFKEABClCAAhSgAAUoQAEKUIACFKAABShAAQpQgAKO&#13;&#10;FWC027H+3DsFnElArzcmRAdeP723MyWaaaUABShAAQpQgAIUoAAFKEABClCAAhSgAAUoQAEKUIAC&#13;&#10;FHBRAUa7XfTAMlsUsIGAtl7376v7x0UF2GDb3CQFKEABClCAAhSgAAUoQAEKUIACFKAABShAAQpQ&#13;&#10;gAIUoAAFrBNgtNs6Ly5NAbcVqKvXD+ode+vM/m4rwIxTgAIUoAAFKEABClCAAhSgAAUoQAEKUIAC&#13;&#10;FKAABShAAQrISoDRblkdDiaGAjIV0BuMmKv7lQcvDuCM3TI9REwWBShAAQpQgAIUoAAFKEABClCA&#13;&#10;AhSgAAUoQAEKUIACFHA7AUa73e6QM8MUsFbAYDQaDcYX7h87uE+stetyeQpQgAIUoAAFKEABClCA&#13;&#10;AhSgAAUoQAEKUIACFKAABShAAQrYSIDRbhvBcrMUcBEBg8Go1xmevGPUPy7r7SJZYjYoQAEKUIAC&#13;&#10;FKAABShAAQpQgAIUoAAFKEABClCAAhSgAAVcQkDZWi48PVv7hO9TgALuIlCvM6iUXs/fM/b2awe6&#13;&#10;S56ZTwpQgAIUoAAFKEABClCAAhSgAAUoQAEKUIACFKAABShAAScRaDXardUZnSQLTCYFKCC9AAYv&#13;&#10;19TpOyUEv/zgxZNHJ0m/A26RAhSgAAUoQAEKUIACFKAABShAAQpQgAIUoAAFKEABClCAAuIEWo52&#13;&#10;I9S99XiZRmtgD29xvFybAs4nYDR61Gl1Pt5KDF3+6G0jEqIDnS8PTDEFKEABClCAAhSgAAUoQAEK&#13;&#10;UIACFKAABShAAQpQgAIUoIAbCLQc7TYYPcprdQZEvfhDAQq4jYBOb6ivN/j7qqaOSbrj2kGjByW4&#13;&#10;TdaZUQpQgAIUoAAFKEABClCAAhSgAAUoQAEKUIACFKAABShAAecTaDnajXx4cd5u5zuaTDEFrBNA&#13;&#10;exajwYggt15vUKkUHWODJ4xInDmp56DeMdZtiEtTgAIUoAAFKEABClCAAhSgAAUoQAEKUIACFKAA&#13;&#10;BShAAQpQwO4CrUa79QZEwcw/dk8Ud2gzgYYjKtnW0fmfp4hkmjbbkGmIBhwp/GP6Mf1raPh2e3l6&#13;&#10;qtWKsGCfzgkhg3vHXDS446DkmOBAb5slhBumAAUoQAEKUIACFKAABShAAQpQgAIUoAAFKEABClCA&#13;&#10;AhSggJQCLUe7FV6enSJ9A3xV9XU6L/bylhLcwdvy9PBUq7ykSgRipb7eKvwr1Qa5HckFPD098BVW&#13;&#10;Kry8VQpMxe3nqwoO8I4K90uICUqMC+7aMbRjXFBMRIDk++UGKUABClCAAhSgAAUoQAEKUIACFKAA&#13;&#10;BShAAQpQgAIUoAAFKGBrAU9TZ88Wf4zG3MJqncHAEc1b5HHSN3G0Ee8MD/GVJP1FpTW1Gh3iqfyR&#13;&#10;r4CnJ9qreHl5qZReaOjgrVaqVWydIN/D5Ywp0+oMS/cVV2v0Ai4FGERkQu/QxEgfZ8w400wBClCA&#13;&#10;AhSgAAUoQAEKUIACFKAABShAAQpQgAIUoIDDBVru221KlqdnbBR7fDr8AMk6ARGhfrJOHxNHAQpQ&#13;&#10;gAIUoAAFKEABClCAAhSgAAUoQAEKUIACFKAABShAAQq4roBkg1q7LhFzRgEKUIACFKAABShAAQpQ&#13;&#10;gAIUoAAFKEABClCAAhSgAAUoQAEKUIACshNgtFt2h4QJogAFKEABClCAAhSgAAUoQAEKUIACFKAA&#13;&#10;BShAAQpQgAIUoAAFKECBdgUY7W6XiAtQgAIUoAAFKEABClCAAhSgAAUoQAEKUIACFKAABShAAQpQ&#13;&#10;gAIUoIDsBBjtlt0hYYIoQAEKUIACFKAABShAAQpQgAIUoAAFKEABClCAAhSgAAUoQAEKUKBdAUa7&#13;&#10;2yXiAhSgAAUoQAEKUIACFKAABShAAQpQgAIUoAAFKEABClCAAhSgAAUoIDsBRrtld0iYIApQgAIU&#13;&#10;oAAFKEABClCAAhSgAAUoQAEKUIACFKAABShAAQpQgAIUaFeA0e52ibgABShAAQpQgAIUoAAFKEAB&#13;&#10;ClCAAhSgAAUoQAEKUIACFKAABShAAQrIToDRbtkdEiaIAhSgAAUoQAEKUIACFKAABShAAQpQgAIU&#13;&#10;oAAFKEABClCAAhSgAAXaFWC0u10iLkABClCAAhSgAAUoQAEKUIACFKAABShAAQpQgAIUoAAFKEAB&#13;&#10;ClCAArITYLRbdoeECaIABShAAQpQgAIUoAAFKEABClCAAhSgAAUoQAEKUIACFKAABShAgXYFGO1u&#13;&#10;l4gLUIACFKAABShAAQpQgAIUoAAFKEABClCAAhSgAAUoQAEKUIACFKCA7AQY7ZbdIWGCKEABClCA&#13;&#10;AhSgAAUoQAEKUIACFKAABShAAQpQgAIUoAAFKEABClCgXQFGu9sl4gIUoAAFKEABClCAAhSgAAUo&#13;&#10;QAEKUIACFKAABShAAQpQgAIUoAAFKCA7AUa7ZXdImCAKUIACFKAABShAAQpQgAIUoAAFKEABClCA&#13;&#10;AhSgAAUoQAEKUIACFGhXgNHudom4AAUoQAEKUIACFKAABShAAQpQgAIUoAAFKEABClCAAhSgAAUo&#13;&#10;QAEKyE6A0W7ZHRImiAIUoAAFKEABClCAAhSgAAUoQAEKUIACFKAABShAAQpQgAIUoAAF2hVgtLtd&#13;&#10;Ii5AAQpQgAIUoAAFKEABClCAAhSgAAUoQAEKUIACFKAABShAAQpQgAKyE1C2mCKD0aO8WmcwGj08&#13;&#10;W/y8zTeNHoG+CrWScfQ2lfghBShAAQpQgAIUoAAFKEABClCAAhSgAAUoQAEKUIACFKAABShAAQqI&#13;&#10;EGg52l1Xb1ifUqrRGjytj3YjUj6hd0h8mLeIVHFVClCAAhSgAAUoQAEKUIACFKAABShAAQpQgAIU&#13;&#10;oAAFKEABClCAAhSgQFsCLUe7sYbeYETnbmHRbvQJ5w8FKEABClCAAhSgAAUoQAEKUIACFKAABShA&#13;&#10;AQpQgAIUoAAFKEABClDAdgKtRrvRqdv8a+2+re8Nbu0euDwFKEABClCAAhSgAAUoQAEKUIACFKAA&#13;&#10;BShAAQpQgAIUoAAFKEABCri7AGfXdvczgPmnAAUoQAEKUIACFKAABShAAQpQgAIUoAAFKEABClCA&#13;&#10;AhSgAAUo4IwCjHY741FjmilAAQpQgAIUoAAFKEABClCAAhSgAAUoQAEKUIACFKAABShAAQq4u0Cr&#13;&#10;I5m7OwzzTwEKUIACFJClgKZOV11bX12j1Wj1dVqdtt6gVHgqlQqV0svPV+Xno/RWKX19lF5enFpE&#13;&#10;lsePiaIABRwnoNcbdHqjwWA0GI24Rnp5eSkUngovT/w4LlHcMwUoQAGXEjAaPaprtVU12lqNrk6r&#13;&#10;12h1uOoqlV4qhZdarQjwVft4K73VCvzrUtluLzO1KMDXaFGGN5vU1+uVCi9zAd7fVIBXAcdUgOf9&#13;&#10;qD1Jfk4BOQjoDUZ8o00XujrThQ6/RqNR1fBIjutbgJ8a/3qrTdc6OaTWudJQj5uGwQBh3E1QSke1&#13;&#10;RsO/vDo612FkailAAQo4RsC9HjAcY8y9UoACFKAABUQIFJfVnsksPX66+Mipgsy8CvxZVFpbq6nH&#13;&#10;E6ApZmMwoloMD4H4QU2ir7cST9chgd5R4f7xUYEd4oKSEkI6JYREhfnhfRGp4KoUoICtBNCEpbRC&#13;&#10;k1dYdS63IiOn/MSZ4v49o+68bpCt9ucG28WFEZfKrPwKkOYUVGXnVRSW1lRUmSoltVq9zhTzNii8&#13;&#10;vNBISKVCsAEvFIF+6ogwv8hQv4hQv/AQ3w6xgXGRgWEhvljGDcCYRQpQgALCBXDJzcqrOJleciyt&#13;&#10;6Pjporzi6uLSGtzXGiIWRjQzQsTCXFLFv2qVF4K7gf7eocE+MREBCTGBneKCkzqEdogJxOUXF2Th&#13;&#10;6ZDZmkWlNakZpbinowCflV9ZXFZTXFqLO/7fBXgvD5TfYYKwt6+PylSAD/KOCvOPjw7saC7Ax4dE&#13;&#10;hvmBS2Y5Y3Io4I4CiGdn5pafPFtyNLXwZHpxYUkNHsnLKzV6vVHfEJoFivkb3XChQ8DbdKFDkTI2&#13;&#10;0nSh65wQgqfyuChc6HzZyNJ8AqHhPhjP5VTgCpldUJmdX1laXoviejXuHjp9wx3EQ6U836wfBXK1&#13;&#10;ShES5GMuq4MRl8eOscFR4X6hQSB1x3OSeXY6AZzVOMkLcNrnluPMP5VeEuivnnPfGDblcLpDyQTL&#13;&#10;WYDRbjkfHaaNAhSgAAXcV+Bsdtm2/Vmbd2fsP5aP50D0jIFF4yM0nuj+eqZr+K/egE81Wo/Kam1+&#13;&#10;cbUpCo7G0EYPD7QxVylQTYbgd7fEsAE9o/v1iEruEhEd4S8f2Zra+tzCKls89kMJ1aamrjOm3jNe&#13;&#10;po7vaqcv+eAZCaE7U81x4ykg6bE0oSnQ4dUkhmED0NnI3XpfScrZfGOo48YjLmrHEBhIzylPzyrH&#13;&#10;Nx3nf2FJNb68mjoEBfBj3Hko+5opvVBB1nx9/t26gLZefyaz7NDJ/H1H846dLsrOr0CsxUxqag2E&#13;&#10;L0zDf8yvTd8eI/5nukia/vXwMH2n8L+Gf/AVQF+c4ADv6IgABGB6JkUM6BWNKyfqKE0bkuVPQbHp&#13;&#10;FGrIqHXpAwAiTMGB3tatZrOlyyo0aKkgLCOoVkalp4RJQ2LwbUW1teBt4oTyVikSYoIEb0HAivgu&#13;&#10;4Aoj/h6B2nnULAtIgANXQU+7vKJqAeePOc24DiAsIW1wsaSstqRCI6AeE4kJDfKR840AZ9qB4/lb&#13;&#10;957bujcToe6KqjrEJ4CPr4zpF6/Of3VM/8HdzYxcq/HAN8tgrMTNruEHF2cPH7UyKNAbUV5caQcm&#13;&#10;x/TrHtk1MUzaA2G30zI1o6ShAH/u4In8orKaujqYmG5AMEH3RNx9/rqgeHqYSEz/x22oohqnbpWp&#13;&#10;AG+6G5neMjUL8FOjxN4dBfhepgJ8r6QIRHfslpF2d1TV8NDReJjbXV4mCwA4LNgnLNjmRSwU+XAp&#13;&#10;RsHOwqsxEhYd7o/Ih0ygrEoGmnGgcaFVq5gXxkUALQtxrROwrn1WQeFq79HczXsyth/IPptVhnaT&#13;&#10;OKa4wOESZxoc6O+Le8OFruEbjYTh8RYFfoPRw3yhw8FFI0s8UoUGeXeIDe7bLRJf6r7do5I6hDjd&#13;&#10;fVYke3ll3cmzxYdO5O9NyU3LKM0tqqqs0uJugjPBdDFBI378x2Rp/sdUMscPPm341/Ti/CuP8w39&#13;&#10;cf7gxo1WU32gmhzdtWOoHb7dpjRZ/4OTAV0X0OLp7/uA5Rvx9EiIllGpDN939L4QcP3HAcR9zU26&#13;&#10;YZieI8pqc/IrTU/92eVnM8vQqqOgpBrfAjT1QK0Ojj/KP1dP7tm/R5Tl54KzLIlxL3ILKi28A8op&#13;&#10;U0YM/4avm+D2l2gahbY7csqRY9PS4BkTiAoWu6XD03ynaLa/Wq1h2b4i/Ntwe2n2YTt/4nZ+SZ/Q&#13;&#10;hHC51Ji0k1x+TAEKUIACIgQwNuHSfcXVGlM9jrU/qAKY0Ds0MVK+D7fW5kiS5Ws09Zt2n1u05gRq&#13;&#10;yorLUeOPFs2mR2kBwo3pwb0e2g1hNA90ZESD6OSukSMHxI8Z3CG5a4TDn7HX70y//dkVGMuxMcFS&#13;&#10;vUCl4l9RW1PgFv1mGtqD+4aH+MVFBXTrFJYYFxwXGYA3pdqjHbaDVsAz7l1QVV2P6hVb7A5nGs44&#13;&#10;cJnpMFpAcKCpth2/sOqaGNopPgR1CvhTTATIFimX+TbxpV62MTW3qLqopKakAr279LqGR1xzVMD8&#13;&#10;JW/8mqPS8PXHJ94yo6/MMyWH5KEWcs+RnI27M3YdyjmdWYrKd9SCwRMnsJgrJ+rSzFdOU/MD0xi8&#13;&#10;ClSOd+kQitrJi4d1HJwcK5/wsPkoPDJ/7cI/TnpbPzIwTjZ0KbhtZn85HE2k4dNfDrzyyTYBjWzq&#13;&#10;6nSzpvV64/GJEmZk9+Gcmx5f0rBBgddbnEUYNuD3D6/B7UbChLW9qeqa+pkP/HYqo1RMtQKq4V6d&#13;&#10;Pf76S3u3vS+5fTr3gy1fLTws4IuAjOCrjvLAkg9nIeYqYb5e+++O97/fixKItdvEd/Ou6wc+fedo&#13;&#10;a1e0w/Loh7d8Y+qS9adS0gpxO8OUEKgT/DvoY30KGi+5DWEADwzojYDQwF7RowcljBqQ0CHWru1F&#13;&#10;rE++aQ3cjDbsSl+05uSOg9mo4PbyQoNLUQV4c0QH3UZNA8EbTMFvNF1FOMdUgB/SsWdSuJgvuLA8&#13;&#10;NltrybqTD8xb63QNSRGhmX3r8If+OaxZdiT/s6S89rK7fikotrTJFBqLDOod8+UrlwUFOF9tKuLB&#13;&#10;/3h0Cb7IjUVZCz1xoXvyjpH33DDYwuXtuRiCsr+vO7VycxqKl/WYO6yhHbCYZ3L4IOyNR3J8rz29&#13;&#10;PFA8QIfvwb1jLxrcYVjfWHzB7Zk7O+8LwdE/92duMrXjz0PwDzcOnCooq5uukiJuHihloSWVua0w&#13;&#10;eFF6RCS1R6ewYf3iUFxP7hIpqyGaEOO8/O5fsvOrkHGr/JFN1AgtfH9mr6Rwq1a03cI3PrZk+/4s&#13;&#10;dKuwdheYxeP9ZydfNr6btSs60fIoBnz9++EcBLaLa3AjQP2eKbCNWbRMP82aA3rglvR/swbMe3i8&#13;&#10;E2XQwqTiMQr3BWTZwuVlshjKXEEB6iUfzeogtLHykVOFM+9f2Ni2USb5clQy4BkW4rP0o1kYz8lu&#13;&#10;aXD6Hk52k+KOKEABClCAAjYVQOPHZRtS//vbQQx4iDIBgtAINEqyRzyWm+b2/uuxCi1MN+xMX7f9&#13;&#10;LDrNIOJ78dCOUy5KQpWitc9dkqQNG0Fma+vqVQ3d06Xapnk7DRWFppfmGkNzFQNqGVBpiB9UzmKm&#13;&#10;c7T+TowNGtQ7dli/WDwSIwpu+kzGP0g+KoYgZqMnhxbRTHRoz+hhekgz90tAV0WE/Yb2ie3dLbJz&#13;&#10;fIiNEiPj42Bd0tBX9eVPtmFUbXyvTU+5np6mMbRbH68Vy/y6+vgNlyajasO6PbnN0vgi7EvJQ6wF&#13;&#10;cW50tWmshRQQJW3RDHVwuHI2nNjnK6RQRbX7SM72g9m4SiNyOWpgwqRRnfGvTLphaesNuCyYuqZb&#13;&#10;+VOj0ZkbXli5nq0WR30QaoXMl22r9oELIxCsWqXdhdHHFCGlXYdz0D+73YVbW6CsUrNqy+m7rrff&#13;&#10;3AT+firc1vembMeIJq2lqt330S8BtfzXTk8WUQvd7k4kXgATFqAcZRonug6nkNU/+C5ceUkPaUPd&#13;&#10;SITplK5D/yer04NJr3Fls3o1G6+AsTe/WnT4tz/QbbnaVLZUmqaaFr/Pxkuu+c6I6AUm8Tl1tnjB&#13;&#10;qmPhoX4YmuiSkZ0njEi0Z6sRyzOFvp6/rz355aJDmHUIF2FTAV4SE6TANEuRp9Lj/G0IY5+u2XZ2&#13;&#10;9dbTAf7qnp0jxg3rOPmipH7doxxVBtM1FOBxO7bcSg5L4vto7lFn68QAxlxiRzzPwn1t3pP5zNub&#13;&#10;3nl6kqMeyixM54WL4TFBg0KI9dHumrrzHRwv3KYD38FY5Z//enDV5rSyyjpclBri3NaFJ1tMvCm+&#13;&#10;a+oRrvBoaP6EDs0paUWHThR8s/gwWhIP6RM7eXTnsUM7YjqDFld3xjfRDAjd4nFr3nEoG+PPoZQK&#13;&#10;T4S4JblIAgRldYUCD/XnC2k4A3MLqjJzK9ZsO/P2N7hOho8fnojbB/p8y6Qwg2sCvinWfsFxmUUj&#13;&#10;CVldbLVaU3VE46gtlp+cOO1x77B8eadbEqVQNHPE8ymq8nDxxw0a/2msiLswO2qVcuXm0w/cPCxG&#13;&#10;ToMvXphOAe/glMXZLqY5i4Cdil+loSbWS0zRBl9VfDuajOUjPlFOvIWG4oFSjKeAzEvwZCJgr1yF&#13;&#10;AhSgAAUoQIGmAmu3n33rq10HjufhSczWna1R7FaoTc+EeGjCw/zB43mfLTiAziLXTOmJvqTWPn01&#13;&#10;zYXg13hSxY/g1Vtb0bTFv7f696vG5dG4GI/EGGZwy95MVGSgv3KfrhFTxnRBBSJ6MDcuJrcXZi5b&#13;&#10;iJ0H+5vq71eNCCiwFpbWYqhYdKX93OsgeriimflEVEMPT+zZJcLyGr3GDbrDC9SDoyec5YOy4iKA&#13;&#10;4WF3HswZM6SDO/hYlUcMDrlsU+qCVcf3peTW1OpME2+3WYlg1cbbWBi1FWovhbqhghLTq6edK/1x&#13;&#10;2VGMtTtjYvcrJ3bv0jG0jXXt8JE5ViTgsoCbjg2uvsJzjMQ0JKmFi0/bGzXlw+qV2t6kqU72umnJ&#13;&#10;uNaJ2TTOz+Wb0m67ZoA5jNfOLiX6+KpLeny24CCCcILDYBjMH1+xk2eKe3WJkChRNt8MWhXgSius&#13;&#10;yQtqYTCu5j8uk74vu6xOaTHHoLJG+/mCA18tOoQ4t1qtlCpW0WKSgNZ4Ya+orFu/Ix3lZAxNNGJA&#13;&#10;HPqAoitki2s55M3lm1Lf/mb30VOFKD/jW2PTNPxVgFfodEaU3vcezfn45/2Idl9/afL105PFXKaE&#13;&#10;JRtXXNN1V/Irr7DUWLyWPe96Zh/LidBEacHq450SQtD73OIMyWVBczatPR3seTgskcKEAu98s/u3&#13;&#10;NScwezS+0Ta+0KHxq6n9KxKGtixowbl0Q2p8dMDFQzo+cMtQOT+KWiKJ52uczMgUZiZuiB4pMGKz&#13;&#10;JSuKWQanH5qzNwS/FehAb5reKCX3w5/2DUmOvWZqrykXdXb4IOfWXhMaNSy/jDSuYtMXYjIidWnd&#13;&#10;phm1euPo2I2xLoL8vS28GOKMzSmsWrbx1O2zBlq9M9mvcP48kX06myYQB0781820BSEzFjRNiIu8&#13;&#10;lsTTWgub32ysTRCXpwAFKEABCriVAKKGaP752x/H0c/AzoMBouSBB2z8opIXfRYLSquvm57s91cX&#13;&#10;cHc4CiiGnm8P3hDBwsiTG3ef27ArA2HvIX3irp3Wa+LITlL1sHcZT5w2TfsloBcmOj5iKrt3vt2N&#13;&#10;KlegTR/bVW6DPDsWH0Q/rkhpo013i8lDUwysxWh3UxxIotbsy4WHMD5Yw+XLtrWQTXfd7HVjGOb0&#13;&#10;udJXP9+B3t7jhyXeenW/oX3jmi3JP51dYNqYLu98sye3sFJwUzCM0IAhWzBFJbpt2U0DwZJxwxMx&#13;&#10;gYKw0C/Sifsj6vpXbE5zlmg3hihY+McJwdF9bb1u3LBE9CG22zFyrh1t2Xtu3ifbMAJtQ5y7ocxk&#13;&#10;rwzgmJqjyJgXHO2cEuNMA//aa+dt7QfdB//z+XbclYwGo+AvWls7aP0z0x1QpcAvwjnbDmRhzu9Z&#13;&#10;U3uhq33ra/ATpxHA2Y72E53ig2dO7uk0iXaVhGLUije+3HEmswzTYdj5AdDUlqVhULf84povFh4a&#13;&#10;MSDeeaPdiHN/t/ToLyuPYSRnFIFs3Y6/tbPP/KSABGBQt+0Hs3CpxNcKTVRvuryPU8yO0Vq++L7M&#13;&#10;Bb5bcgT9160qFeD2/dvqEzdf0deqtWTuwORRwIECjHY7EJ+7pgAFKEABdxfYeSj78dc3HD9T5Out&#13;&#10;ctSjII4Bngaxdzs0uJb58W6sUcWoa39sO71u+5ne3aNuvCz5qkt6Mnzb2rFDnwzTqavyQHQW5/OO&#13;&#10;g1kffL/36sk9b7qiT7RLzz/XGsiF76/bnn78dJG1X3C1WrFxV/qZrLKkBPkOM3BhZm30DiZ6WLzu&#13;&#10;JKr/jp4qwHD6tu4/Z3kuTINbKr0wWTi6AaFf6bSxXe68bmB/BswsF5T9kmEhvtMv7vLxT/t9hTYF&#13;&#10;wx0WQ1IjJGbPaDdcr5vWa+mGU2jNhgQI+8EQyqu2nrnvxiFOUfu252guBsgRPPsDovs3XNZbcLBc&#13;&#10;mLBTrIVxgD76ce+bX+3C4PYCZh+XMI84OjgV7TlGQhuJ37Qr44k3N5zNKkeSPG3bo7uNVJwvwMvn&#13;&#10;nthWWvmZZQKmDmEGw9Nvb0JAbhib0FmGJn4pDIXy8sfbMKI4nmsce6FD2BtXFcEN7MRTiNkCwtvf&#13;&#10;LD7SEOeuwoOMYyUbM2Ku6MCfmXkVb329++eVx268vM8tM/rYcxLZxsTwhWsLHEsrwoyB1t6UUXbF&#13;&#10;gIt/7su8ZFRn1/Zh7ihgHwEJph6xT0K5FwpQgAIUoICLCfy4POXmx5emZpT4+agEV0a7mIlMsmOq&#13;&#10;UVUr0WkmJbXw8dc3XnbXAnQnktXUtjKBapoMVM8hoIvxCdJzyud/vuPyuxb899eD1bVCJk9tulln&#13;&#10;f425u75dfFhALlDdVlKmWbjmhIB1XWyV7QeyZj248KF5a1GDgBNMJqGOpsi4YqAPEOauw/G6+oGF&#13;&#10;j8xfdy6nvOkCfO3UAug0idnZxUyXiPH2MQ4zpn63p8PIAQmYo6Repxe8U9S+nTxThKFfBG/Bniti&#13;&#10;xFSNVi+sNIXBdXp0DsfUnvZMsFPsq6K67r4XVyMIhD7E1rbZcooMCkskJgC69ZnlmXmVGOVY2Ckn&#13;&#10;bL9cy00EEOnEV+/BV9Zg2hQ3ybJjs3kutwKP5Bg6CHc9NGF0bGKcdO94TP7698N4ZH7r611FZbW4&#13;&#10;NspwciukCZMFFJfVvvHFzkvv/OXDH/dh1CgnBWey5Snw/dIjGBjJ1GjJyh/UGGBQNytX4uIUoEDL&#13;&#10;AryRt+zCdylAAQpQgAI2FUBN2eNvrK/V1LP20KbOIjeOuBoe109nlj44b80Ns3/f4ySV/iJzLXJ1&#13;&#10;c1VCdkHlM+9suvr+3/7cnylyg069+s6D2RjpHS0nBOQCETJ0aMbYrQLWdY1VUCH1/Htbbnx0yd6j&#13;&#10;efLp0teaLao2kEgMcvD90qNX3vvbN78fRgittYX5vhMJ9O4aMWpgvLZe+NHEVRFBC4wFbc9co2fJ&#13;&#10;1ZN6oBGGmJ1qdQb0ShezBfusi/5k67af9RZ0pUUKUU1/zeSe/r52HaDbPjJi9lJaXnv3nFUY2hdX&#13;&#10;NvZ6b5RELGfO+1twzsiw6VVjIvnC2QXUSgXG035w3loETpw9LzJPP6ak+deTyzDMNRuvCD5Sh08W&#13;&#10;3PzE0iff3JhfXI1G/DKMczfNGpKHY4255F74cOu1D/2+bX9W00/5mgKCBbLyK5dtSsOoBgK2gEL7&#13;&#10;1r2ZJ84UC1iXq1CAAs0EGO1uBsI/KUABClCAAjYX+Pjn/XM/2OLpgUmjeSO2ubb4HaBCE40Stu7L&#13;&#10;uuHRJR/9uA9tb8Vv0+W3gOgO6sdR/XHL40vf+HKnpk7n8lluMYPfNszdZXUD74ZtwfD0uTJ0CW1x&#13;&#10;yy7/JiYMvvLeXz/5eR/CddaOCOdAHMS8UYlWUFL9xJsbb358SXZ+pQMTw11LIoBjeu20ZOv7afzP&#13;&#10;zg1Go/3DxpeP7x4THmAwGP8nKdb8gYjLxl0ZRaW11qzkgGWXbkhFJbuwiCx8YiL8r5rUwwHplvEu&#13;&#10;MRTBnXNWrdl+1o+NAJocpte/2Pnaf3eiWCjsZGuyJb6kQDsCKEVv35/1zDsb9XzuaIdK+MeYMOhf&#13;&#10;Ty1LOY05xTjLpxBGTNSCeS5mPbTIPHoznlyEbMUR6yCpOOh7U3JvfGzxSx//iYmWHZEK7tOlBBas&#13;&#10;OpZfVCWstQeeNVDu+nX1cZcSYWYo4CABp7kVOciHu6UABShAAQpILLB43al5n25ToKLMS1gITOL0&#13;&#10;cHMWCiDeVlenQzPw259dkVtYZeFabr4YWgnU6w2oGv73M8sLiqvdTSMlrVDA3F1NlXCN+GlFirtV&#13;&#10;dGq0upc++vPO51eezizDnH94/m9q4hSv0ZIJTfs37MrgMKROcbzaTeT44YndEsPEzGeBsDHG5Lfz&#13;&#10;+RAXFYApAOtE1OEqFJ4YqGPT7ox2iRy4AOaTXrT2pFIh8EIBnyljkuKjAx2YBbntGuNSPPnWRhx3&#13;&#10;9NKTW9ocmB6M2/H2N7vVKsw0IvBkc2DiuWtnFEDjOUyl9O53e5wx8fJPc2mF5v6X/jiVXuIjqC+m&#13;&#10;/DNo6xRiBHi0FZj/+faa2no0zrD17myxfQwJgzj3sg2pGJnJFtvnNt1HoKxCg1i1sOHczEooXSzb&#13;&#10;mFpSLvcGpu5zTJlT5xVgtNt5jx1TTgEKUIACzidw4Fjek29tMBqMDHU738Hz8MBRw8P88s1pmN0t&#13;&#10;7VypM2bB/mlGrTBq69ZtTwcaRgu0fwIcuMcflqUIm7urMc14Zt5zJHf/sfzGd1z+BUaBu+3pFe9/&#13;&#10;vxcNgpx7nFijBwZGDgv2dflD5g4ZDPBTz5jYXcwc2Lh9oIf06q2n7cx17dReqMc3Cu/d7YGw3uL1&#13;&#10;J8VswdZZRjOClNRCzLcqYEfIFwK6N1zaW8C6LrwKButeuOYEGhu5cB6tzRqmZcEA5vgiM9RtLR2X&#13;&#10;FyOAlnNvf70bDXrEbITrXiiAhqRPvbkRc1Q5aZj2whzZ+Z0te87NemihuVGUk1dreIaF+PJ+Z+fz&#13;&#10;x/V2t3xTGqafEDO8AZpKo1Hsyi32flJwvWPBHFGA0W6eAxSgAAUoQAE7CVTVaDGTcVlFHQcwt5O4&#13;&#10;bXaDmvGjqYU3Pbbk4HE3ikGKtETA+9DJfKC5z3xUGMIaDbSFzd3VqI3+Y7V1up9XpjS+49ovMG/i&#13;&#10;tQ8tWrfjLE4YZ+87ZzQaMQIwZwJ2mTMWc2CHh/iJGRUct/5lG9PsPJv7kL6xA5NjxMTp0eZm9+Gc&#13;&#10;tHMlsj2Uv6w8JniGEXTqGjkgfkDPaNnmzv4J27r3HCZtcaL5I+xAVFquefadzTWaemEjlNohhdyF&#13;&#10;qwqgfQUmo3j6bVNc1lXz6JB8fb/s6O/rT/qwTY/1+ijffrbgwL+eXp6ZW+ECbQVQrgsN8nbygL31&#13;&#10;R5FrSCqAYcm+X3oEYzeK3CrOQ5Rp7fykIDLNXJ0CMhQQ+1WUYZaYJApQgAIUoIA8BT74Yd/eo3ms&#13;&#10;QJTn0bEqVTiI6Tnltz274uTZYqtWdOeFvdXKs9nld7+wyk1mMv7FNHdXtfiacYwGv2bbGXdAw6zG&#13;&#10;/3py2dmsMheoO8M3HbWB/j4qfz92jnSRy17nhJBxwzqKmdkRYxUcOVVwyL7NpNDL5JrJPcUE6RFr&#13;&#10;QSu9VXLta4IrxqY9GbhOCjvP0KoGHbtZzd2oh6E457y/Fec5jnvjm3zx+pc7MDWJ4NOMgBQQI4Bp&#13;&#10;GjCf6wOvrD2XWy5mO1y3USA1o+T1L3aqxJfRG7foNi/Qtuz597c8995mDP0tbEgVuVGhuB4SxHGY&#13;&#10;5HZYnCw9G3dlHD5VoFKJDbGhmIHeFLsPZztZ/plcCshMQOxXUWbZYXIoQAEKUIACMhU4lV781cKD&#13;&#10;DHXL9PBYnyxM9IUA5D0v/pHHObwt1sP5fyyt6P6X/6ioqrN4JadcEMGhX1efEP/Qi8yjLi6/qGbx&#13;&#10;OhcfxHLBqmMP/WdtrabeZcIJGCEZPdQ5661TfoFbSfT105OVSuGPz6ahGjS6pRtTW9m8rd6eNqZL&#13;&#10;QkyQXi98NHOl0nPF5jRMj22rJIrY7u/rTpaU1QoLV2Mi9h6dwyeOTBSxf1db9ZvFR46kFrjMdViS&#13;&#10;w3PgeN5PK475erPpkiSc3IgQAXwlz2SWPjRvbWW1Vsj6XOd/Bd79dk9+cQ3HWvtflfb/QkOop9/a&#13;&#10;+OkvB7zRfM/LRVpEIdodGujTfua5BAVaEUCL0m9/P2IwtPKxlW/jW4Yih5UrcXEKUOB/BIQ/rv/P&#13;&#10;ZvgHBShAAQpQgAJtCnz00/7SyjqXeTJsM6/u8iFit+io98j8dZo6nbvkWXQ+0W13697M1/67Q/SW&#13;&#10;ZL2BZZtOoV5SzNxdTbOHABumUMUYqk3fdKXX3y098ujrGzBumyvVPBo9jIH+3hjSwJWOlJvnZcSA&#13;&#10;hL7do8QMMIgWMGu3nSm3b3OfiDC/qWOSxPRKVyoUx04X7T+WK7cToKqmHmNCCO5eVq/XXzOlp7+v&#13;&#10;Wm75clR6cgqqvv79MBrzOSoBMtwvarE/+GFvTW09+7rL8Oi4VZJQfv5zXxamxNJjZHP+iBDYczR3&#13;&#10;xaY0X29e6KxDxNPuY6+t//r3I77eTj/ZUNOc4+sUGsxod1MSvrZOYO/R3O0Hs9SiO3ab94q2Tet3&#13;&#10;pJ/NLrMuEVyaAhRoIsBodxMMvqQABShAAQrYRgBzFS/fmCZhx240Q0aFe51WhydPTOuLX7zAL6qz&#13;&#10;0X8LfQr5Yx8BPPBjjuFPft5vn925xl58fVToPfbH1jOukZ0Lc4EekD8sPeqlkKzTA3pQHD9TjEHS&#13;&#10;LtyXC7zz5W+HnnprEyIKLjaiJNr4o/qMARIXOEUbs4Cb+MzJPQVPEY3toAUMZsHYsudc4zbt82KM&#13;&#10;B/IyAABAAElEQVTWlF6YQl5w2QCnMS5rSzfYu1d6uzibdmecSi8R1uEe15zo8ICrJvVody/us8BP&#13;&#10;K1Ky8iskbHUEZJRLMZ+lqbCqOV9YxbmEEiw+coqy6oHj+eu2p0vYbgn5bqEAr20owOMzp0Bxn6+E&#13;&#10;zHKKAWMwpet73+6RWbqcLDlf/HqwWoP2K9KU0vGdxaM3LmvnH8mbXOgwfAgudE6m00pyUdWAEZhM&#13;&#10;o1z4uFojTkzbERbMkcxbOfB82wKBb5ccwddfqksK+sYUldUs/MPFB3WzwJWLUEC4gKvdqIRLcE0K&#13;&#10;UIACFKCAzQQwCjH6cvmJfj7EE3VD9yxjUIB3p/iQuKiAkCCf0CBTe+TqGm15lTa3sAoDa6OIXF1j&#13;&#10;6gaKIJmEtZY24xG14TZqBiWqx2gneagD/fCHfWOGdBjcO7adRWXwcRtcHp74nz1+cFx0euOLH28d&#13;&#10;2i/WJesXNuxKx9xdaqWUvUZQBf7zipTpY7tI9SxtjyNtwT4Wrz8154MtOPFcb9wLHDLzxdkCBi7i&#13;&#10;NAKXj+/24Q97i8pqBTfOQDMIdEfGduyZ5349oob1i9u855zgVndqpRf6mpSWa+TTBQq3M8yA0NZN&#13;&#10;rU3iuno9urzHRwW2uZQbfVhVo1264ZQkdy5zkBtF0Mgwv6SE0LAQ37Bgn0B/NQJC2EtJuSanoDK/&#13;&#10;qLq0QqPR6nHxx5gHsp0m/Lc/jiNOLz7AgzuCtt6AYlZIoHfn+JCYyAC8wD0CJ3BVrRazMuc0FOCL&#13;&#10;y2qr0Y/cVIBXKKRrM+dG57GrZ1WtVrz19a5O8cFsqSPsUKdnl4m5FTbdqV5v0OoMPmplXHRA54QQ&#13;&#10;fJ3xUIOHfVwxcKErLK3BaBkFxdVllXUIe+PrjEuik5bhcfma+/4WjDLlkrPz4KCEhbBvd9NTm6+t&#13;&#10;EECbyzXbzuDKbMU67S2Kktji9SfvuG5AkL93e8vycwpQoAUBRrtbQOFbFKAABShAAQkFMMUaJrxE&#13;&#10;TbHIbSLOjaGNxg9PRAXHoOSYDrFBF442iRpGhNWz8ioOHs/fdSRn75HcczkVeoMBK7peMOm8Zysx&#13;&#10;WlQgYqw/AzKPZ3SMKWz0QJAVdQ2AkJYCW6us0b788bZf3r4KziKPsq1Xb6MFAKQght8GMA8PoykA&#13;&#10;qVR4mrykDoOjxgcPh98tOfLgLcNsnWU7bx+M3y6WbO6uxsSrVcptB7KOphb17R7Z+Kazv9h1KPvJ&#13;&#10;NzfgjJNqyPc2QEzndcPp3XBF+GtBnNh/9brBSY4zveH6gGuFBGc89hjCiQD/knaZ/8ZE+E++KOnr&#13;&#10;RYcFR7/Uaq/tB7IycsoT44LtxoJze9a0Xpv3ZAjeI1rOncutwBauvEQunaGPnymCpLChI1EkQEzi&#13;&#10;H5f2Fgzieitu25+VmlGKu7OYrOFCi5B2dIT/pRd3nTqmS68u4VFh/hduEEMTlVXUoRiw50jO7iM5&#13;&#10;h04UFJebWpAgxCvF1ffCHQp8p6i0Zu22s+KLdjDBFWPyMFMBfkDP6ISYwAuH30fpq7xSg2/ZgWN5&#13;&#10;uw/n7E3JQ2EeNyxXLcAja2AReGDErYZ5YcRMSCFu52LXRokcTzZPvb0pISZoaF8naGUrNsNSr79s&#13;&#10;YxoahYuM2uLs1er0aLaCb/TFQzv26BzeYutGzICAxj24VaG4u/tIbkpqIeoEMBiJyMus1CTtb++D&#13;&#10;7/diUC5fb1X7i4pbouGBHaV1I7rL41/T07u5JXZjcR1ldU88maK4jqK6JKV1bNDDJdteizsUXNtS&#13;&#10;gR+XH0V5RvBDQYu7wVUiLaN03fazV0/q2eIC7vAmypNoENn4nG7PLOMKr1IpkAB77pT7klaA0W5p&#13;&#10;Pbk1ClCAAhSgQHMBTO18Nrtc2Eib5m2hrIVxIEcPTHjsthGjBiY030GTv/H4h+dt/GJu0Ztn9EU3&#13;&#10;rJ2HslduSdu0+xy60eDpWkwymuxHFi9RV9UrKfyVh8e1GIxF+RRN6et1evSSQX0lso/oQnp2OWoS&#13;&#10;0XUGQ9GaNBSianUbFdBbbufB7JWb0+QTBmhMW+ML1BoE+qnfevKS1h7pUX3WMLqmHlUzEMvMrWgQ&#13;&#10;K8srrMaIf0BGUEGaeoWGNHmrlJj7bda05LjIgMZEusCLvSm5DQEYids9IABQVV2Pjox9u1/sAkrI&#13;&#10;wulzpfe/sqaiSmu7Wj8ED8zDSKLjIKbQRkc6jIcRExHg56tCoMvfD00IvOrrTVNCVFTXoWtdfnEN&#13;&#10;hsdAd0MMlYF1Ya5C5zqhvetQNYfujK5xsJiLpgLXTeuFbyK6aAsLy+EyWlRa+8efZ+64dmDTzdr6&#13;&#10;9aSRnVE1n5knfJxq1PssWZ8qn9sc+pnhAiKshhHNB9F2sH+vaFuzO9H21+9MNxeNBKcZq6NYdfcN&#13;&#10;g2+7pn+HmKA2toNBcaIj8OuPcXGw2OnM0o07M1BY3ZeSh/Fy0ZQTpdk2VrfbR0hPdkGlmGi3Ofw/&#13;&#10;YUSn2bcOH9KnrdgkgjconuEX4fBbr+6PYtj2A6aC5Za953DFwF1MqiKr3fTa2BGqktG7fcxg09G3&#13;&#10;/w++/gN6Rtl/v1LtEW2P0DDiwXlrfn7rqo6xbX3RpNqjy2wHj0Ibd6WL/Crh/AkO8H7qllHXTUsO&#13;&#10;D2lrBGxTadNXhdYtk0Z1Rqny+OmitdvPrtpyGmFvjHGOC52ET1W2O0a41b72xU5cgoSVedpNGGo5&#13;&#10;8ASK4jqe3NFRHqPWofCcEB0YHuqH+cIAiHlYsGuMjYG7A8rq5RUajITR0Gleo6kztWpHQR3HVNhd&#13;&#10;A3tHWAsHtN10cgEKXCiA+iUUjKXt2N24l59XHJsxsYfgoaQat+OML/C9xmP7VSM74Ztt//Sj5IaL&#13;&#10;T4CfWvCukX4M8mGfcRNx+gk+SVBuNzX+s3FYHxoY6t/OjQcY7RZ89nJFClCAAhSggEUCCH0hmiK4&#13;&#10;FTlKBiiI3H/jkNn/Hm7tRjDi6LSxXfCLyOWitScWrjl5Kr0Yj4O2Cy9ZJCLRQiiJBvh7j+gfb/n2&#13;&#10;0FQ8r6gK1Q2b9mRs2Zt5OqMUtQ+oxxT/AI8tfPLLgSkXdRFW8255FoQvaTRNGTusX7xVEbiKqjo0&#13;&#10;EUCbiQ0701Hti1oGMUXqpolH3QTmB/1p+dHZt45o+r6zv0bHbhTofbylL2OjtQFGiXjg5qEYG9bZ&#13;&#10;lcoqNPe/vOZcTrmEk6E2muCZCn1uUC0XHe7fMykcAYahfeM6xARGhvkH+KHKrNUgClbECZ9XVI0z&#13;&#10;MzW9BF3rDp8sQPxbq9UplQo0FWp1zcZ9N3mBHWH83iZv8KWLCCAWhZNq274swdVbuPphDmwEtOx5&#13;&#10;Lw4O9L50XLf3vtvjK7SZF+6VOw5ln80qw5CtDj+WuIas2JSG+ndhKcFl4B+XJduq8l5Ymhy6Fm5b&#13;&#10;e4/mIsosOBWoL4sK93vt0QmTRydZu5EuHULx+++Z/Xcdzkb17prtZ4tLa9GOUFj0wtq9t7H8n/sz&#13;&#10;UUpsY4G2P0JoDT+P/9/I+28aYm3IPCLU74oJ3fB7JrPstzXHF687hSZiKMW5RqNVnC24O6P9ZduA&#13;&#10;/LQ1AZxOOB8e+s+ab/5zBeYIaG0xvt9MIDu/8uTZYjHRbgxI0LtrxJtPXDLAysZSiEb06RaJ37uv&#13;&#10;H4Q26D+vTMFzKNpW4kLXRrm0Wfrt/yeuyU/9P3tXAR7F1bXj7iFOlCjBLcEhQHDX0vZvqQs12kJb&#13;&#10;PtrytdQoFdpS6o63uLu7xt0DCQlxF/532Xa/NMludu7s7M7uHp487ezMlXPfmblz75H3fHIU85gQ&#13;&#10;NicJFXxDs4W5MahugExET0+sr+CTCh8CxdsoTCB3ymqQuw1u2QlpxeAISUgvhi87plxw6XFK4ob4&#13;&#10;cStzUxt6idT/bOlEj5v3J2BWEUL5g13/+Rv51xJuaUWmPJXfTCy94BL3+RvRKm9ZPQ3Cvf6thUPU&#13;&#10;0pfh1oOJienFDItDTKQDe3nBHRMzvKCionm8I3Y2al2rqF4TJyhG1DghQAgQAoQAIaB1CFyMvcln&#13;&#10;i4joZKjJ3nhyMJ+Bg/YclNGPzOyFdKE//Hk9Pu22iZEuqMywOIOBSnl9KGwMXm62+Bs9yB851U5d&#13;&#10;zvlteyziZrDa46qIbHU74BiODQnyNk0dFdzqkqh+IiKBkzzIEI+Er/hDGCK8BODgv2lvwq3iKnjf&#13;&#10;yzcaKtsDslKBUfCpeX3htq9sHXGX+zt3lzCE9lDfYEe965jESCZuGDqW7r1vz1yMzefqvtNhu3AM&#13;&#10;QnQI1GQDe3WeOioooocXYgc7rCUrgJkEMSX4gxZ+9EB/nIc2LS6l6Oy13CPnsmJTbzfcSyeh5ISD&#13;&#10;Ypw8S2Ri0IHIEcCbOGdc15OXc5nlBInxjeTC64kFimM9mduXV3HW2NCft12vr29i063jkb5TWr33&#13;&#10;ZNoz9/WV14Xazh84nYH0q2zuMg1NEktbVKTkHad/UgTgxAD3I05GgpbQwZUQrELfvD0+gosDYssW&#13;&#10;cIwHDFM3/lKzS37ZemPLgURYLyQ2b/6rjVY9KfcTHxSQimPdqFzxdkoBltefgKm7fzvXlD4V4O2w&#13;&#10;+NGBT8zp8+f+hJ+23oAnFnSafMx1SvcsbEGs3oXtQNdbhznw1KXc/3x27NPXxyi5LNF1SDoeH+jW&#13;&#10;wF/FvOPDbjHIz+mHFZOQN73jzuSUwI0bNzQAf1fib32/+dq+k2kgIcO3TEPznBwp750GVks+PlpR&#13;&#10;Wc/s2yevdelu1MfTflSkH9JeIEkT9pvyCrc9D09B+LPir2eo25QoyXXkfbgSXwD/pOMXsjLzygEm&#13;&#10;7rIykMIMgztCLiNtQaYzHSKAxAQb98YL5LeKhTqCgzfsiddPazfAh5YP3kVYBHZ4I0RYwNXZeuH9&#13;&#10;/dQjWExSQWzKbQZrN3Qm/bp7PDtf83s6IYBi994VQhpqkxAgBAgBQoAQ0DEEqqobEFeNRIRs40K0&#13;&#10;DaJkljw+iK16q1rYyz0wpdvOr2evfGWUv7cD1tB8YlZaNa51P0FPhKSSv6+cCrUFrLlAg6dfI/R2&#13;&#10;CKDn2YiYYQzr0uk/Tw/Z8fXsB6d0g/s8nh6e0mJdDvPw2avsRiOeAqi8+vrdccjdJZzaEX4z8DbQ&#13;&#10;VKpLVcG140jyHztjVZv/D08jGA7BfPjGU4P3fDv3hxUTp0QFczJ1tzs6kMqCaBeRedvXzF63cipY&#13;&#10;K8GrhmlZmZlTEtttT7Hd7eKq9SejB4MV3J55DoQGFk8RwrvVDARyiw7u7Q1rN3O/sIYiohpOeMwt&#13;&#10;qKQi7GSb9yX8nc6Te4vQ78yKDtUZLyvuALRTAxFyldUNytgG2qlsIOGhfXvhMD6m7pbNBvo4vvPC&#13;&#10;8J1rZj86sydc6/CyaGRlVVZel1dYCd/QlrIpf4xP0ozRwTxN3bLu8Ol5dFavXWvnvPvicCRsxpKV&#13;&#10;rMUycPT2AMFSsIWAsUNvEeA6cHjSMH+4sfEBt+2nr43mY+puKXCfru5r3hr35+qZ9/yk73J1R27Z&#13;&#10;lEDH739zOj61SLWmbgwTTgNIOf/VsrH7v5v33ksjBvfpzMnU3e5gMSuCCQPkInu+nbd66Zhh/byh&#13;&#10;e1Hq24HbamFioyte1+2CQycFQgDen1L/M4Hah6F3/8n0/MIKgdqnZnUDAWWUEvJGig2RvEvafp5x&#13;&#10;7a7twyb5CQFCgBAgBAgB9SBQUFyF6EBDbgy4f4sGl0YHW4vFj0Uy52Jpd4yw8v7ftO47vpq95PGB&#13;&#10;UJ9BH6cRNWK7sqn/JHS7sFts/mzGE3N6gVGNj/YQXuTI3p2afUf9o1Bnj35eDmDwW/PmOFjyQEDH&#13;&#10;s2tonXYdS+XZiEiqgwF726Ek1WqFWg0NtL0ICT1zNafVeS36Ce+f/351CgIzm1VaDRbzJCYxEDa8&#13;&#10;/ezQXd/MfeHB/nhEW5Xh/xMah2H9fVb/J3r3t3MXPxrpbG8hMTbInzpxBVXsrDmEqvAXklpQGwIg&#13;&#10;AJg8MghJ35l7BNnmgTPpyA3B3AJDRbx0c8aHsS1IpN2BxSQ2+fb1xEKG3lVY5VpiAVhz2OLz8JV3&#13;&#10;d7YWT/ZxFcLCp6nUrBIFE5riluE/gSToM8aEKC7G9Wqgr9P7i0Zu+XzGhOGBWJyBWoNrCzzL592u&#13;&#10;QHZktk8VHjPEHb78iIoTtWBT8Pjs3jvWzH7+wX7WVqZK2XJ4okDVxY0A1pyrfj6Pxae4xRSLdMhg&#13;&#10;xcwVgYlu/qRwlTOy9O7q/u1/J/z8weSIHp5wZmU2xqscYrDBrdsdp5hRnFOn2GVjgAN6eGK8sPHP&#13;&#10;iA7FUopTC8oUBr3T3AldN346A13MGhcGbyWkk1NQERwTttbmZmbEeqsAJLrUDgLw2/htewwbVVI7&#13;&#10;zbV3Ct7zEt3C4eT2LtI5QoAQUIQAWbsVoUPXCAFCgBAgBAgBngiAhrGyqp5ta4094fABPuGBLjxl&#13;&#10;aLc6Esq+vCBix5o5900MB1eQCD3K2xVboJNwKn/3xRFvLRwKtSazwRt3uaS8bv+pdIGEFFWz8KD/&#13;&#10;9cMpnd1teSqgkSX0SsKt6toGUY2OTRiwjOYVVKrWN6WtJHDCXb87vu15rTgD4d/68kTOLdBdqGYP&#13;&#10;gvzcMJs/PL0HtP/PzO/r4ih4RnMfD3sYMHaunfv4nF6I8pGnRIMNHldtrHWEol8rni41CzkzOtTO&#13;&#10;1ky+w0MH4iBIOiuvDGk7Oyin6ssj+vsE+zkx+/KDpqamrmHnUXVHpbeCAYHd1TWMgchYWYHWBf4x&#13;&#10;rdrU85/5hZWYtRhBMDR4YEp3PozfCvoFUe1P700CB0/3YAkHD/MKTUEX8i4V3amurmlk02XXNTSN&#13;&#10;HeIvUIZ72NFBtLPty9lw2oCXJs9lmLzh03mtQABbj7vNd5FZ+VLsTa0QWLNCYqJje6MxOyK18/1T&#13;&#10;ugkkf1SE36bPZqxaMkrK3MA+G6tIvmx4pq5RpWcqXHOcHS1XvDh806czJo0IRD4XFUnafjPYzsON&#13;&#10;AOHj6z+ePirSHz4E8pY9gNrBzpyBBLj9jums3iBw8nIOkhEI/STjyfxzf2KNTuhJ9ObRoIGKAgHV&#13;&#10;aJpEMRQSghAgBAgBQoAQEB8CVTX1zJnpsCEfM0jYvJJIB/j5G2N+en9y9yAXihFBamrkR4fvOavG&#13;&#10;V5J18szVXI0rKdTzHvQOc1v79jhHe0sgxtwjTD4I9kVUGXMLIqmINPAb9yYIlLur5RgRznjsQnZK&#13;&#10;llZSCMA/fc/xNFVFiiCkO9Tf+dcPJoO60L2TTUuUhD728bBb8eKIv76YNTLCDzNnWwMM5hAM08aK&#13;&#10;YruFvhUaax+s4EP6eNc3KIoZUiwcvhTbD6s7IM/aygykqeARVSybgquYgpAzu6xSrVHpLeUpLK7e&#13;&#10;dzLdzJRFjwHMrSxN7jn5tWySjg2wWGUzAmHF5OVqi6hEQUEcOyTgzy9mvvbEQLATqc07E9TuzIOC&#13;&#10;R9eYQQHM1ZWpiNzz3ywf/+3yCUgkjM+QMlWojE4igIV0aUXdC+8dROpinRygqgaFpRreFDa2BuTv&#13;&#10;gPd5kI+jqoRp2w6+rfdP7rb9q9mPzOyJ7SSfz3Tbxrme+ej7s/cSsbF8Z1v1BdjhGDo5KggOOkjH&#13;&#10;oOYsvAN7e/2+csrat8d7e9hh19BKNvyEeA42FowJ59o2R2f0AwG4v/y6LQYuFGzzifIgQbGQkFZ0&#13;&#10;/GK28lWoJCFACAABFXy9CEdCgBAgBAgBQoAQkIcAbGBstk8so5FHCjFY8lpW4flRkX7bvpq96OEI&#13;&#10;2uw9Na/PfZPCmfWG8MDFnqSotEaFd0fMTfUN93jz2aHs3gH36KyrahrgHC3mYSoj2+7jqchBrobg&#13;&#10;AKjASstrN+9LVEYqUZUBaTOyS0J+/lJhUsVLOjUqGFyFIwb48m+QrYVuQS6/fDB56VODQSXaygAj&#13;&#10;MapZmIJplq1lqiV+BKDhmjchnA8ruJmJMbyjkC9ZzYNFPKiTg0VbFw0lxYBlJTOv9NRldUely8Tb&#13;&#10;cyIVWQwhhuyM8gd4Twf26twz1FX5KnpSsqqWMVYe7m4+nvbIbCI0ULBzY5m6fc3sgb28hO5L2j7z&#13;&#10;Ah6c8LZWZl2ENIzJEJg4InDn13OenNub+Y2WNUUH2osADKWpWXdg8MZDq72jEFpysAHV1jOyNcCt&#13;&#10;J9jXke27w2lc7p2sP3h55PpV07t4qz4pj5KSnL6Ss/NIioW5CsKvEVQN2o+lTw6GX45AXBcdDgqO&#13;&#10;XEg9A2Lz6aNDQEffaqqEvsXejjxTO0SRCvwLAeTTOXEpWz2uG1hRrNsdz6ZO/JfQ9IMQ0CcEWHaJ&#13;&#10;+oQPjZUQIAQIAUKAEOCFQGMTY5zwXYO7WEODb5xX90pXBpU3op2sLMk2Y4Dw7iBfR7bEaWCxLrxT&#13;&#10;HZdyW2ngtb7gnHGhYCCA/oh9JHcNkjOK2auLoCZ4RH/fHsvVvxsbVzYeAaTO3XEkGTZvEQydgwg/&#13;&#10;/nktMb2If/g7FFX4Q/JsUAu4OglOXa54hFAxP/9g/98/mopI35ZeMri59rbmuKq4Ol3VagSG9fMG&#13;&#10;uwBzABYs5UUlNQhTVjMIAZ0d4CPSyj+Dkwx4AZHRk1MVVRWG2Fv2JxohFSfTP2i975/UTSU+N0z9&#13;&#10;i7dSU9NdNkckPAxO9hZcP3/MQPQKdYseHMBcnVNFtnWgpIt77qqOtqpPSduu/MhTiwU8fW7aBUd/&#13;&#10;ToJO5uSl7DdXH8crqT+j5jRSUL5j1c020aFuJydrTt3xKTwywrd/d2EJM+SJh4/sqp/OIxcDG9tH&#13;&#10;y2bRVCdHy+/emfjcg/01/tlF+hJEeL+3aCRiCVqxmqvBW6slLHSsAwggYzec9Tm9I5iX2Xb9ZqYm&#13;&#10;py/nxKcV6QBuNARCQG0IMG4U1SYfdUQIEAKEACFACGg1AsymHclu/K4B255cqxHTuPDQGz41tw8z&#13;&#10;O3dDQzPCuzU+CrUJgJ3ewvv7WZqbwjue7R80IDm3KtjqiqTWySs5yD7OSdeMHS+S80UP8mewOZkY&#13;&#10;G2bkle49mSaS4SsjRmZe2Q9/3TA3M1GmsIIyUjXu8ueGIXm2GoJsFEjS8hJiDf9YOTWylxfSykrP&#13;&#10;Nzcb2NtaCJ3EvaUMdKx+BOAfNn1MSCu1KScxEPO082gys72cU18tC88ZFwam5ZZnOB1jrjt9JTdH&#13;&#10;E6y5F2PyrycVsK2scKfglTIy0pfTYPWkMJ4H5o+4ri5VJfk4+azC+dTVk8eOhqlSBCzMTf/YGffF&#13;&#10;H5dU2qruNAY3KazKWDcrmAyYq2oThnBlO3M1j3/QKnY3nq62P66YLHRSNuXBhVfWghk91i4fD3ob&#13;&#10;2eYLJ7HxV74RKkkIYA++72SaOReHZqyvrC1Mp48OZjB44xGtqKpDujRCnhAgBJRHgH2Xq3wfVJIQ&#13;&#10;IAQIAUKAENBbBKAU5uT42RIohJVUECVdS0TUdQyi10AfJ+awnow8dTPTqguY9vvp1819QHcP5LRr&#13;&#10;/3JHZ6F7Qq7BunrG6h01L/h1RPH+sjWGq3sEyPTGD+3y4kMDoE9n0J8ZGRpu2pvA/IgKDkqbDtas&#13;&#10;u1RYVMUztgOmboTDrnhpBDL/telBwycQNfLTikljhwZI8wLiqXCwJWpEDd8UNXQ/bVSwi5MVcywd&#13;&#10;Xv+Y5NvXEwvUIGrLLgb17hwe5MJsZceLfLukev8pdUelYwiY9/CxYIskxnhnjQ21Jg6blo/CP8ds&#13;&#10;edBRG0vcyirdJE8GJswGa5hSiFP6n4eL/q8mBDAxIq/Kqh/Pa4p7Q03jZO0G2w3mfEOY6MoqdXOi&#13;&#10;awlnWWXdF79f4rlWR4OgvIJH70/vTeob7t6yfTEcR0X4/fTeZIgnM3hTbLcY7osWybBhVzyYmTi9&#13;&#10;JnjYkEMHlP4ujpYMBm+Ed+8+loqFtxahRKISAppFgKzdmsWfeicECAFCgBDQcQTsrM1ZtWWGUOkW&#13;&#10;600GaFE9B7bWZrBaIUqbQSpsfmC7ZaiovVWgAxo/rAvD5k06ZNgvoV6p0Fp1+fXEQuTu4hTYDRdv&#13;&#10;GyvTqaOCuwe7YvcLrRDXuw8j2eW4m5dib3KtqJHyGbmlO46m8IwUAWgIzYSm4P+mdtfIKDrsFIkn&#13;&#10;QJOI7ICI8Ia0DpQIsEPItL+Aj4d9VKSfTGfKdUAwTtTUNqjfMgHO2xmISm9i+cZJxwizwa5jqXxa&#13;&#10;4IoVyuPbevhcJqd4Glkv8EhAPlSk7ZSdoYOWCCArNnx0Wp5R8hhrnjtltcyvgJK9aKQYUvzAms/Q&#13;&#10;teS9rmvUumwjDCOlKmJDAK6Qzc3Nr31y9Er8LbHJpnF5YOq2sgATFctEZ2hkUHRH901Nu46lJGUU&#13;&#10;s7GnyO4vFgaO9pbfLB/fI8RVdlJUB/26efz24WRfT3t8ufAJc7RTU9YJUYFAwrAhADv3nwcTGRwE&#13;&#10;Z0aHurvYjGTaMoAICgvgPcdS2WSmWoSAHiJA1m49vOk0ZEKAECAECAH1IQC7KcxgDFtrKMtg7Y5N&#13;&#10;1qMM0Oq7K0r0hLSmDDsZNAwbQH5BZR2fPNZKiCe2Iv26ecJ8y6RBkuiSEXKnvYj9uiOmqppb7q76&#13;&#10;xqaInl7dglzwmoMJmcFRQDo/rN8dJ7YnoV15ICccdzh5wbdtB7nhH53V88m5vdteEs8ZhI1+smQ0&#13;&#10;KM3xPDvZazinuHhg0W1J5o4Pu/eVZxwl6h48k1FWUcdYn7Ua3DLcnHlFpV9LLFDzEmX7kZTC4mq2&#13;&#10;mQQLqnHDuoCDgRUwHa/nwKruhxI252b5zcJK3QPIzgbxVEYM7MVwAayuaYhL1aOkNrp397V3REjy&#13;&#10;Ak+L5989kKvlSYKEuAX2NuYMW3JIglwPSZnFsmw1Qsim8TaxcP1jRxy2sXwkgWMZvAo+ejWqT1fR&#13;&#10;RXW3HFdoQKcvl421tzU3NjLCVN/yEh0TAgoQ2HooKftmOadcWvD/8O/sED04AM3OHBMCl00GhQmW&#13;&#10;vhv3JeikZ6ECtOkSIcCMAFm7maGjioQAIUAIEAKEQMcIIDTE2hIRMx2XbFsCOkQowRksYW2bojNc&#13;&#10;EQj1d3ZxsmYAH5HKVTX1UKxz7VGry/t52QMuBJSwjMJQYu2GLZOlrqbrZOaW7TuRxjlq+a7BnPFh&#13;&#10;UpvNuCFd3J0BHec5Qmoky84XO21+UUn1XweTzE15ZezG4zFmoN9/nh6i6Rvecf/Qna1eGg29Bvw/&#13;&#10;Oi5NJbQfgYgenj1D3dhTORgbZeWXnbycrWYkYPcdOySAWXEGh5vq6oadx1LUJnZtXePWg0lsPLQw&#13;&#10;b8AT5b4J4WqTVus6cnO2ho2WQWzEkt4pqzl2IYuhrsirONpaWFqYNjOYu+8RvGuE6l/kkJJ46kEA&#13;&#10;68OUrDsvvn+wivJh/Rtx107W3JfbkiZg3ErPKdXtiPnjF7PhxGbKJRvxv9GV/MKGbvGjkROHB7a9&#13;&#10;JLYziPD+YFGUhbkxqE3EJhvJI04E4McGB274vnASD2SBk0cEYnuIWv27e8LZvZF79jfM6jcSC85c&#13;&#10;zeXUNRUmBPQWAW5vqd7CRAMnBAgBQoAQIATYEHB2sASfbTOTuRsbzosx+acu57B1TbX4IOBob+Hl&#13;&#10;ZsNmvoUPr75Zu2FI8HBhcQ7APYJ+Hbs+5LHmc780VRebXq65u/B4BPo4jor0k8rs6WozIsKXweYE&#13;&#10;Y3nRnZq/DiVpauxK9rvtUPI9L3gWO4q0C+REd+9k8+6LI0C/rGSnmi0G549v/zsBejTNikG9qwcB&#13;&#10;fKlnjwtlcFiRiYe6eE1kP9V20DXQhU9fpqZGB05lVFY38GlE+bonL+fEpxWxMazWNzSDcQFpI5Tv&#13;&#10;Tt9KenvYsQXNAyjYgf7YFVtdq6YnQW23xsXZGvxMTOt3AyimT17KvhJHbNJqu1261hG+C2ybRykQ&#13;&#10;WC+duJj95uoTfL5NuoapgYGvhx1bbDeWsPWNzT9vvaF7mEhHhOfk1+0xPJ8WOKWNGeT/5Nw+2oLS&#13;&#10;tNHBHy8e1cmRqJi05Y5pWM4DZzK4LkQx4cDOPXNsqFR0rA2mjgpqZHK6gSvJ+t3xGoaAuicEtAQB&#13;&#10;snZryY0iMQkBQoAQIAS0EwFLCxNPN1u23SO21ljXfvjdmUryzVf73YffrpuzTVMT54hb6V3Dhl/t&#13;&#10;ImuyQ2jJnews2Z7zv+VmN4ZqbOD3opY55+6Ci/eUqKB7CUH/lhwJdNkCFmH4Qdi0mOeH2vqmTfvi&#13;&#10;uXrBt7yjeANBsfD6E4MQLd3yvMiPB/TwJGu3yO+RCsWbMCwQodJwy2BrE8ovhGsgwputOlstuN3s&#13;&#10;PJLCbOBEp3iv03JKzlxVk0Pexj3xzAgjaHn+pHA+g2UDWYtq4QG2smTMaIsv0fXEwm83XdWi8Soj&#13;&#10;KkzdyPXO5vUoIT+obXzv2zP65vuoDLBUpkMEsJz2cLGxtTLjs67GDvT3XbFfrbvUYXf6U8DH0555&#13;&#10;RQr+4b0n03bpaOrc2JTbp6/ksuXwkj4/+EC7dbJ++7mhzAhr5DmcNjrExYms3RrBXss6xbL5t+0x&#13;&#10;hhw1Q3UNzUP7eof4O8tGO2FYkIsjSyIhMzNj8OikZpfImqIDQoAQkIcAWbvlIUPnCQFCgBAgBAgB&#13;&#10;1SAQFuDMYDSV9g0l+OW4W8u/Osnmiq6aAehrK4x5vAwNsB1CYmZ9gw1xJBw3gH8jhFomJsZ41LUO&#13;&#10;sW2HpVHLHJbTUFyC7AHm7ZaDjezp1bVLJ7i2tDypzDFs5MmZd46cy1SmsEbKXE8sSEwv5qP5qqtr&#13;&#10;HD+sC4jfNSI/dUoIKIMAVKV4ShFArEzhtmVghS0qrdl3Mq3tJeHOXLiRfyn2pqkJr4kX2u3th9UR&#13;&#10;lZ6WXYLYbmj6GAAByXxogHNUpC9DXf2p4uNhBzJzZtMavuCrf714+GyGLiGGLxc01I3cvR6lICDF&#13;&#10;CcK7P/r+rC5hQmNRDwLg++nX3eM/Tw/GhoKNXUAqJ17MlT+c23FEHbM0L2TY9g/cuwzxcwJtNVNc&#13;&#10;pQFcWLAZX/b58YS0Iu49i70GViDwnWXLZyEdG57VlxdEdPF2FPtQST5CgAmBc9fysHLmSvUP1vM5&#13;&#10;47u27NDH025YP28WUjdDw5Ky2i37Elq2RseEACHQLgIc1HPt1qeThAAhQAgQAoQAIaAYgV6h7nwi&#13;&#10;imBE/G177Iq1Z3gpPBSLSFfbQ4DRfHtXwuppYsyilG9PCq05x+6QcdfAzMTIwkw7SKpl9wOsret3&#13;&#10;xeFey84oc4DN7bB+PoG+Ti0L40mbEhXcyN3aLWnkrgFozZhNFC3FEOJ4/8k08BwwZYOViINJz8ba&#13;&#10;7KWHIpAaVgjxqE1CQFUIzBkXZm2F0FjG9oyNjHYeTWVweWHsz8Bg3a44TEc8XyyYUk5eyrl5u5JZ&#13;&#10;DCUrImM3dHxs80Bj491ZY0OtLSkxpyKwYQEK9nNqYOUnwCq3rqHp+RUH8Two6kbbrvUKdeMjsrmZ&#13;&#10;ydcbLn/6ywU+jVBd/UQAPEDzJ3V7fHZvPmRRmDNhLl+y6qhuJ5xW/gnxcrfjQ8QCD5hbRZVPvLkH&#13;&#10;adGV71T8JbEYOHQ2k4/3G1ro3dV97r+teuIfOElICCiPwC/bYrgum7GqDw3oNKy/d6teZkaHclUg&#13;&#10;SFtACqHtR5JLK+paNUg/CQFCoBUC3DR0rSrTT0KAECAECAFCgBDoEIE+4W5ODhZ8zFFQKH/5x8XX&#13;&#10;Vx2tqdUvfuwOsRW0ALzU2Sxs0IYgpkdQ2UTYOB5OIya8YCa3tjJzsLMQ4aAUiISEtXGpnJPI4tmY&#13;&#10;N+FfLt7SLiaNCHR2YKGCx+Rw7nrejaRCBaJq6hIeiaPnsxC4zywAOGBnRYd2D+aVXZi5d6pICCiP&#13;&#10;QPdg14ienlCEKV+lZUlwQcckF4ILoeVJ4Y7Tc0qh2sbswbML2DhvFVcdOiNsRG9FVT20e9DxMUiL&#13;&#10;pRfIqEFVylBX36oM6t2Z2V0DWOHrVlpe+/ibe3YeTdEZ6Pp397CTpO5mdGOBNwk02gjvBkUT8+Sg&#13;&#10;M2DSQDghIH3qlj45aPywAD67P+mL+cKKA7kFFZwE0MnCluYmfbu6Y3/HPDp8N1OzSv5v8Y7LcTeZ&#13;&#10;GxFbRWwikjKKsQ5hFgx+Fc8/0B/Ou8wtUEVCQMwIxKXcPnI+k6t6B47soHOzsjBtNTQst8AzweDh&#13;&#10;ivk8Pbf0wOn0Vg3ST0KAEGiFAPv3rFVD9JMQIAQIAUKAECAE2kXA292uW5ALw4pW1hr0ZWZmJj9t&#13;&#10;vfHwGzvVnNpTJoMeHlTXNDCMGjpRbEWQ3Y2hrvZWAZ9tcVkNGwMe4k5cnayggdKi4UNTJsndxdG6&#13;&#10;j0mga2CnIX1bu3hj4EhKPbhPZwZtOGSoqm7YsCdehOghlgjZxZjVZzBTwQPgqXl9RDg0EokQaIUA&#13;&#10;7L58oprwItfUNaqNb3bLgYQ7pTV8WGdkw0cjMEXz8eeTNSXv4Oj5TMwk+LDKK6DgPDxmQDLv5Wqr&#13;&#10;oAxdkiKAbxMivJktu2gEyTUqquoWvrP/k58vMLKViOxmgIgl2M+ZzwIeRiBETK5Zd/nJN/fcEp4F&#13;&#10;QWT4kTh8ETA3N1n56ujuIS58EsDDQIusNy+9f5BtX8N3DCKrPzLSj40mRDYO5NTAZvyBxTs2inLt&#13;&#10;LZNT+QPQmNfUsux5pV1g8zKoT+fowQHK90glCQHtQuD3nbEVldyo/rEwRp6jqVHBbUdqZWk6cXhg&#13;&#10;I1PaO0xfG3bH8XHZaSsPnSEEdA8Blk2j7qFAIyIECAFCgBAgBIRDACZArGj5KBAhG8xqMAceu5A1&#13;&#10;6/k/dSluRjjYebaMSB5G8+1dWLsNzZii0HjKrMHq5ZX1eYUVbKxc2A36eNqrxO6iNgQkubti8rmS&#13;&#10;/kldvOWFPtyjNeNoP783YOjdoKi6VVSltuEr2dHBMxm19ex0FNDtjh0cAD8AJbujYoSAZhEYFenX&#13;&#10;xceBWQMFvxC8MmXC8xOiCxCDs4VKt0UYeSiuxhcIl8cUa6dNexPYVlCoBZXivInhbcWmM20RAJN5&#13;&#10;7zC3eracGv80B6cEZKD48LszC97YlZFb+s9pbf0/3spxQwOaWFN3S4cNXxZ89/ecSJv5/J/gVNBW&#13;&#10;LEhuDSHg6my1emk0vEL5eJDgCTx+IXvZ6uNsc6mGhi5It4N7d/b1tIOTLp/Wkbu3orJu0YeHXl15&#13;&#10;uLi0hk9TGq+Lxfbxi9l8eJjg533/5G7GxixbGI0PnwQgBDpEIPdW+a5jqVwDu5HeZdRAP28Pu3bb&#13;&#10;nzo6GLR2DBMylA+XYm9djr3VbrN0khAgBKQIkLWbngRCgBAgBAgBQkBwBMYN7eLhYtPUzGtrDSmR&#13;&#10;2zi/sPLp5Xtf/ehwQbHojFuC46jGDurqGwtuVzFs3aHntbe1QCy+GoXVfFcIvCsuqWGLloBjgdZR&#13;&#10;Vf+6nXPuLhj13TpZIT+3vLs1pJ93oLcTg6nM2Mgw/3bF9sPJ8lrWyHmE7F+Jv8kWjgmB8VRYmBvf&#13;&#10;N7Ed1neNDIc6JQQ6RMDOxnzKyCAkW+2wZLsF8LJk5pWduJTd7lUVntx3Kg1mSOZ3s5Uk8Ocrr6rb&#13;&#10;dTy11XlV/YxPLTp7Lc/MlOWTioCzgb28eoa4qkoY3W4Hj8SM6BD+YfpYCcC0BqbNGc/9ifTw/BvU&#13;&#10;LOxTooKcmPKMtBIbmGTklT26dNebq4/fKdNu81irodFPoREID3RZuXgULKx83iYLC5M/dsZ+te6y&#13;&#10;0NKKvH1HewvsyutYv9Sy0cHB19jI6JetMfe8WIRN5yHrVIiD7JvlWHuw+StDHmxbQnydRg/0E0I2&#13;&#10;apMQEAMCG/cmFBRVcvLLxzYWPH8KOJ+CfJ0ie3mxkbrBlXzDnjgxIEMyEAKiRYCs3aK9NSQYIUAI&#13;&#10;EAKEgO4g4OZsPX1MSH09Y0bPlkCAKNLI0OiXbTHTn93y54FE2FZbXqVjVSFw83Yl/mBH5Npgc3Oz&#13;&#10;h4s1M3sz1+5EUv7U5WykFeTK7C0VHr7SPbTKGhGXevvwOc65u+DiPXqQv5ebXEJdWyuziSO6NDDl&#13;&#10;/TUxNt6yP6G2jj2QWuUP0q2iSuQGxnzF1nJDY1O/cI9+3TzYqlMtQkAjCIChAbEazN9leMQJ7baC&#13;&#10;6MANu+PZsk7IgxSBJvtOpAnEkQvSdeTtZvu4YJjzJ4VzUlDKG6OenJ84LDDI15FPCKkMKBh3C+9U&#13;&#10;vfzhoUfe2AWXBdl5rTvw83KYOLwLHx5p2ZCxMkQg19oNV6cv3LJbMAcRWXd0oEsIjB0S8MaTg2BZ&#13;&#10;ZN71YT8DezmyyBNDGL4LTvYWfFwHpI8WPkyWFibJGXcwyyHIO79QKzOjxyQXIgMF9/3u368XPPyg&#13;&#10;4kAWDF163WgshIAMgdLyWmyxMXnKzihzgG1sz1C3AT08FRSeOSbUUMLeyPkf7OgHzmTk3CznXJMq&#13;&#10;EAJ6gwCjBkpv8KGBEgKEACFACBACqkFgwYyers7WPOkQpaJId9fIGfbcO/sXvL4rJvm2akSkVlog&#13;&#10;cCOpsLSijsEkAHOFh4tci2aLHnTnEEbWvSfT2Oya0NyB4wthK1oEx+87OOfukkQqm5nMHddBpPKU&#13;&#10;USEID2UwlUGHHpdadPJyjnhgBLPxnbJatnB/jAJTZfSQAOZYE/HgQJLoFQLI8ju8vw+zZ5uZmdGZ&#13;&#10;q7n4uAsHGlIwXIq7yVVtp1gezD/JWXfO38hXXIzhKkJgdx9PQ9JZhrow2YYGOINenqGu3laBrwYW&#13;&#10;q3zSVLeEDsHiuHdYHiD28eOfzpVW1La8qkXHj8/ubW/L8mluO0asKmEeS8kqeeLNPU++tQfZlNuW&#13;&#10;oTOEQLsI4DlcMKMHH79GLMlgLn9t1dGrCXrNghvi7zxtVHCtKnzQcafupQUxRJD3lGc2S5mf2r19&#13;&#10;oj15KfYmsw8F3HdsrM3GDPYX7ehIMEKAJwI7jqZIvLeNudnOMNPOGhuqOPhhZISvvzdL/iM4cd4u&#13;&#10;rt56KInn0Kg6IaDDCHB7Y3UYCBoaIUAIEAKEACEgKAI+HnaPzerFQFgkTyoYF6GwRr7emc9veWfN&#13;&#10;qUIiNpeHFNN55FZkyKUk6crQwNu9/RRNTIJoQSUEOsem3Fa8o5M3DGjVI3p42lprTUyAJHfX0RSu&#13;&#10;ubvg4t27q1uHkcqh/k5wA2djQm5ual6/K048XA/IKIZRy7vvis/j1bOzMRs+wEdxMbqqKgTYXl5V&#13;&#10;9d6qHVEJ00o2ZX7OHR/GVSkmaxamiKKSmr0n0mRnVH4AZmlEqbLEkigUBTP5jiOqT6aw/1R6loRh&#13;&#10;lUVeiDRrbBjydisUnC62RmDehK6S7N1MLCOt27r3G0HeldX1H31/btqzW6Cc5R9P2W4vgp6E28QD&#13;&#10;U7rVqY49BbMcOJC3HUqe9uzmlT+cI2JzQW+fzjQOX+dlTw8FZXQNj0cRnyc8b8+/eyCvQCsDkVV1&#13;&#10;N5+Z39fT1YZn9m6ZMFI3dFCCLV55eO5LW08Kn5FE1jXPA7iFXU8sYGAyk/aL6mEBzsF+zjzFoOpK&#13;&#10;ImAupkRp+kCcA+8iJIDgugqFx3ZnN9uJwwMV31Y4uCOrAtuuH6uIvw4mVdU0KO6CrhICeosASwYs&#13;&#10;vQWLBk4IEAKEACFACPBB4LHZvRDjcj2xkKupTEGnUCOCQfqL3y+CFPGpeX2gpsQZBeXpkjIIQGFx&#13;&#10;4mI2W/QbVAZdfByU6UU3yoC9dvVvF+/eZbFGAAFTY6NJI4K0CIpN+xIKiqsRm8VJZuj3Z48L6zD8&#13;&#10;HVFfoDU7ci6TU+PSwmZmxicu5SSmF4V16cRQXbVVYHS/En8L2ny2ZmGm6hXmjpRmbNWpFicEoDE5&#13;&#10;ci4LZNEMpAKcOlKmMObPs9fytdrgPaSvd9fATuBaYBsFdGq7jqU+OqsXW3XFICNd9+GzmaBAVFyM&#13;&#10;4SpCeI9dyIbXHThsGKq3WwV2iM37Etn4IRBV4+5iPX10SLst00kFCICQ9o2nBj+4eDu8jhjobdpt&#13;&#10;GTpxS3MTxDE/+999m/cmvPjQAMX0nu02otmTzz3Q79CZjNTsEjamgbbCwzyG5TomXli74SkC2xvy&#13;&#10;IKiq8bbdifAMs4FNhGNRm0hYfH7y2uh5i7YlZRQzPy2oiJdx0QeHfnxvkrW++gP5etq/+H/9X/v4&#13;&#10;qAo5hOBJgL+z1/IeWLxjSlTQwvv7IYhcbc8GW0fY8GJhwOyi19h0F/GpQixX2Iaj07UMsUr/8c9r&#13;&#10;rk7Wdw2YExqoEiFkfFfh66NKyVTX1tHzWeBQRL4eTk3CX3D80C4uTlYd1gLJxM9/Xcd7hCUBp39Q&#13;&#10;KeArAI3B5JHapEXhNEYqTAjwQYCbqo5PT1SXECAECAFCgBDQcwSgQ3z3heHzX9kOr3wVankkakQL&#13;&#10;05xb5UtWHdm4N/75B/qPHRrApiDW8xskG/66nbE3iyqhnJWdUfIAG1EQgXYVgblRSYH5F/vi90vX&#13;&#10;EgrYfCwQ+9u1i8vgPp35i6GeFpC7a/O+BDNTbkZc2GzA1o59rzJCjhroBx0cYm64ahBgliivrNu8&#13;&#10;P+HNZ4Yq05GgZZACMPtmmQlTRCYEg1M8bCHM2jdBh6Z7jUNjcvhcxr5TAsYTcwINSiWt1pxiMoTV&#13;&#10;6nriCbZRYPhIoolYqw6pIDihKi2M6au4FM46qg93xpIGKUvB83HfxHAGwdqtciW+4DIr6TrI5BEx&#13;&#10;g9C9dlumk4oRABv/E3N6r/7tEle/LsXNSt+II+czz17PmxIVvHB+3yA/rXFpcrK3fOf54Q+/saup&#13;&#10;uVmFC+x7C3iTtJzSlz44tGF3/AsP9Y+K8FMMo25cxfcdo0YOaTUYbRoamob19xnWT0fYYtw72Xy+&#13;&#10;NPr+l7eVVNQyL5PwnYIV560vTqx8NUpVTi1a92Q+MLkbEgDBvYxhu6dgsPBoh6vQxr0Jh85k3j+5&#13;&#10;Gzzd3TupzAlMQb9slzLzSsur6pmVEvCcGNhLazZxbBCJpBasofCc/n7zNTF4pkoxQYou5idHJKgq&#13;&#10;FgN+k8hNwJWQBg7f1lams8eHKW5cerVbkEu/7h7wVmfwQ8U8s3533KQRgbo6h2NcKgwQUuZ2UBld&#13;&#10;QoCzGleXBk9jIQQIAUKAECAE1IxA/+6erz8x6I1PjxqZmnD14lQsKjYc+IPd8bFlu0f094VH+cDe&#13;&#10;Xoqr0NV2EcjMK/tlewxbzERT410/L3sPV33J273tUNKXf1xi3orAl3muVrERSHN3cTXt1zc0g83M&#13;&#10;2cGy3eet1Ul4S4wd0mXthsuWHDOEoR2Y4XceTX12fj8l+2rVtQp/Ft6pBiEz9PhsbUJ70ivEla0u&#13;&#10;1WJA4J6BmVvgAkMv+lMFkRZfrbsM5xiGVwALA/C1INZT5dbusoq6bYeT2ThLlLl3UEvtOJICghlV&#13;&#10;6d1ApAHXQAY7BDSACFhUod1dmeHrWJmXH4m8kXT72IUs1Rq8gRKIWOEBBhXtwdPpuEcwBXm4aIdT&#13;&#10;wogI35ceGrDim9MMz6Tix0PqB3DhRv5DS3aOHuS/8P6+fcM9FFfR9qsgscjKL0NcuxoGUlXbAAcF&#13;&#10;nbF2A7GeIa4fvhr1zPJ9MMMwfGWkmOPV/n1HLPYs2DCq4S6IsAt8DVe8OCIp4056jso4G6TDxEcQ&#13;&#10;swQyOID7atvhpEdn9po/OdzexlyEIKTnlsI5jG2ehy0Q241AX0cRjktXReK6A9VVHNQzrkux+Weu&#13;&#10;5nLVCCGwe0Rvnx7BSm1jMYHPGBN6/EI2w4ggGJgksFTrGapUXwxdaLAKZtGq6noEr0u2LerK04Y5&#13;&#10;DcRyXm76osfT4P1VQ9dk7VYDyNQFIUAIEAKEACHwPwQWzOiZmV+6dsNVlevL0AcWvoiTOHQu8/TV&#13;&#10;HBBEQ4WBdIP/65uOOkKgsal5+ZcnCoqq2PaTqN49yJUtpK8j0UR3fdexlMUrj2ADwqZra2hqDvJ1&#13;&#10;BL+36AYmR6Da+iYE/XNl5wY+NtZms8dyGOb0McFSX3KuDjEIB8/OL9tzIu3BKd3kDEJNp3NultdA&#13;&#10;v8zdYA/5YKmytTEPC9Q8H7uawKJudA4BKErGDPL/fWcs21fe1NTowJmMRQsiHWxVqRzffzo9LacE&#13;&#10;sTgC4Q1vm0uxN0GQqxLu1ltFVbCGMgS7YHRwMIqK9IZBSKCR6kOzeHQ/eX30A69uT0wvZnZokweU&#13;&#10;1BQEEm9ww8AD47FZPREBiQSW8sqL5/yz8/vCRgsbIZtxSPFAkI4EC4Y9x1ORSWfa6GA4rgV463Ja&#13;&#10;HLi1WamHRtvQQDgvH8X3VLir8KFc/FjkO2tOY9/Hda0okwq7lY++P+fn5YDoQNlJvTqAq83qpdEP&#13;&#10;vbajpKy2w2RDXJHB5ggTBajC3/ryBKjXnr2/7/RRISrvhatUrcqn55QaMDqmgoep2d/bwcWxY7rm&#13;&#10;Vp3ST0JAKxD4bXsM8nYzaITmjA9TXjcyeqBfZ3e7guIqroHy9+zBDRv2xOmktRv8cLkFlfe/ul2d&#13;&#10;jwp0FysXj358di91dkp9CYQANyZGgYSgZgkBQoAQIAQIAf1BAFqJZU8PmTMurLq2UYhRY9NqYWbc&#13;&#10;3GyAuKjpC7e8+/UpaI2F6Egn2/z4h3N7T6YzbGykaCBaZWg/b51EptWgvt9y7fkVB6trGzDkVpeU&#13;&#10;/AktCTLNq9aco2TXbMXgX3wDubs40pjDxTuyp2d4EAfbbY9gtz5d3cC9ySAndteb9saz1WXoTl6V&#13;&#10;W0WVGDjbkwEac/APe+kNQYI8DOm8ViMgYa24Z7tiGAVoWrLyyk5eYgn1kNcdPLEQTatCBua2HUHv&#13;&#10;hvDx3cdS215iOAObX/7tSuXVhS27wCpr/qRubHVbtqPnx53dbL9+e1xnd1tE/gkBBW4QTEEFRTAF&#13;&#10;ncRideuhJETVCNGRCtuEpQrBoDA0YvGjwmZlTeHRxfoTSV5+2x475ZlNH/94rri0RnaVDgiBlgg8&#13;&#10;fV/fB6d2q61jfxTxDoKZf8nHR0AM1rJlvTruG+7+2RtjkOADX0khBo4POpyH4Af2/LsH5i3aCl8W&#13;&#10;IXphbhMpSNjW6ugRy3Wk7qJPLTP4VFHMCOCdPXg6A15onITENNLF22HUQH/la3VytIKDLNtCC+Lt&#13;&#10;PZEOS7ny3WlRSayI4M6l5j+uPgdahKe+iUrWbn274zReQoAQIAQIAc0jANrYjxePmjs+DC6EAnHz&#13;&#10;YIGI3bWURQ0qsz92xgq0jdc8mqqT4NNfLiDSiGtWZln/MN92drPToizUMsk5HWTkloI+cdlnx2FS&#13;&#10;5ZpbWtYRfKWH9PGeO76r7IzIDyS5u7bd4Jq7C4OCFgnDhB1I+QHCgWD66BC2xGyYW6C1PHcjX/nu&#13;&#10;hCh5s7Dy3tBZ2m66exc5Dpk9Tli6pDqEgKoR6NvVvU9XD1it2BrG67/9cDJb3XZrXYzJvxx7E/ND&#13;&#10;u1dVdRK2wL0n0mrr+XrywVdmy/4ENpVTQ2NzqL9zVKSvqgalz+2EBXT6ccUkb0+7OmEM3sAWqwgs&#13;&#10;VhPSi7GueHDx9muJYre6wUL/+X+iJ0kM3nyfc3mPliT23cKktKIOcbdTn9n854FEtvWAvPbpvG4g&#13;&#10;AO+lt58dOiLCDytq5hHBFnunrOb5FQfyJcs2Pf03eqD/l8uirS3N8PkQCAKE0cNmc+pK7gOLtz/3&#13;&#10;7n5kyxaoI07NYlNz+w571iH05e1hx6lHKkwIaAsCUJ2VlNdxdRLF8nVyVBDXtAUzokOw7WVQCWKd&#13;&#10;fLOwYtfRFG1BleQkBNSGAFm71QY1dUQIEAKEACFACPwPASxqP3lt9P9N615X3wjm3v9dUOnRvdAZ&#13;&#10;07yCipc/PHz/K9uvxt9SafO60xgSrL760eGPvj8LQyMnw2RLCOobmxHY7WRv2fKkLh0XFld9/uvF&#13;&#10;qc9KdK/wJmZ254fl2N7WfNkzQ6D60RZ8YChCciyuAsPFJNDXadRAP67DjB4SgPhmhkA3WNWx00YQ&#13;&#10;J9ceVVseebu52Pf/1Tm0b97upD77Fyb0Q+sQgN0XDm0M/jHSkZqZGJ++mpuZV6aqga/bFQeDJfNb&#13;&#10;qaQYMJwkZBRfiuW70jh3PS8muZDNNt/Y2DRrbKiVhamSMlMxxQj0CHH95f3JwX5OfCxqirvAVakp&#13;&#10;6PC5zNkv/PXu16dLyms7rKLBAnbWZl8uG4fHDHnlBVu/G0CLDZs3suoufGf/w6/tjEu5rcEhU9fi&#13;&#10;RMDayuyz10cH+Tlh4ccsIVa2SRnFL71/sKqGPUycuXeRVBw3tMvat8c52VvwQbLDsdzLCmG4cW/C&#13;&#10;1Ge3fLvxqnBeRB1KIi2AWR37X672PFnj2DLTcl2GBh3oEgKgKNt+JJlrYDf80hztLGZGh3KFoneY&#13;&#10;O9jI2RxkjU1A6pbA382Uq8xUnhAQOQJk7Rb5DSLxCAFCgBAgwkEv9gAAQABJREFUBHQWAegXPnpl&#13;&#10;1JLHBkIhjrBg4cYJBTQ22McvZs15ceuqH88JRMAonPxCt3zwTMasF//6ZVsM7gizqRtCQl07eWSQ&#13;&#10;0NKqv308nzeSCt/5+tT4Jza+983pO2W1PONuYY14/YlBvULd1D8W5h6RSBtaIa62ooaG5qmjgmys&#13;&#10;zLj26+ZsDRo0NqUbNudHz2UhBJ9rpyosX1rBbquA909nChZR4c2gpjSEwNihAT6e9mwfd/gSgcF4&#13;&#10;/6l0lciemVt66GwmV7UdQ9cSb5v6ph28o9KhuUPuba7zLQSGh5C7i830MZxVjQyD1Z8qYV06rVs1&#13;&#10;bWg/H6wehTPuAk8klcd39vPfLsxYuOXo+UwxI2xtZYp0v8/d3w8+bQx+acoPTeoHgKlg5gt/rVl/&#13;&#10;mW1VoHx3VFLrEPB0tV39RjRMLHwYvLCqxxu3/KuT+swiEBXp9/tHU4N8HeHFItxjgO8a2CyKS6qX&#13;&#10;rT4+/5Vt2F4J11eHLdc3NlVU1xsacWCfkrUJP33smpHwQnaGDggBnUFgy/7E/IJKrgxDWABjpRTk&#13;&#10;68QVB3zop40KZltLwDE0NuX26cu5XDul8oSAbiNA1m7dvr80OkKAECAECAFRIwCN9qIFEZ+9PsbO&#13;&#10;1lxoF29zqBHrGz/84dx9i7ZdTeAbeiVqWJUTDoDDzv3QazsWvLErPvU2YmiUq9d+Kagg+4Z76BKN&#13;&#10;OYKrzlzN/eTn8zOe2zLt2c3geC8oqoJGjOverxVeYO+/f3K3h6b1aHVezD+Ru+sA99xdUBoiTGT6&#13;&#10;mBC2oc0YE2JuasxgWkCURnFpNTbqbP2qpFZFVT2z4wjk7+SgswQJKoGXGtEKBMDzMWFYF2brFGba&#13;&#10;ncdSVEKsuuVAYlFJDXP8Fie0of4+cj6TT7LhrPwy2F3QDqd+pYWhakSIHogxGOpSFQUIwKTx03uT&#13;&#10;HpzSHbFHbApZBY23vIRVMeLyEWn68Ou73vziRFllXcurojqGehoUNR8sGmFlYcL8mis5Iiy9kJlo&#13;&#10;+ZcnH1i8Iz6tSMlaVExPEOgT7v7+opF4d/jYqi3MTX/dFrN2/RU9Aa3dYfYKc1v38fRRkX41tQLy&#13;&#10;rqFrZHDAS336Su6cl/5as+6ySj707Y5I8UkMU+LIq7iQnKvwTIXZ3s7GXM51Ok0IaCsC2MNu3JOA&#13;&#10;TzzXAeC9njeBMUfb+GGB8HRnY4RqbG5etztOKKJIrihQeUJAHAhwfoHFITZJQQgQAoQAIUAI6A4C&#13;&#10;s8aFbVw1HdqKe3EzAi5WoQrB1vT8jXwYvH/ZdkMHEISPPAbFaSAlZbVgSX3/2zOTn9604PWd+09l&#13;&#10;wAbAxpjaqt/HZvVkU9C3akfQn+DXbdU+rP5QKBcUVyVmFB89n/XHzrg3Vx+f+9LWsY+ux38/+PYs&#13;&#10;HpjGJolSA5x1repy/YknHBzd7zw/nOtd49qRasuv2xnLwPUH9ffwAT5dvB3ZhOnXzaNbsAtbsI6p&#13;&#10;qfG2w8nlmrMTYOwMcZlSoGAmtyQWYraHhmqJDIHZ48Jsrc0ZfFYwDnyVYpIKryfydU3DPLD1UJKZ&#13;&#10;aeuZXyCo8JnIvVVx7EIWc/s7jqSwZRIFztaWpvdNDGfumioqQMDW2gz5dz54eSRAFto7E58wmFK+&#13;&#10;Xn8Zi1XNxj4qAER66f+m9fhj5TSEv8OTj+1N77ALaQG4v8A8dvxC1twX/9q8L0HJWlRMTxCYOir4&#13;&#10;lQURfLwusGYzNTX68Puze46n6glo7Q6zs7vEs+elhwfgqtBGaPCuVVU3IKT+iWW7kXSsXXkEPYmZ&#13;&#10;XGJdY9vb3cUDY6y2pYWgOFDjhEBLBPaeSEvJKm6rMGlZpu0xpouuXZyH9PVue0mZM3DTHBnhW8eU&#13;&#10;kwLO8ScuZsNNUJmOqAwhoCcI8Apj0hOMaJiEACFACBAChIDQCHQPcd2watqH3539dUdMY2Mzgz+p&#13;&#10;8hJid11Z0/DaqqNXEwqWLxyGDMrK1xVVSahmQHaaX1jZrukUO/imprsNDU3lVfV3SmvyCyuQ/hBB&#13;&#10;uimZxbeKqmrrmrCNAc7GLPFjrWGAggkBAWOHBLS+IKbfQAk5+Ra+s8/C1ATgYFeGPzxssEDjfFV1&#13;&#10;fWV1AxQfEmUZfAgMDRHEbWQsSRupqkFAFzy8n8/nb0RbWWpTRlU8LduPpDCQAAPAueMZXbyBOTwn&#13;&#10;QGt2Oe4Ww2yArtOySw6dzZihCUZfWCnYjPTSJw3uK3CtUNVTR+0QAhpEIDzQZWBvr0NnMu9l6+Qm&#13;&#10;CD5wiLuC6bdfN09uNf9dGhzIadmlXAWABhx+J6w+K3e3H04GOwVDfXyPYJvnqmSUjhgfr6hIX+Q+&#13;&#10;/DcA9EuVCICXpXuw67LPj1+MuWluDgssm52kY5Hw8CDI+0r8rXkvb3372WFzxod1XEdDJfp399j0&#13;&#10;6fQVa89s2hdvcNeA7elVUnYYvMG78+J7B68lFix9crB2raaUHCMVY0PguQf6Y5uzflc887odrzMW&#13;&#10;b4tXHvFyt+0Zok3JhtgQk1cLbxnSLSGT7n/XnEzNLkGGBcHmOYnHNrrbcyINDscfvhw1rL+PPKmE&#13;&#10;OI/bzcwHAN98bE/E7+QtBG7Upg4jgJXkbztiGJavSNM2fXQInw3szDEhfx1gIWaDtGUVdVv2Jfzn&#13;&#10;6SE6fGtoaIQAJwRIl8QJLipMCBAChAAhQAgIhQDYwFa8NALBoO+sOQX3TOx+GZbaSgoHDSUsmX/s&#13;&#10;jEU6T1gffb3slawoqmIIfUvOKJ7wxIZ2pQLZJgg3YdCFBVdq3IUWEmoFiREXMe6qM+Iimgdtvrwg&#13;&#10;Elzx7UoinpPQaxy/kC0LP5Kqb/CY4QBKLsl/Yd42FmQUsGGMGeT/1bJxjvYW4gFEGUn+3J+AkAuu&#13;&#10;DwzoXmESGNSnszJdyCszYXjg6t8uITQTT6y8MvLOGxrcXb87fmpUMHjV5JUR6DwCReBowtw4Mgha&#13;&#10;qO71ZBaDKhIC/BHApDp3QtfDZzPZmkLUFHIo4OPC7JSGOX/97jjpVK+8DHh/508O33s8rayyVvJh&#13;&#10;4PgP6m8wgqTnlHbx4cxscfJSTmJ6MYOLD2SEpPMnhQtnf+UIg84W79PVfdNnM5Dc5NuNV6prG7k6&#13;&#10;UnDCBY2XV9S99MFBmPFeeSQCay1O1dVWuJOj1aevjx4Z4bNi7emM3LJ7C3ihOsc3Hau4bzddxSuG&#13;&#10;aHsPF+LtFwpq7WoXC8V3XxiRc7P89JU8C3NGT168YshD8fy7BzZ8Ml3PH61xQwN6h7m9/92ZzXsT&#13;&#10;pJZd4Z4HzBhZeWWPLN319nPDHpjcTbiOWrUs2R7Ds63VWSV/3r0r8RpnyjmiZA9UjBBQPwInL+fA&#13;&#10;zc7MhNsUivfI1dl66uhgPgJH9PICT0xcym2G1wr7hZ1HU56d39fRnnKB8bkJVFd3EBDphkF3AKaR&#13;&#10;EAKEACFACBACXBCIHhzw5xczH5vdGzZZZKDkUpVbWWxuETdz9lrefS9vu5ZQwK2yaEo3NDVDL1PU&#13;&#10;5g8nQT2NxEt19Y0QFuobONvCYAnNKXhWuWvvFQ0YOc9gzxg90E9RIdFcgx0CIEj/cIw/2BWAD9Rk&#13;&#10;kn8CyIkdIBLGI1f3N8snaJ2pG4/Qhj3xDKYXcL/PHBOKiBA+iHq72w3r7y2Jtuf+z9TU5MKNfPA3&#13;&#10;cK/KtwYeI/jTMLcCPX4zD2M5c79UkRAQAoGRA3yD/ZzAosHQOMxa0ICfuJTNUFda5VLMzUuxNzml&#13;&#10;6oD628PV5rXHB/bv4cHGqYgvCcJPQQXJIPbGvfFsvjLwbAsLcI6K8GPolKpwRQBk5nhC1n08LaKH&#13;&#10;J5ZAgmbyxluAD8qnP59/6f2DcJvjKqo6y0+JCv7ri1kPTIGx6i7bh1tJafGRxQL+8LnM+1/ZRuSl&#13;&#10;SoKmD8WQbuDT18cEeNvzefxAZQSXI/G/bmq4oW6drD97fcza5eMDvR1BT4XtjHCdwr5VW9+EwHqQ&#13;&#10;yYMhSbiOWraMrR8P/zBDiKk2UVuKTceEgEAI4HlGpj8sg7nS+2O1PHqgf2c3Oz6CQWkwJSoICgSG&#13;&#10;RrBSyswr23MinaEuVSEEdBIBsnbr5G2lQREChAAhQAhoMQKuTtbvvTTij5VTwY4INSL0iMINBu7k&#13;&#10;GbmlC97YdSEmX7hehGsZJjXs1aEJbfUn2cDf+xPKhPvPkKBhD/B2ePXRyH9O0P//hQA0biYmxkuf&#13;&#10;GvzJktFQw/3rmjb82HMiNSXrDldiUmjE3DtZTx4ZxH+Is6JDsYNlaAfacNAgw1TPUJdnFejO+KR4&#13;&#10;h66hpk7UJg2e+FB1vULAxsoMGVXxpWAbNVhGtx1KZquLWut2xUGBzsmPCZP2pBGBTvaWs8aGMrut&#13;&#10;wINq94lUrhYXpBo5dTnH3IxlxoM/wayxYUTszPyoMFSM7OW18dPpy58b5mRnUVPXKJzZAws5LFbx&#13;&#10;OXvunf1wQWMQVW1VvNxsEW/98/uTe4S4AhOJ0lywf3DijE8rfui1nTHJtwXrhBrWMgR8Pe1B2QW2&#13;&#10;MDa3Ielo8bodOZe1/MuTwr3UWgQrFvNbv5q18P5+cBTGrlw4ySU7WWPDT346v3zNKT63T3kJ8aU2&#13;&#10;NALxGdM/QwMkCxPUL59JLKpECLAjcC2xEAxDZqbcXNXxBmFymDNBBflWJo0IcnKwYMsvAMXXpr3x&#13;&#10;bM617JBRTUJArAiwbCbFOhaSixAgBAgBQoAQ0B0EwIG88dMZ7y0a4eliI6hHObz4bxVXPrZ098XY&#13;&#10;m7oDn1pGAqMmtI0fvDzSzdlaLR1qUyfYqoHjNDTA+fePpjz/QH/swbRJ+nuyIiv87ztiGSLe4eIN&#13;&#10;kgbER/If8sDenUP9ndhMZdh7I2UvaNj5i8G1BWjQmENTUBFGAq49UnlCQLQIIJOfs6MlW1gY6DfO&#13;&#10;XsvNyi9jGB3iPA6dzTDnQjSKtw9mkjnjJDq7Ef19Q/yc2SYfzAAgY7waf4uT2H8eSCwpr2OYchFb&#13;&#10;7O5iPW10CKfuqDB/BGAVe2pen21rZt8PDnkjQySO4d+mvBYQzbzzaOrCd/ZX14jdHSoq0u/P1TPf&#13;&#10;enYIGM7hdiacyRBfeUwO8FiNSyWDt7wHR+/OD+jhueLF4Rg2nwcPr/Yv22LWbriid/C1N2BnB8s3&#13;&#10;nx2KDA7Rg/3xTYSVt71SKjgHb1FkxVqz7vLyr9ThaoAvNXNsNzZ1sKvVs3ryqQAsaoIQUDUCv22P&#13;&#10;qapp4OQhChEwIfQOc+/fzZO/OP6dHYb08W5oYPGTw34BHOznb+TxF4NaIAR0AAGyduvATaQhEAKE&#13;&#10;ACFACOgmAmDefnRmr51fz3n6vr7QO8CjnNmApBggZCe6XVL9zNt7EVmluCRdlSGAewEN+1sLh44Y&#13;&#10;4Cs7SQdAAMjgWcVDtXB+Xyh8B/PLXa1BSE9dzpbk7uJiK5IOH2+r1FzEX3jo9yeNDALDA0NTUGIV&#13;&#10;FFVtO5zEUJdnFXiBgOCQrRHoZ2tqyNrNBh7VEiMC0F7hM8E10Fk6ErzFRSU1+06mMwwMxuOikmq0&#13;&#10;oHzduobGYf19kDgQVRAnPW1MCFuYCHSFtXVNO46mKN91eWXdrqMpSD2ofBVZSYSXjR/axVMVDkay&#13;&#10;NulAeQQCOjuAPxnE5kP7dsZzzuYhoUx3WBWDIf+1T44K14UyYihTBqQOz87vt+PrOQtm9AA9DPK5&#13;&#10;MH4RO+oMS5TcW+VPvbUvm8knpqPm6bpWIgCiixf/rz8f7xPM4Uji88H3Z/cw5aTQStQ6ErpPV/df&#13;&#10;P5zyzfLxXYNcsM0RKPwayFuYGX+z8cpnv1zoSCK+1zGjSsir2OYmQ4P6xia2hQ1fuak+ISAAAiA7&#13;&#10;xAKDk4eoVAo4s84eG8qQ9azdQcyMDuWybP9XG/C2X7dbA6Ru/xKCfhAC4kCAZT8pDslJCkKAECAE&#13;&#10;CAFCQC8QcHexAVHkX1/MBLtRc3OzQBtL6MtyblU8s3wfFOt6ASu/QcIgh4zgz93f9/+mdufXkk7V&#13;&#10;hp0byjVEdY8Z5I8YCLgCgA5XS0eIW/x37i6OA4D2p29X9z7h7hzryS0+ZWSwgx1jYCjUWH8eSFJ/&#13;&#10;rlNba3NG9ZmBAZ6fwjtVcuGgC4SAFiIwb0IYFGFsKmVQm+48msw1mKyssu6vg0lIBcoJLRMjo/sm&#13;&#10;hMuqTBsV7MIelW506ExmaUWdrDXFB0hCnJZTglAzxcXaXsV3B2mk75v0P7HblqEzakBgUO/O61dN&#13;&#10;X700OtAHOW6FSuYN88yG3fErfzirhhHx78LHw+7DV6I2fzYDGT3hONLA5LjWoRiI8E7OLF747n64&#13;&#10;jHRYWFQF8LlXzx9mCX379+LDA2aNC+XDlANPqcaG5sUrD19PKtA39OSNF9QjIDbf9uWstxcOdXES&#13;&#10;irkBveCl/vjH85jr5EmikvPY+1tamLJxACAoHPN8SVmtSiShRggBjSOwfnd8cWkNJw9RyIx8Jd7u&#13;&#10;duOHdVGV/EP7+QT6OrLlMYSp/sjZzMy8UlUJQ+0QAtqLAOf9pPYOlSQnBAgBQoAQIAS0F4Huwa4/&#13;&#10;rJj4w4pJvULd7nmUs3AcKR4+ttY3kgqXfX5M0ESDimXQiqvw4UVc0csLIl57YpBWCKwGIaGvvMc9&#13;&#10;cHdI384/vTfpt4+m9FWduVcN8rft4npi4QnuubvQDnS3s8eFMdhs2sogPdPFx3FQby8Y0eUVUHAe&#13;&#10;BraEtOJjF7IUlBHikp2tObNuGRo0eN4IIRW1KQ8BzGmY9kXyh8lEnpzae35gr874iDcy0Z+amhgj&#13;&#10;L+/1pEJOwz9wOj0tm5vxGN+18CCXof28ZR0hBWzUQD82HztjYyNwLB+/qNTkgydw094EAwMOYegy&#13;&#10;ISFeZG8vpEmWnaEDTSEA/yp8/ravmf3aEwPtbczvJfNWvSwW5sZr1l/ZeYQ9n73qZVLYYt9wDyyK&#13;&#10;1r49Liygk0B+AGCUOXst792vT7EZrhSKL9RFGBWsLUzV82fKRBoh1MjV0i5Woe+9NDKihycW58wd&#13;&#10;4o2G+eeFFQdv3q5kbkT3KoK5AaRrO76e/eisnoCITwy9PHBg8EaQ99tfnbieKKCrAazdNpawdsuT&#13;&#10;ooPzMMjlFpR3UIguqxQBeJSLZK0OMZifHJVCoprGwIS09WAS3giuzSHr2fjhXZC1hGtFeeVtrEwn&#13;&#10;Dg/i6uEqbQ1fVczYcHWV1zidJwT0BwET/RkqjZQQIAQIAUKAENB2BMYOCRjS1/vXbTfWbrwK1YOF&#13;&#10;mQk2wyr8h6AZLJH7d/d8ZGZPFTarS01hb29oYPjmM0Og6dClcTGPBVR+MDY42Jnj4XxwSvehfb25&#13;&#10;ukUzdy1oxV/v5e4CIzenXoAG7EPjhgZwqqW4MN7xGdGhyMCtuJi8q9B9r98VD5pfieZMXf9csO1n&#13;&#10;VZ/h+ckj9Zm67hT6gbrKwc4C6hU19qmoq8rqhrIKJG9WVEbrrkGDhjA7ZEZgQBlQwEK2/Uhyv24e&#13;&#10;Sg4cExFiwrhiiK/b7HGhMJu17GXO+K7bDiXjbWa4IZh8th9OnhoV3LLBdo9jU26fv57HoGdEaxim&#13;&#10;JGk019G2KwedVAUCjnYWix6OmDIy6JOfL4DNvqmxme3OypMF37K7zc3LVp/oHuLm52Uvr5iozuP5&#13;&#10;nBIVPHyA749brn2/5ToU6+bmJgzvlIJBWZqb/rYjtn8Pz9ljwxQUE8klWAgG9vJctWS0GuwlmIi0&#13;&#10;l2eIz/2Cx8nnS6PnLdqae6uCmWUXL29CWtGiDw79uGISNol85NGxugjofH/RyOmjQ1b9dO74xRyw&#13;&#10;sKjQzxVYwWOstLxuyaojmz+baWttJgR6ZmbG9rYWzEZLibWbnFOFuDHy23TvZM38LstvlfEK6ADh&#13;&#10;6qEbiy+ov7JulnHd9eP7hd2Tyr+5U0cFf7f5Kr6SDNjCtQtm+8dn9xZo0mB8VqgaIaB2BGi9onbI&#13;&#10;qUNCgBAgBAgBQoAHAmDshJ11/LBA7K63Hkpubrqr2m0Pwsg+/eXCiAE+Ad6OPMTUzaqIkPBwsXl7&#13;&#10;4bBpoztW3+smBP8eFRy7fb3s5ozrOmFYlyA/p39f1OJfyN217yRL7i4Y/icMD1S5XnVEfx8kRs3M&#13;&#10;L2NQpSEP7umrufGpRYjaVNstcXO2NjBkNHfD2o1049U1DUgbrDaB9bkjTGuLH4t8ZIZYPJy+3XT1&#13;&#10;vW/O6J5WfdLwoC9+u1RUWmPMPSMftFeHTme8siACimllntWLsfkXY27ia65MYWkZTOaeLjawULaq&#13;&#10;gtBAhE1fiS9gyKgNMwniTRHhDR+gVs22+rllfyK8HBhuOuLRQwOcoyL9WjVIPzWOQKCv05q3xk0f&#13;&#10;Hfzh92dvJN0Ge5AKPeHwKcy/Xfn+t6e/fmu8CpsVGjRYH196OGLiiMCVP5zbczwN30gVLuChFodN&#13;&#10;/aPvzg7u4413Weix8GwfFmgrSzP/zg4826HqihHA0vHT18c8/NpOEC0wfHqkjcMF6vDZzOVfnXz/&#13;&#10;5ZGqddFQLLxWXB3Qw/OPldM27o3H3jk7vxxYMRio5I0U0+aVuFtfb7iy+NFIeWX4nMeM4exgAW4V&#13;&#10;tkbg/J2dX8ZWl2pxRQBzJhZ13/x3Qpi/M9e6ApV/cMmOM1dzVevNJpCoipvFlhMeogxbbOz6B/fx&#13;&#10;7Ras4v11iL8TJpYj57IwAyiWvO1VjCIlq+TQ2Qw44rS9ql1n4IhTVwdmO8YJimGwSP0GJx6GilRF&#13;&#10;hAiQtVuEN4VEIgQIAUKAECAEOkAA4Sxf/GfspBGB7397FnYs8DqqKnATzukwNX30w7m1b4/vQAh9&#13;&#10;ugzCLvjYjozwXfHiCKRT0qehKxorVCSI4npqXm9zM51aUm7YEw+Pda6mF7h4w5MaPK6KIGO6Zmdj&#13;&#10;DgeX1b9dZNiKY2aorKrbuDfhv2q0drs4WXKytLVEBQpZEFfk3ioPFo1Cp6V4OnkMfYp4fAsQbKST&#13;&#10;ILt1so4eEvDzX9eRJpPrAPHiw9nl5KWcSW2s0e02tX5XXG19I6cglfr6xgnDu7h1am0kgx4Tc9rF&#13;&#10;2JsGBpwzoMEMCU5F8FI8Mad3u3JKT6LMnhOpDNZ0VEcu5FljQ624Q6pAHrqkQgTGDA6I7NX56/WX&#13;&#10;v9t8raKqnkF1K08YPN47j6ZOG5WuwnyZ8vpS7flgP+fv3pkI2gP4AaRmlajQPAZSZUwUn/58fuWr&#13;&#10;o1QrsxCtwXgjRLPUZisEBvfu/N/nh73y0eG7d9l3ihYWJj9vveHf2f7JuX1atU8/8d7dP7nbiAG+&#13;&#10;q34+v3lvAowlzAvgtmBie/X95qvY73ft0qntVf5n8NFnfg+hMUhILwKXDA74S0ItKIMAVjviWa4z&#13;&#10;O9AoM1J1ljl4JiM+vQhJrxk6nTehq8q5hTBTz4wOhbWbQR5JFUMDGO9BJ6PVNwg+uK5OVv83tTuD&#13;&#10;6oMRNwODhqZm+PgyV6eKokJAp1STokKWhCEECAFCgBAgBIRGYOyQLgO6e8Gd/JdtNxDhpKoYEdjO&#13;&#10;955IO3c9L7Knl9BDEH/7UsdSTzebJ+f0fmRWL7a9kPiHySYhHjlEEEKJ9vkb0VoUX6V4sLdLqv88&#13;&#10;kMjgqw4X71EDfcMDBVFIwaKD17yuvpFBW2lmarL7WMpzD/RzcVJZXjHFGHq52SHPAhykGaRFFUR5&#13;&#10;xqUVkbVbMcgqvCoqo4OohFEhyGhq7viwTXvi8U1heC8QfLX1cLIy1u7MvDJo7jiZFWF2srYymzch&#13;&#10;vN3xwgoOV5vCO1UIzm23gIKT0LXtPJqyYEZPBesTEGnk3JSExClop91LcLdyd7HWgfiVdkenMyfh&#13;&#10;BLb4sYGjBvq/s+YkYv3hzqIq1TCe2y//uAQ3RIaHR+Pwgqp0YC+vlT+eg1Ya5iIYzFQiEqAAi+nD&#13;&#10;03qok81FJZJTI8IhcN/E8Mzcss9+vcD8psCYiTkctCs+HvZa518iHLAtW/Zys/1kyejowf7vrT2T&#13;&#10;mFGsqlxj2FuVVtStWXf5y2VjW3anqmNfTztJPhumf7BCZeWXFxRXebq29pNjao8qdYwAOQl1jBHH&#13;&#10;EnCaxP6awV8Dfi0IwoYbK8cOlSqO9HAB3g7gRmKw9UKDcf5G/vWEW33Clc1/pJRM6i2EFX4nB8sX&#13;&#10;Hxqg3m6pN91BgPOuUneGTiMhBAgBQoAQIAS0HwFHewv47IN4/K0vTiRl3uEUyyVv9FDEg9t27for&#13;&#10;ET28VEjIJq870Z6HV2l9fZOdjdkDk7s9c19fbw870YqqpGDQZyCAr5VaA5oUBsuurEfknty0LxGx&#13;&#10;SjCmyk5q9QGS1GbfLGd4laCtBo3h48v2MOfAk4cbNuF4GrHjrWNJnovkf4Y5BRW7jqUumNFDXheq&#13;&#10;PQ+zOlJBQwXGFu/R3Nx8PbGQjFiqvSnUmsYR6BXm3r+758krOQxeUwh9BmOkMqzgcNbhSk0B5pKo&#13;&#10;vt7yyBhdnayhd/thC6LSORvkEOIWk1wYk1TYJ9y9XfyhLty8L5HN/ImEkUii4elq227LdFJUCPQN&#13;&#10;d1+/atoXf1zC2rK2vkmB94PyYmPpcjnu5r5T6dNGaWVyGVdnawRhIyT0v1+dhJMKsyWyJWJ4lcqr&#13;&#10;6r7ZdHX10uiW5+lYzxF45dFIxP1vPZTEsLiVQofNAqbrxR8f6exu2z3YVc/xlDf8cUO69O3q8cG3&#13;&#10;Z9bvicfLqJKgZxjOdx9PfXx2r56hbvL6ZT6PPCMmXJKetOwIj0RJWU1K1h2ydreEhY61CwE44V1A&#13;&#10;6h/ugd14wWtqG19YcQA7dJUPGY1jiYv/MrSMOmDkBk2dVlu7MXBJwEl9EyfnXQa4qIquIkDWbl29&#13;&#10;szQuQoAQIAQIAT1CAEkruwW7vv3Fib8OJkGHiP0nz8GDOe3E5ez4tNvhgSrORcRTMDVUhzEYCh24&#13;&#10;+nq4WIM+GvR03VWdkEkNo2jbBcYFe0lURBeJRvWffRm2UQhlPns1jzmuCI8amv34x3PBfk6wiLTt&#13;&#10;V7vOIHfX+t1xDJ7UGCYC1hDPEZtym8kkrRCnuwbwQYFmn2nbK2nZxMhw8774+ZPC1bNptLc1B2/z&#13;&#10;zdsVxkYsvHDA/2JMvgr5KhSCSxcJATUhgCli9viwk5dzGPqDzqu4pAa0K0/NU0QkC0MXIjuR55tT&#13;&#10;F5hYEPynQK02Z3xXSQRqM6LSOTWMicuguqZxx9FkedZuJCW9Es+iZ8QXzdrSVF48OjcpqbRaEACH&#13;&#10;/+JHBw7s6fX6J8dgIFGJcReUnet2xk4eEaQSq5JaYGjdycThgT1DXJd9fnzPiTR8oBmIH1q1aG5q&#13;&#10;cvB0ekZemb+XfatL9FNvEcDe8P1FI3Jull2JL2BeB2JtdvtO9XPvHtjwyXT3TtZ6C6bigcPdc9Vr&#13;&#10;oyN7eSHTeVFpDYNzW6v28RmtqpbYroSwdnt72MMBgo2KCXKC1Orctdzh/X1ayUw/CQFtQeDX7TEN&#13;&#10;DU0MCxJo25B4C06oqt/1AzuJ0gaEShzX3P+AjmkHjoAIjCZ/0H8gof/rHQLcdsJ6Bw8NmBAgBAgB&#13;&#10;QoAQ0BIEkNsGLGdvPTsEyggYa3lKja11ZVU9QsR4tqNF1UEOht0+vHTB1dotyGXZs0P2fDvvg5dH&#13;&#10;6oapGzcCA0S6r1VLxiAj+9rlf/99/fb431dOHdbfB9H8zDcLNhI8cks+PpKceYe5EZFU3H86PSGt&#13;&#10;iDnsDG8fNsyIw1Dxn7nJPSU4O0iIsLyeVIjYUPYmuNQEDqH+zo1N/3hVcKmLsvC9SEgvTs4s5liP&#13;&#10;ihMCYkcgepC/n5c92zca9rxdx1LgBaJgkAdOpadml+AFVFCm1SU0GOLvDJ+5Vudb/oQ1bkAPz/oG&#13;&#10;ls8ETO9gVq+oqmvZoOx4494ERPpyNaKjOpTsg3p79QilEEMZltpxMLSfz6bPpsM3rqauNdMMwwCg&#13;&#10;DkZU1o3kQoa64qnS2d3u23cmLn40Ep9MsJrzFAz68eLSmu2Hknm2Q9V1DAEne8vPl0aDcFvxR0Tx&#13;&#10;qLEWjU8reuXDg9W1LJ8DxY3r0tXZ48LgE4BPJyY6/uNCAoj9p9IL71Tzb6pVC95utkgIwhycirjw&#13;&#10;Yxey8Tlu1Sz9JAS0AgF4qB85n8nsAISvrSC7fqgRzBG8wmjqBvKoe+t25fbDtAzQiseQhBQEAQ47&#13;&#10;YUH6p0YJAUKAECAECAFCQEUIYGn79H1917w1zsHWHIZbnq3CPHb4bBaokHi2I9rqiAxDTiCJhbuu&#13;&#10;sba+ETrTHiFuixYM+HP1zJ1r5zx3fz+ohEQrPLNgbR8M2GVh1PfxsEM4O3OzMK7cKqp66f2DZRXt&#13;&#10;mzSYW1ZnRZigftsew1fTrE6Jle/L0AD3d8OeOOVr8CzZO4ydcRHBbfC2gQaNpwxUnRAQGwJg+J88&#13;&#10;MqihgWWyvccKfvt6YoG8QTU1Na/fHc/VctzY2DRzTAjipOU1i/NYXcwZH4Y4WgVl5F3C1yEjp/TU&#13;&#10;lXZcbRAWc/BMOlvoG4Z53yRF8ejy5KHzGkcAwUbfvTPxsVm9YCPhmYUUj0FVTf2B0+kaHxRPAeBj&#13;&#10;9/IjkZ++NsbKEnGWLPNDSwGMjeFiks5nUdeyNTrWGQSCfJ0+eW2UpYUJs3UTUCAU+MDpzHfWnNQZ&#13;&#10;WAQaCDyn/1g5dfzQLnz8iaWygRgmr7Di9BUWYhjFo7OxNgv2dWJ2ssH3PSmjGH+Ke6GrhIA4Efh9&#13;&#10;Z2xFZT1/ShURjg6O44haUYm3jQhHRyIRAh0iQNbuDiGiAoQAIUAIEAKEgDYhMH5Ylx9WTEI6wLZ2&#13;&#10;TU7DgLIsI7ckJvk2p1riKQybJezZ9/7uwqoNzQ4UiFCtQumAAG78F0pSOxvzXqFuj8zo8dWycbu/&#13;&#10;mbtzzezXHh/UN9yDTfkunrFzlQRp2z54OQr7IgDFta6sPDyjL8bc/M/nx/g0ImtNIwfnruVhCPB7&#13;&#10;0EjvQneKG3T0fBb4Y4XuSNo+cgBDJYoXkO0fwlhhwCBlPRt6VEvMCMyMDgXVP4ORD98sfLy2HU6S&#13;&#10;N7rLcbcuxnJjBcd0jdXC9DEh8tqUnR8zyL+LtwNbVDq+v+2GmOw4knLrdhVD/Aq+5mEBnaIi/GTi&#13;&#10;0YF2IYDv0XsvjXjlkQhM8gzvQsvBIrjw+IUsMJG2PKmlx7PGhn6zfAJ8Ynh+++AZA36UJOJH0dLn&#13;&#10;QEixh/f3fXvh0GZM/azLM0hnYWHy89Yb32y8IqSkutB2J0crkGnNHd9VBTanuwZgSREClF5h7swb&#13;&#10;NyxLKqsbDpwWRDAhBkttEgIyBHJule8+lsIc2C1rR5wHWAaAh+PERXIcF+f9IakER4Cs3YJDTB0Q&#13;&#10;AoQAIUAIEAJqRiCyp9d3/50Azjo2xbRUWolivU6SjkvNwnPqDkrSuvqmVn8waWPguIQhwGaGHOSw&#13;&#10;anu42IQHdhrUu/P00SEvPxLx1ZtjN3824+CP9+1YMweGXmgYQeVqqqNmTmUgHTXQ7/kH+/Mko4P+&#13;&#10;a9O+xK/Xa6v+65dtMfUNzSzRi8pArOkycF0vLa/bsl9N6Qn8OzsgdTc0qmzjxst4Nb7gYmw+W3Wq&#13;&#10;RQiIFoGQAOchfb3ZJluwgh86kymPQmPdrrg6OHJxGXldQ1P04AAQKXdYCZ/RyVGMUelwITp1OSe3&#13;&#10;oKJlL3X1jX8dTISXVcuTSh7jEz97XKiVwnh0JZuiYhpE4JVHIl94aAA+uzzsbgamxoYpWSWS3Jk6&#13;&#10;8W9khO+aN8daW5kxR1sChnsmqPoLN+gDqhPPhKoH8eCU7k/N7QNSK+aG8ZVBUO/7357ZdzKNuRE9&#13;&#10;qQi/z5VLRsHLjWeEN76V1xIKwHukctx6hLgy52+CMFiWwJutQgDBVD5SapAQaInApr0JBUXVDA6X&#13;&#10;LRsR8zESG67fFcfHsUnMoyPZCAHFCJgovkxXCQFCgBAgBAgBQkAbEejf3XPVktFPvrUH/trMBE1I&#13;&#10;/Xk1QS5pqsZhgb4bpHxvPDm4ZWIj6EyRRhr7dugF8F94tsJpF2p6W2szHMDyrXGxRSvA8w/0u5FU&#13;&#10;sO9kOpJFsQkJ/ZeZidHKH84F+TlFD/Zna0RTteKQu+tcJnLjaUoANfQr0UkdSX56Xh+EjgndnYOt&#13;&#10;RaCPY3Z+uTEToniWauobYb0b2Kuz0KJS+4SAOhHAsz13fNj+UyxGAhgYYNU7cTl78oigVjLj/IEz&#13;&#10;6ZyoKaACgyJ+3sSurZqS93PmmNAf/7x+jxkFg+DwD8pEJBw9eDp9wYyesmpnr+UhYyKDtRvObO6d&#13;&#10;rKeO6jgeXdYXHYgWgVcfiUR2yT92xeFRZBMSS1wYWmJTbwf6OrG1ILZaIwb4vr9oxAsrDt7z2uT2&#13;&#10;rrUcy5X4ggUzWp6gY0LgbwRee2JQZl7ZruOpzO8dZnWk5Hh15RFkfeoe7ErIKkAAhGErX40qKKo8&#13;&#10;czWPOZDU2MgIuT8y8kpVjnawnxM2BeWVdWxmPyxLkjPvIO58hhIkMQpQokuEgDoRKC2v3bwvAfti&#13;&#10;dXaq5r6wIzh5OSc+7XZ4oIuau6buCAGNI6DL77bGwSUBCAFCgBAgBAgBDSIwdkjAM/P71dazszuC&#13;&#10;zDwl805lteodyVUCCwz5sKjBqjp60P/+wLaKMOVh/X0Qxg2Tf68wt7AunaCLgcGbTN2KYUc07Xsv&#13;&#10;jQzwduDDgQ9dSX1j05KPj6iNMVvxoJS/KsndVV3f0nNC+braUhI6qczcsn2n1JTiFEkBmlhjuwEp&#13;&#10;9IOHzmSk55RoC7wkJyGgJAL4QoX6d2LLzosP37aDyW07Qn6+ojs1nLTViC/v392jb1f3tq21ewZu&#13;&#10;TMP6+dTVsxA2IO3ojqMpMFTLWkZUDeiaGUx5EBuZUD1dbWRN0YH2IoAnFrzKPUNc2dgOpAMHmc/1&#13;&#10;xELtBaGt5IgEXTCjB58FPD73ielFfFBtKxWd0RkEYAX56NVRyOUEcizmQcFX6fad6udXHCgormJu&#13;&#10;RE8q2liZAXBXZyvmVTEIG6prGuJTi1SOmHsnm0BfR15scAYGf+yM5dOCygdFDRICihFAJp2M3FJ8&#13;&#10;KBUX0+qr0GnAFxCLba0eBQlPCLAhoMvvNhsiVIsQIAQIAUKAENAZBJ6d3xc6RDaVOkCAerqotAa6&#13;&#10;DNECAhUnc7Ix0Q5Kg4LBLeDDV6LgFsAHVYTUI/7gxfcOyqPb1eAA5XWN3F27jqboQ7526Ms27olX&#13;&#10;j05qVKSftaUpM4UarCB3ymrXaC0xvvRhi0m+/dcBuYmW5T2QdF63EbCyMJ0+JrixkcXMACvFmWu5&#13;&#10;WXn/4m2uqKrbejCJIUhl3oRwuLUpj/bcCV2RH0T58rKS4FkBCysoNKRnoGQ8ej6LUyS6tCLmE8wq&#13;&#10;900Kl7VMB9qOgL2txdKnBmPlwPyxwHctI/dfb4S2YwL5Fz0cAfoi5o81FvCwQZaU1eoAFDQEIRDo&#13;&#10;5Gi5emk0eDKYN4mQCpHKsL8u+uAQ/CrYPg1CDE2cbYLuCBmj+KCNPW96ruodQHHjoiJ8m8B6zPoP&#13;&#10;tFgga9F2WvstBxKxYmfFgOppEwLgKPpjV6w+TFlmpka7jqUWlYhXladNzw3JqlUIcNjcatW4SFhC&#13;&#10;gBAgBAgBQoAQkCiFkZuN2XIJfkg4krfKtUmw6jYCCN17+eEInvFA0H9djLn55urjzM+emkGW5O4q&#13;&#10;1uXcXTI8EcF/Oe7m5dibsjPCHXQN7BTs58ysrIdgeJD+Oph0LVG8+RQUo1dSXrvwnX25BeWKi9FV&#13;&#10;PURg2qgQFycktv9frLOSIMALpLikZu+/s6UeOJ2B1MWcglTwYnbxceCacgIZx8MDEZXO2U4Pe2RV&#13;&#10;df3Oo39HpSPNZ3Ept0h0KT74Ng3q1RlufErCRcW0AoHh/X3wx7zwMDEyyisoZ64uTogc7S0emdGT&#13;&#10;+QMqIXivrIProThHR1KJAYHQAGckvbIwN2b4EsnkR/IjZKl4/5szeOQwz9M/BQjMm9A11N8ZpCYK&#13;&#10;yii4ZGRklJ5TqqAA86WoSH9rKzOkTmBuAXVX/3apuraBuQXNVjx3LW/pp8foAdbsXVBb70fOZ8Uk&#13;&#10;F8ILU209aqoj+LPm3irffTxVUwJQv4SAphAga7emkKd+CQFCgBAgBAgBdSAwZrC/f2d7Zn1ZXUOT&#13;&#10;mGO71YGg/vXx1Lw+U6KCamob+QzdwsJk456EtRuu8GlEPXWRu2vLfh3P3SVDEqpIkKOu3x0vOyPc&#13;&#10;AQI3kX+UWa8HwaA6hYXsk5/OtyRAFk5g1bYM08uSVUeuJhR4uBDlsmqh1YXWvD3sQH6ALyzDYEyM&#13;&#10;DRGrIQsRa2q6u353HNd2Ghqapo8OQY4PThWR5BW5ORubWHTicLXZfyqjprYBH5dth5MRy8upa2lh&#13;&#10;KKPnTwonowoDdGKughs6Z3xXZkuDoYQIpEZ7DS3ybs3kqEBPFxu2zx/ArKlrAj+TvMbpPCEABJD7&#13;&#10;6T9PDcEmkYeh08DC3PTHv65jwa8P1iM+jw34zKeOCm5gjaIGLzEcc/ncKXnCw+8hLADOqSxfdmmb&#13;&#10;WPBfTypYv4vzUkSeSOo8D7KZF947iOh2B1tuKyJ1Ckl9qQoBOPf8uv0Gj0RbqhJETe0YGRvCp1/H&#13;&#10;3AHVhB11o80IsGwytXm8JDshQAgQAoQAIaBfCECXHdHDi4/BCQFY+gWZ3o8WqfjefXFEiL9TfQNj&#13;&#10;/AEghFUVtLof/XDu0NkMkSOKbLKIluAUFinyESkWD4TtB89kZN9UB+8rFKnm5rx85xE2dOBMBjIC&#13;&#10;Kh6U2K4izGX5VyeRX9nWyszB1kJs4pE8YkBg7oQwtuwJJibGiEqRcR6ArQFcGpxYwWHZcHKwnDkm&#13;&#10;lAGHKVHBbk5IPspZLY45NjW75Ep8wdlruUkZxfjQcO0dBv6wLp1GRvpyrUjlxY9ARE8vN2cWtgMM&#13;&#10;TeLFVddUXlkv/mFyktDVybpPV3e2lAfo6K7B3Tu0gOeEuF4WfmRmz8dm9wK1L/Po4VoBEyzCB2FQ&#13;&#10;YfZZYe5duyrCBxROY2wWa3gFVVbX19Wz3yl5WMH57J5zKov7naxN+Dp88vMFfNxlZ7TioPBO9dPL&#13;&#10;96XlljjaWVhamGqFzCQkHwQuxt48ezWP05qZT3car2tmAk+UQuQa0LgkJAAhoE4EOG8y1Skc9UUI&#13;&#10;EAKEACFACBAC/BHoGcqL87OknKzd/G+ClrUApTMSeFtZ8krgDcZdaL4WrzySmnVHtOOX5O7aGYsM&#13;&#10;l6KVUOWC4b7cvlO19eDflMIqb79lgz1CXJF5VBaE2vKS8sdgqf3wu7PapUH7+KfzP2y5Zm4Gu6SR&#13;&#10;PQWLKH+z9ankgB6evcLcGOItJFGbtY07Dv/9Cq/bHVdT18jJxlBf3xQV4efv7cCAt5eb7aiB/gxi&#13;&#10;o6+m5uaNe+MhMJuuHwGIs8aGIus5g9hUReQIuDhaBnR2YCMiwsMPmoSKKl2zduOW4RvK3bHkn1t9&#13;&#10;14AW8P9gQf9XhMDSJwePHRqA74iiQgqv4R3UH59RhUh0cNG/swOzWw92KlU1DXxukwLhxgzyx7eV&#13;&#10;sxdbixaxkyoqrV72+fG6el5W8xZNCn5YWiHJN3Q1/hZcD60sTeGIIHiX1IGmEfh12w3s/TmtmTUt&#13;&#10;Mt/+kX6IgQKKb69UnxDQKAJk7dYo/NQ5IUAIEAKEACEgPAI+HvbI9cXcTx0P9Qdzp1RR4wgM6t15&#13;&#10;yWMD61nTy0nlR7hAfkHlSx8cKq+s0/iI2hXgyLmsmKRCUOy2e1VXTyIC46+DiYgREXqA0BwhfpQP&#13;&#10;twQkNDY2BMPE658c1RZjBqjX8Ye4AYn+18SIYruFfsy0tH28hrDdsiVMNTM1OnQ2s6qmPq+g4uDp&#13;&#10;DE4x4rA04+EEHzgzbkg+amHGEp2GWoj/O3I209yM85QLoDw6WU8fFcwsNlUUMwIIW/R0s2V7HRDd&#13;&#10;DRJakPOLeYBssmEBz+yLB8MVn4BdNoGpljYiABKdT5aM7hbkokV2Sm3EGTLbWZs7O1o2s9EoGxpi&#13;&#10;luO5opaHW48Qt4ienmx+bLI28Yk/fjH7818vyM6I+aCsou6Z5fuOXcjG83+3+a61lSmScIlZYJKN&#13;&#10;PwJJGXdAb6Y/gd1SxDDeo+ez0rJL+ANILRAC2oIAu+5bW0ZIchIChAAhQAgQAnqOgK21GQ9jNyJm&#13;&#10;2Oms9Rx5bR/+ozN7zRwTwjOBN4isz1/Pf3P1CVYttoAoQiRJ7i62MEMDA1SEKhlhFhr546OUhAk2&#13;&#10;OfMOLP0CgvtP09PHBLu7MPLT/tOGAWxjp67kLv3sGEwaspMiPACB+cofzq388Rz8PGC8wU9IDg2a&#13;&#10;CEUlkcSAwIThgZ3d7RhYwY2NjTLzSkHGuPNoSuGdKhA2KD8cBHkgpjyyp5fyVVqV7Nfdo09XN7TT&#13;&#10;6rwyPxsamtmSg9Y1NI4fFujhaqtML1RGGxGwsTLFnMkmOb7mbHHhbN2prRYW8PiUMHZ314BPPhrG&#13;&#10;TqmadiLg4mS1emm0q5OVTr5H4rkncN9kDqHGRIC7A4oUIYYDweZP6sY61/xPIix6V/92acNusSfw&#13;&#10;LiqpeertvYfOZErjuUGhYW9jjoX7/0ZCR7qIwLpdsaXl/8/efQBIUR5+Hz+uV+6Oo/feiwIKKlKk&#13;&#10;iWJB7DG9azTGmGqM0cTEkv9rSWJMM4ma2AuoKLaoiAqo9N47HPU4OK5x9/5m97aX253Zfl9CZMrz&#13;&#10;PPPMZ3ZnZ55aE9Yzs5PBaEBWG59XfpUzqMDB7PNRmj7YRypOPj9/nfNcWEAg5QVou5Tyl5gTRAAB&#13;&#10;BBCIp4C6JOpv/55t4pgJ06WHTXk2/XAdx3Pm0JEQUNnHXTeNX7vl4Loth6y0g1ar+afnrRnQu+y7&#13;&#10;V4+MRL4iloYxd9ey3dnZZp6HVdWtKZknTuoRr1HQjxyr/mDJTtMlM/paPz1v9cyJfc2984d+DTq3&#13;&#10;L7pwQt9/vLDc4giBiv7MvDWd2hX+7Ftnh370WIZUnxjN1f2P55er3629fkL33sL87Dw6i8TyMiTV&#13;&#10;sdqV5s84t/dfn1tm7tvx12eXHjhcFe7NWfWCV80YbGLabCetRqy94vxB5mYBNHfL0v2qIC/76gsH&#13;&#10;O/PAQmQF1m4+2KVjkfodRjbZsFIzP2S3MUe1MXNwZP/sO3ii6mRt726lkU02rNRs52T+xKw+/4eV&#13;&#10;VwInuYD6dt//48nfvmPeqVON0X4yjBfV8nX7dZpqLhavDOi4lr6Vxp0uWnmffHbPAT3LNm4/bOXx&#13;&#10;wHj6bdX4i4fe79C2cNKYHtHKq7V0d+ypuOGu+YtW7nE+n+uilLbOs5YqsRNdYO+B43Pe3ZAd/thC&#13;&#10;OjF97fS+r/fZgrz4tGBW27V3P9mmlu7mnqI1iN2cd9Z/55qRatWR6NeJ/CEQCQEzpXuROC5pIIAA&#13;&#10;Aggg0CIE9pRXfvknr9z1/QmqVYrXCR87UWt0qw173NCm/BbkZ8cr5xw37gJtS/Pvu/W8a2+dox7e&#13;&#10;qvw2lx+9mKmrq6Ze7t+jzeSzeppLJBqx7HN3qTLeROJ64bzy/D7/95MpJuJGJIpaeU/52n+37jxq&#13;&#10;rlhKNbKqrFqxvly9PCOSnyCJXHPhEFVUq0OnuVd0Z8rqMvKHJz/VZ+nWr411bkyQhYNHqn76f/9T&#13;&#10;R1vN1e08TaOKLp+JABPkEiVoNlRt/J9XV6t2wfmxCTGjquQ26pvDnC1VB+rRpfiCCX1CPEqgYOeP&#13;&#10;6/NAp8X7Dpww/bsQKGW/29WUZPLonsP7t/e7l43WBZ6bv/bTVXv/9Mvzu3VsbT01cykc18Tb4X4N&#13;&#10;mo7UmJWRYe6nPEhWt+w8cuNv5t//o8nnje0ZJFhUd2kWGPO1+K3S1Nwqqtkj8RQTmD6utxoU3vGH&#13;&#10;Bfp9MfldTGyR//evRepafe+t57WOU5WPOmdXVdebe5vSrUBPmNGbeqkwL/uK8wfe+acPzb1WOK+8&#13;&#10;KgX1zqjq5D/ePi2ON09nfrwWlqzce8s9b23Yfti9laFsS4tzvUKymmICL8xfp+nVnE0cwjo7TSIw&#13;&#10;Yminx+6eGVasyAb+4k/mvrlwa66p2nq1Ut2y6+ibH27RS0dkc0VqCCSmQDwbtSWmCLlCAAEEEEAg&#13;&#10;ggJqKazRh75zx7wHH19sVDnH48/2PRUmBkp15jRejVidGWAhvgJnDOv8s2+fbXFsQ3UTUXXFj+5/&#13;&#10;Z1PCzBqlobzf+mibuSbeuiKaKHf2tIFxvDQq2Vcbc3ODCSvb6n5xoqrumdfXxOAUhvVvN+HMHjW1&#13;&#10;9RaPpTxnZrT6/WOf3PWnBfG6nfo9BTUauObWl+e+u1EXxb2AWJ1FdP+MeB2M3zywMUkFhvVvr0HF&#13;&#10;zU2WqftquANv1tSdumhSvzbFVvswaeZR3X/MZdvEldLXShONp2p3QxMgEY/SpUORpi+96gcvfaIm&#13;&#10;FPH4o1v67vJKc2Ol6Nla1TN5OWYbdQY437Yl+Ucqqr9222t/e25ZgCBR36wHeNO13apRYx6NqF+h&#13;&#10;lDvAt648/SuzhqfqjO+d2hY++crqL/547uad8ZnC9lhljRpHppvqXN6Y1qjJocIdzSWsT+hlUwd2&#13;&#10;bl9ofc4g3ZArKqs1VPhr720KKwPRDvzs62u+9JO5ehXVFOPux7L17aa2250k1ZYrT9Q+88YaNZg2&#13;&#10;d2IqSZs1ZYC5uJGKNXvaAPd3zLCTbdVKI+1ZLM8J+6BEQCBOAia/6nHKLYdFAAEEEEAgyQQKC7Ja&#13;&#10;F2armvuev350w6/nlx86EfsTWLGu3FwrcntW49X+PfZQHDGQwFdnjbhqxiCLE3jrDXNP+XE1qFdf&#13;&#10;pUAHiuV229xd1eHWFdlzqCbeqsEdPbRTLDPse6xLp/TX19N0Ubhq+l//YLMGa/VNObJbVEt903Wj&#13;&#10;VexuafxGW56UVHZW5iNPfX7jb97UJBGRzaeJ1HRG/355xdW3vLRywwHf7gK687cuzFWeTaRMlBYi&#13;&#10;oBpcjSsem5PV/AslRTmR6thxxfRBmlTY9P0n9FOuq28Y1Kdtwo6JGvqJJHJI1eyqy+PWXUe/9NO5&#13;&#10;uqfF4LJ6aZQfrtJU9Op+5LU9pNVGY/yY/EiPL6qn98KCbP3c//Lh939479uaPSSkzEQ00Mr15emm&#13;&#10;SIxctEoriuvQ9BGVILEYCeiJ5Zc3jJtydk+11Y7RIWN4mLLS/NycjE9W7FbLnvkfbonhkZsOpe6V&#13;&#10;mn/E3KuHbsvqjqxRjqKX7U7tC792+Yja+ghMDa4K7xMn6zQ8xl+e+VzPHtHLc4gp6wauJtc/uOdt&#13;&#10;1Xr6thjQx760NbXdIVomZbB572/auM3kKP2q6u7YtmDGeKujIlmEmzSmZ68uJaYbo2RnZmhgg89W&#13;&#10;77OYDaIjkBQCpp+dk+LsyCQCCCCAAAJxFijIzVYBnOo6NPjYC2+um33TC/9btC2WeVLN4uKVe7Iy&#13;&#10;Tb4bq+Sxa4eiWGaYYyWggGrrfvW9c08b2F79Aq1kT2U06jf2qz9+EPeCD83d9fI7JufukkB9Q+Ol&#13;&#10;Uwb4FpdYwTERd2CvsjHDTfYK1eHUi07tD+a+u8HEocONcvrgjrOnDqyusfT5sR9Un0Z9kJ57Y+1V&#13;&#10;P3jxs9V7w81JBMOrd8g3b5+nAcyPHa9VX3/flFUX3oahEX1d2OIpMPmsHn26l9RHonzZM2Hvtdra&#13;&#10;UxPO6K77hvcOU+uD+7Ude5r5+0/ox6yvP3X59IGqiw09CiHDFVB3fzW80I+aRtnVPe36O1/Xr2S4&#13;&#10;iVgJryfV8kNV5rrv64lC+Y94XYWGAc/LzdIvjoYOfmLOqiu+/+LHS3dZOcdw46qB7NK1+809wKt2&#13;&#10;SVezS3se4MNVJ3yabraapmdQr7KYjd4RM/SyEmNcE/Xr1dPvN29/7c4/LTheVRuzo+tA7y/ZoabD&#13;&#10;5tpAagCMDm0Lov3q8eVLh+shQY3MrLOoDEHp3PGHD2789Zvq0W49QdMpvPPxNpXA/PullRnp6X6n&#13;&#10;X9FPTwm13aZ9Ez6ibmVPzF1luvGxomtM/k7tCuN7oppy+4LxfTSBt7ls6LZTXVv/zLzV5qITC4Hk&#13;&#10;EqC2O7muF7lFAAEEEEgyATVtVgGcvW5PLbI1ctpXf/7q3Y8uNKYnjMmf197fvH13hd9Xu2aPr6oa&#13;&#10;DcPbvXNxsyEJkPICpcV59/1osvoFnmow+ZZlJ8rNyfrvq6v/9uzS+Iqp6YmKuswNmqrypvZt8i+Y&#13;&#10;0De+p6Cj67199nRL46rpBvX8/HWxGbLyxutGq5zOyqwK7uDqSL1608Ev3DrnwceXqKOG+64YLOuI&#13;&#10;jz79+WU3Pq+JulXyGOgGq/qGiFfAxODsOESMBdT/8uLz+puelSD03Kro+ZoLh4QePnhI9U5Tr3Rz&#13;&#10;pfbBU3bfq/ttp/ZFcR9A0oh1N1sAAEAASURBVD1LKbmsfsxqRaRbln4WdU974c31ur/FrO+j+io9&#13;&#10;9epq093/NBt9t06tVTMd2Uuj4U9UuKwhOtRi1faLc+C6H8994F+LY9bn9aW31qvNgbkWAHqA19Av&#13;&#10;GqA+siak1kIEVK/z8C+mlRXnpdiwt5qbOcM2gIR9QOM//eezq2556fNYtZs8Wln98tvrs7JMFsLr&#13;&#10;17Bv9zbR/gTqpqfHdR0rIgfS7UvN/Z+bv/bym1547f04jGquAUs0MofKXtZuPqjbeKAnFv3w8bge&#13;&#10;kSuemIks+Gzn0rX7zLUU0TdBEWdPtfS6HSkWDeqmYSNNPyypZbZm/t6571ik8kM6CCSsgMkf2oQ9&#13;&#10;HzKGAAIIIIBAQgnotUqNhVXqZM+VumjoBfLhJ5Zc/v0X3/5oa7Szerji5B+eXJKeYXIcXb3q6t2v&#13;&#10;Q1lBtPNJ+kkhcNqgDrd/d5yKlR0fZzO51jdC34J7/vZxjAc5cM9r5YkazVedZW7E1LQ0dXBX/8gE&#13;&#10;GfPgvDE9e3Yprj9lslhK5X2rNx748LOd7j5RWla7ma9dNsL67N3O7Kn0QcMk/vYvC9VjY/7CLbEZ&#13;&#10;MEAtA9Q+YNb3nldvlcMV1cHn5NZXRUWrzgyzgEAggdnTBqpFUVQ/w3V1DUP7tztnZNdAeTCxfdLY&#13;&#10;Hn17tKk7ZakJVPDj1tSemnFu77h3qQmeyRTYq5pR9XfUvLD2c1GtwPY9x9T38Qe/e0tTR0f7BF99&#13;&#10;f9P7S7abHqFXXxz9DkY8k+rSXdJac4U0megXRx287vnbRxpWREXnET+cV4JqkPfoM0vNdexWUjJp&#13;&#10;V5rfttToycofBEwIjBjY4Z5bJ6kvbFR/mExkzEoUvdVmpje9FKvBqG50n63ad/UPX/7tXz46VBH1&#13;&#10;yXH+/tyy9RpL2ezbh9rd9OlWYuX0Q4x76eT+Z5/eVT++IYZvNpia+2/YfuRbv5z37TvmrdtyqNnw&#13;&#10;EQmgpkK/f+yTi69/Tp16lWDwmk76dkfEPDET0R3s3y+tUPGFuezV1zUM6dv2zOGdzUWPbKwhfdud&#13;&#10;MbSz6VE39DnXIDpqcxPZXJEaAgkoQG13Al4UsoQAAgggkFICerV27w2rt2tVkCxfv18Njb/36/ka&#13;&#10;Czd6Z/v7xxZt3nHE9Hu1BlYd2LtMPX6il0NSTi6Bay8aet1FQy12Bda7lspQbr3v3S07j8bl9Oe9&#13;&#10;v3njtiPq1mzm6Lb5QWdPG2QmbhTiqDHN+ef21sSiptOub2j472sxGtbs65eP0JDmpt/Sfc9RnyUV&#13;&#10;oq3cUP6N21675paX31iwJYKJex1O04Q/+cqqS65/TtMQrtl8ULfxZscG0N2eziJejKz6FejbvXT8&#13;&#10;6G4aadzv3ohs1Df9yvMHBW+fEe6BivKzZ03ur6LAcCOGGF71jAX5WVdHrj96iMdtgcGM2u6cDEdl&#13;&#10;twFg6/vY6j+vrtZN76/PLq2qrosSy57yyvv+9nErowe1yT8aZmDk4I4mIweOpgwVF+kB3lVErl8c&#13;&#10;fYOWrNh73Y/m3HrfOzui1g5AB73nrx/tLq8MNHBI4Fw37dEDvAroI/t9b/agBEgxgZkT+/3kG2P1&#13;&#10;WOX6DiT5GWrKA/XtdrRgMU5GjWw0tPiD/1586Q3PaTSFSI0/5Ouk6XL//vwyv7Pe+Ab23aI8a4T5&#13;&#10;Yf3b++6K+BY19Pnpt87S6G7udz+LR9EPilpOvPz2Bjnfeu87y9eXW0wwSPRN24/87q8fXfjtZ+77&#13;&#10;+yearluvCYG6dNsTka0+BnqeCZImu5JXYNna/R98ujN4c4cgZ6fxLdT+Q0MUBAkTs116CJk9bYCz&#13;&#10;EZ6J42ZmpWvwHjUWNxGXKAgkkYCpYr4kOj+yigACCCCAQLwF9GrtW0ygZ25VhDz7xlq99WkaYw20&#13;&#10;FfFs3vf3j//54nIrRV16y1U/MOUz4nkjwSQV0Efh9uvHjRra0WKTf5V67Np/7Af3vHXsRE2MKVRs&#13;&#10;Z5u7y+Rh1YtxUO+ys07vYjJ+FKJpjF9VCLkX3oV1EBW9Lfh0Z2w6W6hC5bc3T4xsCZpO1n471WyI&#13;&#10;X7vtVY2++7fnlkbwjqpBaz9Zvvv2h96f8c2nbr337ZUbD+hwtnqg5plVUcFEgM0zEcImcPUFg002&#13;&#10;wQkBUDNQaAbfiyb1CyFseEFmTR3QpsSjRjC8+EFD63atHmbDB8SifD9oRlJ/p4YBL8jP9urEqac/&#13;&#10;1RMcPHLy9off18PqU6+tPlEV4RLS/YdOfPP2eZt3HjX94deTqhoVjR7aKRoXqY0GZ/JJVyOcq6z5&#13;&#10;8Tkr1WtQdSq7Ij0oqI6o9wK9IAjf5+BhbBg3qlsYoQmKgD+B71476rqLhlVX1/vbmXzbjCkb1KzH&#13;&#10;vV1PWprRbjI3c/OOozf8ev5VP3hJMzhEfPz2VRsPfOdXrx87XqtjmVPTdA89Orce0KvMXPRwY505&#13;&#10;rPP3vzRaY1mFGzFIeP2gqFBC1Wy6ec6+8flv/OK1Oe9siOB83kpKswtpSJKZ33nmgX8vVh9WXdZm&#13;&#10;m6Uqw7qf6xcwPy/Cc2EEoWBXLAWemLtSzfXMlWbpAUNDpFyYAJOXOcWmnN2re+fWuiE4t4S1oJHt&#13;&#10;1m89FMcB9sLKLYERMC1g6QHa9FGJiAACCCCAQMsRKCvJ8/tuay9GrKiseeS/nz33xrpZU/pfM3OI&#13;&#10;RiiyLqOGzP/vn4see2FZiFUyfo9otCLPyxw7IpKjnvo9EBuTS0AVlvf/aLJG8qyorDXd60inrEFT&#13;&#10;P1q6684/Lrj/x5PVMStmCKrZNT13lzKp/lIXndffYhl0ZE92aP/2o4Z0/PCzXeaGgVVzFk0l+Nwb&#13;&#10;a9WOIbIZ85ua6iRu/vKZv37kQysNcXxT1ifIfvrqPbN45d7/++fiM4Z1mnhGd3UlV69ZfWh9owTZ&#13;&#10;ohmU9x04sXJj+cdLd3+0bJdGAqiurc/OTA+3ab+KNUuKGMk8iDS7XALnjOymvpirNh608sPtSs5z&#13;&#10;Sb3GLxjfp30U5iXp1bVk4hk9Xnp7fWS/0fbs63t97cwhsfyB8GRrQWs5Wem6WTWqH7Nqgjz/6Ic+&#13;&#10;IyNTtTUa1Vwj8X551vDzx/WOyGfp8zX7bnvwfU2aa+XDo3qpAb3LunZs7ZnryKzpAd5vQvrdNNoB&#13;&#10;HD2pabyfem3NFdMHXnXB4P49IzCl7oHDVRos/b+vrjbdEU0ZVuVN66KcM4YlxMirfgG1MYbPfYGy&#13;&#10;wPbmBXT7veum8Tv3VqhBoZXvafNHikmI/LzswrzsqpP1vnN82X95NbPPx0t3jRnRWTe6SWf2CPfp&#13;&#10;0e9JvLVw620PvqdmMVa+1HX1DXp+VvWt30NEY+O3rxr10dLd/1u0PbLX3d62QE3ZVDOtmby7diwa&#13;&#10;N7Kbmuao23qPzsXhvsioFlNzbXy+et/Cz3ctWbln1/5KVU+qQVJYr2m22u5Maruj8SmKe5pbdh19&#13;&#10;44Mt4X6unNnWB3XCGT00FZdzS9wX1Itm6tm9//780jyzcyKoiE/PLarCp0NL3K8mGYieQOx+LKN3&#13;&#10;DqSMAAIIIIBAIguosCxImY7trS/r2PGavz637Ol5a0YP6XTx5H6TxvQ0N0ulety+u2jb/f/4ROWS&#13;&#10;qk0MctxmxerrT40c0mlQnxi1Im82PwRIHIGh/drd8b3xP/jtW3pfsvKmlJeT9Z9XVqunwreuPD02&#13;&#10;Z6cSjX+9vEKzXGf6FOiHkgH1e1Mvxosm9Q0lcMzCqOPCZVMHqhbf9BHVvVulTjdcO6pNgJJ90yn7&#13;&#10;jajLrYYOb3+8LazSKL9J+W60FyaeOFmr4kV10MnPzezUrmhg7zY9u5T07FysGpF2bfJ1XBXe5Whs&#13;&#10;w7Q0jVqpsgzdgVXlf+BQ1bY9FVt3Ht2w7dDOfZWHK05qmjf1OFTfEBNZVf88XRpGMve9RmzxK6DP&#13;&#10;pL7Iy9Z9EPHabt2oC/Ozr75wsN/jWt+oer5X3ttoPR2vFFS4P6hP20ljenhtZzUaAhrdt6Qox23Q&#13;&#10;bu+D2CeQXrvl0I/uf+ehxxfrMfWSyf1HDe5oroZg38HjT8xZpQHSj1fVWqxK0T1cte+hdODzPqUQ&#13;&#10;1gPVdtuj6qCqfNIvxR/+86l6j6k3pEwmnNmjfZv8ENL2DqLhlOcv3KKJZjdsO2ziF8c9udq6hrNP&#13;&#10;76iWKO4bE2pZP7765dWwAXHKVaMGVdak7FaeYOOU8zgcVuPx/L+fTrn6lpc37zxipb42Dln3OaTO&#13;&#10;RYNYNB46oeYWPjuNDfZasY+X7dbfPt1Kp43rrTFR1BDN3Ilv2Xnk0aeXPj1vtR4mzaXgzKQeDC4Y&#13;&#10;H9O3D1H85vsTZ934vG5xpudEc+bfa0FfPfudf2/5CTXu0cAhalig2m69EqpmUY/rnTsU6vlZRRm6&#13;&#10;x9p/fdSwSRNpqZOA2vRrTm6N4aQPpAYt33OgsvJ4rdJXMHPIRvt+jW5C326vi5QSq0+/tloTUZlu&#13;&#10;JqJHo8unD0w0CQ1m/p9XVtkKYcxkTV8TtelZueEAIyeZ4SNOkghQ250kF4psIoAAAggkrYCtttv/&#13;&#10;S7XznIw675xMFf28t2THe0u2d2xbqArFsSO6nDm8c69uJRpKUU/bzsC+CxoWbOfeY6rn1phgqzce&#13;&#10;UHmlxZIyHaK+oVEP0+beG31zyJYUE9D8r5oHS928TL9ACkStMVR8o8kp+/VoE5sqjWXrytVvw/S0&#13;&#10;eSpBnn5Ot95dSxPtak49p1eXjkXlB6vM9bbX7UV9I+Yt2KxJ2WNwarqr3H3zxI3bX9q9/5i9DCvi&#13;&#10;B1VvJHuRZUNDmvokbdl1RIUCGrpSnzcNYqlibv1fg7m1Sk/TWHCqLKmra6itP6X+r/ayA+3VTuPu&#13;&#10;Z2Vcw8ZG9QUvLGAiwIhf3pRN8KLz+j3y1GdHKqr1SBDBk9SjxfjRPYf2i9Z44BpsXL2yVqwrz8oK&#13;&#10;9qAS7hlpIA11mVUZdLgRCW9OoLh1rtdI5r7p6BaalZa+/1CVhqJ9Zt6a3t1KNGH2Wad10SgaHcoK&#13;&#10;mu0HqZFm1289PPfdDWqNpEmpdY+1+JCpbnyqWp4ZtSZoxgO8r4LnFqPOOydT1TBqwqW/XdoX6usw&#13;&#10;9rQuGl+kR+eSNsW5wb/OlSdqd+ytePujrXPf3WifUsT6A7wyePn5g5Qxz5wm0JomBtZALFO++p+4&#13;&#10;5EkzO3TrWPzMA7OK+IEO7QKopeBDt0297kdzNf1QxCs+Q8tCZELpy1WY1/zUP/b70tbdR//45Kea&#13;&#10;FKx/jzYjh3S0T6vRrjQ/eBMf3UU1hvaK9ftffGu9OsQfPnpSj6OmZ2qwn7bafg3u21aTi0VGIeRU&#13;&#10;+vYovfPG8Tfd/aZOKkqDrNjHDlGOdAtdvengivXlxuO6bbgmXQXb43or/e5oo/1xXc8z+isQRdFb&#13;&#10;pD6NutFZbDJlDIZRmB2l95GQsQkYeQE9cuhraPoxQx8zNb/QFz/yObOW4oiBHfTQtWj5bnOnpi+O&#13;&#10;Ghqqjw213dauA7ETWoDa7oS+PGQOAQQQQCAFBIqLcvUwaq9ECX46aulsr6FRK1QVmb25cKuqEstK&#13;&#10;81SG2L1T615dSlQWqa6KBXnZem0+fqJWZWQVx2s2bT+8ftuhveXHtWpU4WSmm+q26pE1lQR1blcY&#13;&#10;41bkHjlgJeEFfvbts1dtLF+8Yq/9Q2suvyoFrq49pb5izz54We/o90NS7ys1DTFdlKyRD2cnXhNv&#13;&#10;yav0bdo5vR97fnlehslne12IZ19fe9WMwbqBmLuUYcVSn7M//mLaV372arRLTvVKb1Rdu7UWqq9v&#13;&#10;rE+rV2Gaa97GVkYfH/3HYnmZl4Du+bqB647ttZ1VBAIJaGrtqWf3emLuKtP3KL8p61ugeVL03yj9&#13;&#10;0U+A2sZpKNEI1narFrNju4JLpwyIUp5J1legrDjUaRfs9bu6xW3acUQVtP9Vt7yCHNU6d2xXqHt7&#13;&#10;1w5F6iSnCiH9V22JNHJG5Ym6A0dOrN10ULVHqgfSXLB6Ko7I/VYDGk05q1fXDlEZxlxEJa1zQ6ym&#13;&#10;cj7A7z9ctfvDLfM+2Kybf9vS/A5tjQf4nl1Ligtz7CbS0+N6ZVVtxbEajSOyYfuRfQeOq+jZ/gDv&#13;&#10;e13C3aIekL26FE85q2e4EWMZXrcjNTLTy04sD+o8logK83NUxeXcwkKzAqOGdPrtLROjWvHZbB6s&#13;&#10;B9Czrr7U+n0JJSnVpOqvumWv3Hhg6br9/3pphaZ7aF+Wr9HXencr7di2wP6NVpMs3dN0o9OL+Z4D&#13;&#10;x9duPqj2o4eOnNTHLFI3Ok2vM2vKgIjcM0M5cfcwl00dsHt/5d2PLtS5RO8pQkfULTQr06jYth9d&#13;&#10;38461WqnnXI9rtue1RXQfl3cM2lxWR8HldVE9ews5pDo5gReenvDjr3HTD9Ra5hDDedmpVm/uWw3&#13;&#10;G0tfAd0QNExasyEDBdBo/68v2Hzzl86IyKw0gY7CdgTiKED5SxzxOTQCCCCAQIsQUHthvaBqZqmm&#13;&#10;17QQTlpv4/YaRL3sqWRQBWGa3dB4OdfA0eqOqDfCVmlaNbaoLiddUypGoGmze75qahs06qkK6dw3&#13;&#10;soyAu0BRfrYm8L7i5hdVXqn3LvddYS2raEMjE9zyu7eeuO+SqPaz0dxdr3+w2XTdvDoa9u3Z5txR&#13;&#10;3cI6u5gFnj11wFOvrtYdw1x5jYqxlq7Zp3bimjwvNnkeM6LL738y+Ya73lBJou54sTmojmLzsf8n&#13;&#10;usdUVxiGRowucSqmfuWMwc/NX2f6i+xLor4pA3u31fyjvrsiuOWiif3++J/P9FugB5KIJKtaTM0p&#13;&#10;aG5Kl4hkoAUmUlYS3vjbuo06ax1qaus1DYR+ZDV6iv3RVE+qurHrk6xV/dFjq60PX7o2mi569roo&#13;&#10;SlgP2N+4/DSv7RFctTdXVZ9C47E7tD/GM3m20ehUT+j7Dp3YU1756aq9yqq22J7evR7g1Rirlfov&#13;&#10;RrAeS7XIX7p0uKrlQstv3EJJNHTVyOYyvdH4cEY2zZaQmupXtu2u0IBMEfy4xt5Nwy2E1dBBH1S9&#13;&#10;p9hrYY+frD22vUYDVLy7aHtjg3Fb0xBB+l67bnT6+qfbqmM1CY6j4tbiOarWXGNKaUgti+mYjn7j&#13;&#10;daPLD534y7NLI3XrDiUntjuu8SV1/D+USCbD6P6c+DdMk+fWgqOpdbsGyTddQKFHl9LivEvO65+Y&#13;&#10;hJrA5YF/L9JsIOaeuvXUoVYsmsXs69F8gkpMOnLVQgTMF022ECBOEwEEEEAAAYsCGtrRKBcIqR25&#13;&#10;96H0sqenWA2upZmrVHGiVuR61VR1nb21uFa1UYPl6lE+gmVG9n4hX58dxQJE7/NkPTkFNMDXr2+a&#13;&#10;oBLLsEqOfM9VX5CPlu6+65EFFtPxTdl9y9OvrVFnC31V3DeGvqyuFTMn9NX0t6FHiWVIjWk2YkB7&#13;&#10;ZdL0QTU2oKY3Mx3dRETVZt1xw7m64dhrAkykkMhRVPpp3LQZhzmRL1Li5W3UkI6aC9nKF9nrnNRM&#13;&#10;Rx2v9bTgtT2yq+rUO31cb91DIpKsvjsF+VlXXzgkIqmRSIgCGkkoxJC+wfQIqgdR90dT/axrVc+r&#13;&#10;xhAXenbNNVaNZ1XfyGa3aORbTag5tH87swk0H09TOyvbpp7fjZZVxgO8rRe7/bdAJj4P8Bm2B/jm&#13;&#10;cxJiCLVuGdSn7AsX8d0JEYxg4QncdN1oNYbWHPPhRUuk0G2K80y/a+gGpjps47aW03Rb0+u5x43O&#13;&#10;dt+LbFsKfam/deVp7dqE1xopsuS3f3fcpZP7V52si2yyCZKaPg+61SdIZshGpATe/HCLBlpwjhYQ&#13;&#10;brJ6oD3n9K59uifc5GX2E1GPlMlje1l56tYD2bNvrFXT0nBlCI9AUghQ250Ul4lMIoAAAggksUBh&#13;&#10;vio8Mk2/Wsf+zFU4/t1rRsX3vTr2Z80RzQlcMrn/N64YUV1j9WVJpcBPzFn1j+eXm8tGs7Fsc3et&#13;&#10;y842+ehrH+ZOJ9vsgeIVQCXml04doGFjTWdABXbvfLJ9666jplMwEfGrl4342bfObjhlG6nCRPwE&#13;&#10;jqJ7fpEmAtTk3/xBIGQBfZGvnDHI6B0biT9KRzOhqENeJBJrJg31PFMFgK0LazMhm92t8jvbXOBR&#13;&#10;rMVsNg8tMIAxw3QE66KjLKhmUhr5//prR0X1OBqhXQ8n5pqrRjVjgRJX07GbvnhGsxOoB4rOdgSC&#13;&#10;C6iC5Dffn3D2yC5qaxI8ZMLuLTX6dids7rwzpl/DkYM6XHXBYO8dsV3XuMe///HkCyb01Uh1sT1y&#13;&#10;LI6mRtulrRN9MIxYQKTQMfSE8PiclVaa16nNipqKJjKJsqeWN6bvZmoHsGrDAY3Hk8jnSN4QMC1g&#13;&#10;ssjP9PGIiAACCCCAQEsTUB1ScWFuhMquo46n8gv10LruYvqFRJ06ZQ7w42+cde7obhZLvvRGqveu&#13;&#10;3/514ftLtkdD5qW3jLm7NHKXucTr6urPOq1L/55tzEWPTawZ5/bRPIKm68n0Yq+BiF94c11scus8&#13;&#10;iormf3PzBHUN1Gixzo0psKACCIZGTIHrGPtT0E9w987FGuHf+qE1mej0c3t36VBkPalmUzh9UMcz&#13;&#10;hnaqtTC8hPMQ+jm4duaQiHYDdqbNQkAB3a/UOsd0yWnAdKOwQ5nUMMJqKdW9U3EUknclmZOToQrv&#13;&#10;ZBl9RD1uZ08dGJvWLS4jllqYQFFBzkM/n9ara4mmVU7GU29bkh/ZvtfRQ9DzvIaFuPOmCYkwrJTa&#13;&#10;0Pz5V+dfNWPwyZr6pPiZCP266JGjtLX5oU1CPxAhYybw8dLdmkNEgyOaO6Iqy9Wre/wZPcxFj02s&#13;&#10;0UM7DeunQd1MvjurcaNO86l5MR3ULTYyHAUBCZgs8sMOAQQQQAABBEIU0KN2ceucpOjbrdFTO7cv&#13;&#10;uuum8aZfD0I0IVgqCags5r5bz+vcvlBvTVbOS8VPqjK/9d53I969WIPv6XVOnSYtZE9NvAdGcL4A&#13;&#10;CzkJGFVz3J43tqeVQcmystJffntD5YmagMeIzg718H7gp1NycjJNv7RHJ1+WUmVoREt8LTiyxlm9&#13;&#10;cEIfVVRbNFB5tDpbXx2rPmGafviKGYOsP+roOWRQn7aTxiR0IaPFS5OY0YuLcnKMsSgi0Mwi2id4&#13;&#10;srru8umDNMl9tA+kYYpbF2U3Wnq0iXYem9JXH9C+3Utvv35cstTkxciFw0RBoEfn4od+PlXV3hFp&#13;&#10;lRWFDAZLsqwkL1m+I9W19Td96YwxwzsHO58Y7tPr3gM/m/qN2SNqa+uTpQ1QKDx6udPQJqGEJEyy&#13;&#10;CPz75RX6TTTdt7uuruHC8X2LChJ08jL7VVB3mkun9NdsYKYvisZseH/xjvVbD5lOgYgIJKyAlVK/&#13;&#10;hD0pMoYAAggggEBiCZQU5ZjucBmzM9EYyCrXU7Vlzy4lMTsoB0oNAbWAvvvmiSo/sjiGgZpZ7Nhb&#13;&#10;ccs9bx+vqo2gzJsLt6yxMHeXavF7dS2eeGYS1L6oSl7vrqYrK9QgYNOOw29/tC2C+CEmNXv6wEd/&#13;&#10;NaNtaV5NbbIOj+l1pioKpG+3lwmrIQpccf6g1oXZFmuOVdKnUvLTB3cM8aDWg00/p3evLiUWmz3V&#13;&#10;1zfq9FWqbj0/pBCWgO5XKjxN/E57qgE6c3jnO24813RBdugs+k0sToa+3RoZReXyv//JZI3vEvrZ&#13;&#10;ERIB0wJjRnS5+wcTFN3i75TpDJiOmCy13Rqq4bKpA7979UjTZxqNiBqF6+4fTLzlq2N03S3+1kcj&#13;&#10;e+bStPXtprbbHF4ixlq18cD/Fm3XKN/mMqfPtiaiumRK4k5e5jyvC8b3bd8m33QZo4ZQqqiseX5+&#13;&#10;rAd1c+afBQSiJ0Btd/RsSRkBBBBAAIEmAXXVMl3/FBtEPSjrz29unjj1nF6xOSJHSTEBTef23atH&#13;&#10;1VieyU9zZC78fNedf1qgD2REiFQc8/icVa0sJKbRGjVIuPq9RSQ/UU3kzGGdh/ZtV292WDNb3lo9&#13;&#10;9dpq02/OVs5u6tm9nn3gsrNO66oyvkhdfSv5sRJX+VfPgHZt8q0kQtwWKzC4T7uzT+taW2e+x4aN&#13;&#10;rvHqC4dkxHAq5pLWuTMn9bMyvK3uPJ3aFVw6OQkKGVPvw1mQn1WQl2XhpzIWJGoO1bd7mz/98vyy&#13;&#10;4hgNPKtPdYL/HqmtqmZTvv/HkzXbfSyuAcdAwCag8RXU89jKeEJxgdTDfOI369Fj8IQzut//o/OU&#13;&#10;1bgoBTmoekJrBqs/3zGjQ1mBxUmsghwlZrv0xqRWTZrNPWZH5EDRFnhy7qrKE7Wmx2PTs/fY4V0G&#13;&#10;9i6Ldj6tp9+1Y5Ha4qttq+mksrPS57678UhFtekUiIhAYgpQ252Y14VcIYAAAgiklIAakify+aik&#13;&#10;TJXdt337HM2Umcj5JG8JLnDLV8/USNrWyz5U4f3EnFX/fHFFRM73o6W7Fq/ck2W+iXeaJsybNXVA&#13;&#10;RDIT7UTUkv2Syf2t1HarZG3Rij1L1+6Ldlb9pq/ChSfvv+SGL4xSU4fkHdXcGD0vvdXNXz7jCxcN&#13;&#10;9XuabEQguIB6Gl11wSArXVfVykeVgmpBEvxAEd97+bSBmt3TdFMlVZyoq4omZYh4xkiwWYEcjdqt&#13;&#10;a2dxhJZmD2MhgKq6NaX9X341o2eX6E7X7Z5HjTiSyC0A1Ktb3bN+/f0Jl5xHGxH368ZyLARu+cqZ&#13;&#10;l08fqKrZWBwsQscoyM/W2CGJ3IRFE2NrXJY//GKabsgROunIJ3PRpH7PPXiZatqU27g0kI3IKSnz&#13;&#10;HdoWaFQMzZ8SkQRJJO4CO/cee/W9jaY7dtvy3zh72gD9sMb9XELJgO7AmZnm6/XUVG7b7qOvL9gc&#13;&#10;yrEIg0ASCZj/ViTRSZJVBBBAAAEE4itQVpq4td32Rs33/nDS9deOiq8SR092AY2Ef++tk7p1am2x&#13;&#10;nlIvmMZYeY8u/ODTHdZNHn95pfoamn5nVc3l6GGdhvRtZz0nsUlBM/62a5NnuuxJ+Cr9efq1NbHJ&#13;&#10;re9R1LnwjhvOfeSO87t2KFIRanJNDSj2quo6lZo9/ruLf/W98aWt6Szie4XZEpKACpH792xjuuWK&#13;&#10;bnqazy/2kw4O6FV2zshuNXVmKj9U/aDuxVdfGPXJmEO6AC0vkCbtVuVKwt5y9XMwuG+7J++7ZGj/&#13;&#10;mP4cl5XkJ+xU5hpBJC8368GfT/nSJcNa3geWM46/gDrFalzrMSM6W2/nGrOTUQPWfA1ikZBtWJQr&#13;&#10;PUNOPavXP383s2PCt/rSJFb/vueiH35lTFZWRhJ9AOyfNL2o6v1OjYRe/MPlV80YrE9yzD6BHCiq&#13;&#10;As+8sab8UJXmVjN3FDUV7dG5eNLYnuaixz7W2BFdBvVua6XgRVbPzFtj+nUj9qfMEREIRYB7eihK&#13;&#10;hEEAAQQQQMCSgEZcNPnQbemwzUfW26m6rTzyy+nXXUxJWfNchGhWQK+Iv7tlkuqqLZaY69XrZE3d&#13;&#10;rfe+oxbHzR40SIDVmw78b/F2TWUdJEzwXY1pjbOnDjT92hw88WjsVde3CWdYGtZMdR7zP9yye39l&#13;&#10;NLIXYprqNTL3z1d+5+rTlZmkmMlbFXWqjCkqzPnhV8e8+PDsCWd2D/FMCYaAXwGVyF86ZYC5Aiy1&#13;&#10;uigrzZ89bZDflKO6Uc1lrr5gsLk+MSp6Puf0rsMGtI9qDkk8kIB+5jTGr+mWUoGStb5djxO6u04a&#13;&#10;0+PJ+y5WExDrCYaVQllJrh4DwooSm8B6gO/cofBvv75Ak/vG5ogcBQFfgZKi3Id+Pk0P/+Z+rXwT&#13;&#10;jPaWwvwso7Y78b7Up05pBpxTGhPor3fNaFuaHPPgaCyun3zzrOcfumzKWb00/nNSfAY0HoYa9fbr&#13;&#10;UfrwL6aJOpYjhUT7s036R45VP//Guqws8/Vc+g5OH9cniRor6zt48Xn96uvND2aelZnx+dp9i1bu&#13;&#10;4fODQCoJmL8LpJIC54IAAggggEBUBTTtnx4lE6q0TAWaKj0cf0b35x+erRmXo3r6JN6iBDR27o3X&#13;&#10;ja6tNf/eZefSV2b7noof3vPO8apa04AaEb3yeK25qhcdVGUi3Tu2nhLz0YBNn6894uxpA9VNwfQN&#13;&#10;R3Ue+w6emPPOBovZsBi9Y9uCu26aoJESJ49VIdop658oi/kJFN2oiampVwuPL14ydO6frvjpN8/W&#13;&#10;DT9QYLYjELrArMn9NQ2KidrHmrpTk8f27NU1dqM9u5+UZhvVlAQmSr01yaKmUzF9u3bPA8vmBNrE&#13;&#10;ajLs0LOnm78+EmpFpE6EndsXhR4xUiFLWuclWrc/TT+kH53p43q/8PBsDQIRqTMlHQTMCfTuVvLA&#13;&#10;z6ZqYB59Ms2lEMtYerkoSbxmPWq8orFY7v3ReYZkfnYsQawfa+Tgjo/fd/EffzFNvb3VN129Y62n&#13;&#10;GY0U9E5XVa2hywt/9b1zX/nzlVdM13wxidkZIRpn3yLSnPvuhq27jpr+ydbgCgV52ZdNS47Jy5xX&#13;&#10;VA3E25h6WbCnoC+BZhF66tXVzgRZQCAFBKjtToGLyCkggAACCCS6gFq+p7VKq69LiNc/PcqrmEz9&#13;&#10;xtQc+4l7L+7XI9YdZRL9apE/ywI3ffGMaeN6Wx/XTg2WF3y249ePfGhuyMGd+zR31yYrc3epp8LU&#13;&#10;c3qpwskySUwTOOv0rhpP2MqgZJoD7IU3152srotpvv0d7PTBHZ+47+I/33H+mSM6qyC1urY+cWZb&#13;&#10;VEccEeXnZGmu4ucemv1/P5nSt0epv5NgGwJmBHp2LVF/VtX2hRVZtQ0aEeGaC4eEFSuCgdVtbtaU&#13;&#10;AeHef1Q7PrhP24ljqLqL4KUIOyn1Y9YPt8WhWcI+aoAIxg22pn5ov3aP/Xamnlf1PBAgYHQ3tynO&#13;&#10;VYuTcD/PUcqT8QBfXa9uZ6qt+cfdM9WhNkoHIlkEwhI4Z2TXu24c36h7h7nn9bAOZi2wqnZKCo0b&#13;&#10;XYLkVPcW/cpPOLPHMw/M0pQESVr7mpHeavb0gXP+dPkvvnNO907F4lWlt7ULFcnYyoyy1Kl90Q+/&#13;&#10;cuYrf77i+mtGJfKc6JE885aUli7xf15dnZFuvpJLn5NRQzoO659kIwz16lpy7qhu4b4suH809Nbw&#13;&#10;7ifb1MfAfSPLCCS1gPkbQVKfNplHAAEEEEAglgIaevE335/Qs2uxSqniWGSmMgjb633jrCn9X/rj&#13;&#10;5eorE6/Sw1jic6zYC2RnZdxzyyS9fZno3ueV29ycrMfnrHzsxeVe20NZffb1teWHTpgehFwFYXm5&#13;&#10;mck4Rmh+rvVhzdLXbj743uIdoThHO4yuoIZ01vDg6ts349w+GRnpupGqi0a0jxsofRXnqhW8qmHU&#13;&#10;+/x7Xxg9989XaJZxdW0JFJ7tCJgWuOqCwRo2IKzuchqGUZ/GM4d3Nn1Q6xEvndy/XZvweqXr0eiK&#13;&#10;8wfl52ZZPzopmBb40iXDv3mFMX+E7rEmBhUwfVyviKrnVg88Vb3f/t1xmlRVAxV4BYjl6oiBHe68&#13;&#10;cbzGDFfbpjj2WbQ/wKui7poLB895xKit0Z0hlg4cC4HgAtfMHHLDF0bp6Sh4sETYe8tXx+ipMi2t&#13;&#10;6aU4XlnSr57uKhpJ+8GfT/vv7y8ZnvyzeGh0kO9/6cx5f7nq/h9PVpWhqt/URDWePyVqI2vUuzco&#13;&#10;M/f8cJIy9tNvnR2XMULi9RlrUcd955NtKzccsDKMuT6reutX042kc9Ogbno7Np1tvWgfPHLyxTfX&#13;&#10;m06BiAgkmkB8WsgmmgL5QQABBBBAIKoCqlT+yqzhmlbnv6+uVg3cxm2HVXitx/GYjdipokO9cxbk&#13;&#10;Z10woedXZo3QQKNRPV8SR6BLhyKVLHzlZ6+oP66Vz7nKdjUi2W8fXTigZ5txo7qFDqu5u557Y62V&#13;&#10;l14VbI8Z3vm0gR1CP2jihLzovH5/fvpzjShoGl/v/E+9tvr8c3snyEB/eo1XnYf+frZ639Pz1nzw&#13;&#10;6Y6deyvqTzVmZ6ZbecMP/ZIJRFUdupeWFueOHNnxgvF9NJBs+7KC0FMgJALhCowd0UXzWC9bW54d&#13;&#10;8jSE+qDa68jDPVYEw3fvXHze2J562gmxRZ1+Jjq1K7xkcv8I5oGkTAh069T69z+Z/MVLhj32wrK3&#13;&#10;Ptqq0k+N86G/sSn6VQsztWOqr2/s1rFIQ4l+8eLh3Tu3NnEWkY2i8Zm/c/VI5eeJOSuff3P91p1H&#13;&#10;NVaTfndi9suopl0aZqZ1YbZ+dPQAP/a0LpE9QVJDIFICP/r6WVt3VWgeHDUVjVSa0UhnxMD2//zt&#13;&#10;zPeX7FBT2g8/3Vl5olYvC6ZHPw43h2q5ovpXtZvs37PsmgsG6/c66UaQCn7KekhWJ/Urzx+kH5Hn&#13;&#10;56/7dPXeg4erdMNUAx3T7Y+DH9Frr54o1OxPR+zcvlCjDsyc2E/lHiE+jXglxWqyCOiiP/7ySg0v&#13;&#10;YTrDSqFrh6Kp43qZTiGOEceN7q6p6DdtP6IHNnPZ0NfzxbfXfeOK0zSlgrkUiIVAQgkk9FNIQkmR&#13;&#10;GQQQQAABBCwKqMmzOgJ++dLh73y89Zl5az9bs/doZU1Gq1Z6MI3S65/xvld/qlVaK1U9akBUDW2q&#13;&#10;AZosnkXEo+uNv8ZU029NTWpl1KaIn0hsElRxsHpOSCzcz4zN+VQsB+7TdJIaP+DOP32YoU+5JZ1W&#13;&#10;qrW94a43nn1w9oBeoQ68//wba9duOZSXk6nCcxMH1+uyJoqeNXWg6fdGEweNYJQ+3UrPOq3Ly+9s&#13;&#10;yM3OMJesBNRMXtVspw9OrPp+3cT0V60ZFq/YM//DzQs+27V73zFVe+tjpmrvyLYhUqGkUlYlt2o2&#13;&#10;NJ7twN5tp4/rpXnEE3DEchWeqg+NiW+aYsWxo7zvh1OZUZZMjESoWNYHk/DNT3y3aCIGTS35ybLd&#13;&#10;jY0hfZH1cVVHMQ2BEN9s6+hXzRj83Bvr1K0qhM9kq5M1ddddNFQV3nHPdjQyoBuIPpwmegspVlw6&#13;&#10;E6sq6KHbpmnyS3X0efW9jZt2HKmuPaWfwkz9lIdwOcM11GOJvvX68qo2Yli/9mr0oF5KHdomVkOi&#13;&#10;9m0KfvjVsV+//LQ3P9z67Btr9Mt47HiNfnRUQxbuw1goPvr91TObKmyUeLeOraec1fPqmUOGJ97w&#13;&#10;qnrL0KfU2gNeKB4RDqOvVWxeH5xP7OF+/ZP050z1Jffdep4eyRat3KPpsdV5OpQrF68bnWpA9XfF&#13;&#10;hvLnXl+retkde/Uk2aBT0Hc6Cve5NNvzZINa86gyafTQThrL5MIJfVN4PG3dzzWdsP5qVqkPlux4&#13;&#10;fcFmtVU9fPSkPhP6KTEe1yOnrC+anVcNUtU0UDNzjxzS8cLxfc4Z2a1dm/xQPoSxDGN/iw+3na5O&#13;&#10;sKHBOM1YZjX4sex9901kSQU4+u0Inni4exd+vvO9xdsVSyUk4ca1h9eQXV+YOaRdacJ9YEI5ncK8&#13;&#10;LN1P7v7LwrwcjZBk0nbVhgPz3t+k9jehHDHEMPZSvlbhf9v1TBibn+kQTySRg1kpAYjLW0ZsMKnt&#13;&#10;jo0zR0EAAQQQQKBJQG+5Gj9NfzduP6zKpHc+3rZu88GDR0/qDU1vfraCszTT5Yn2dyE9uOjhUg3V&#13;&#10;O5QVnDaow8yJfceP7t42UR/f9SI67ZzemRkhFeW7f4xUka/JiSP3suyeduIuq8PEeWN6VNXUh/vi&#13;&#10;oG4EmqzddN2nOZHvXD2q/FCVysqt95lQrckbCzar5bK+Js1mRp//PQeOzzi3t624rdngfgKISzXl&#13;&#10;SsHPviTZ9NXLRmg0Wo0qbzq/KoLcuONwotV2209HE5eqa7X+Hq44uWTl3s9W7122rlw3VfUgUcWM&#13;&#10;bgv6nBiFaenqhhfSDdVeWKb/6u6pUhgtqNCzsCC7e6fWo4Z0Ouf0riMGdVCtQ8LecIb1b3ekoo+J&#13;&#10;y61ytx5dEmjyV01Wff64PqrlDfdzq2KRYf3ahRsr8cOrW9LHy3ZpYOdQ7vlCmDaul3pWxf28xozo&#13;&#10;8qVLh+3ce6zZm7+tmDpNgeOe5yhloF+PNvpI52aHXfCi76Y6/0UpV80mq7lIfvi1Md+9duTnq/fN&#13;&#10;X7hl4ee7tu+uqKyq1Q+w0bRId1fjT7PJ+A+g32j91cOqCmXVebp3tzbjR3e7YELf0wd1NPHd93+M&#13;&#10;KGwtKcq9csagK84fuG7Lobc/3va/RdvWbz10uKJaD/B2EzXTMY1ie4A32ldJJjs7QzNl6KdHD/Aa&#13;&#10;1Ua/d1E4mwgkqRYq+mxnG/WayfRHL0kdygqbvTVZPyVVvKk+9YitZXNYqelOnqQDC+nXR21lVOmi&#13;&#10;YbpD/C6o6qt315KwfCIYWI1I9PfWr41dtGL36x9sXrJyz659lfrB1c1N9ZFqphDKS4ff/NifKnWT&#13;&#10;szcoVMX24O6lGqBIYyYN6dculB90v8km3UY9OX/hoqH6u213hVqpqqu3hpvevvuoGq3qzul0Nn5N&#13;&#10;QvvE6FZpPKsbtb+Nxm9IY1puTkZJ61xNG6cRufTsMbRfu4TtLq92YyqTOXi0Sr+hYV1KnbM+kHor&#13;&#10;CStWVAOr0YbaNJh40VYBTqdIN2jTuIm62eaE/6BlJ9KjiN7+rp05NKpiUU189vSBKzceUO/20L5G&#13;&#10;fvKi351d+yv97LCwSb8IU8/prSyF+7So50O9gJu+/VrIcvJF1dOCSsnMlQDotpl8JxxajlsZPxQ+&#13;&#10;f07WNrzy2UH9N+yPpO4RjWlThpZ2LcvxSZUNCCCAAAKpJqAeuXM/O3Si2qhaCPeP3k/OG1Lao12C&#13;&#10;luCEezpWwu/eX6mm5YuW71m35aA606jmu+pknV7hjJ9o1dnYnhCNt2Ibsl3a+PE23u+MRr7uIQvz&#13;&#10;s/SC16Nz8emDO6pnp973EraS24oYcRFAAAFfgYNHqlT3sHxd+bqth9RNZ095pQao1LSI1TUa1cB+&#13;&#10;13Rr8u52R9VdVo0b1JRELULU/kYFr4P6tFVjmt7dSjTDXyLXvvgisAUBBBCIuICK0jbvPKLOeWpa&#13;&#10;tHHbkV37jx09VlNTV2/cWRtVSWHUU9hqwI0jO98JbI+p2qAnVaOzsn2fGhIVF+ao97baAahyYvSw&#13;&#10;zv17lOYl4ZTt+llRxdiydftVhaMfHdXlHLI9wGt7uA/wqlTTr0/b0ryeXUpGDu6o4cqH9G2nAUUM&#13;&#10;Mf4ggECsBI5X1eq7/OlKNaDcr2GB9Rh57EStRlmwP0HqRtfUzsftAVJZa7rR6ZXcaDFphFVItVlR&#13;&#10;+xi1CBnUu0zfaDVe6dWlOMtCC9RYGUT9OOqJKNg1mw8uW7tfPys791aWHzpedbJe43ipHtT2tG6Q&#13;&#10;2v5vy0xTEYixrBrf/Fw9rmdpcodO7Yo00tKQPm379mjTq2txx7apOTyMjYD/IIAAAgiEIUBtdxhY&#13;&#10;BEUAAQQQ8BKgttsLxPpqxfGaXaqkOXB8175jqq05cLhKgyVqo+ps9LJttBBXm01jELB09RjIzrbV&#13;&#10;zZTmaYhFlRuqklu94jTfYQoPjGZdmBQQQKAlCKjAUaWW6nV36GiV/ltRWaN7qbao6boK2lSapupt&#13;&#10;dUrQX1Vya5oJVTOobVBJUU5+njoqhNfloiV4co4IIICAXUC9NtW0SM+oew8c13/VZPPIsZPGw2pl&#13;&#10;raortFdPquompTG+VbGt7iZqMKTeyWpI1K5NgSZSVSuinp2L25cV6PabSqRHj1VrzF6ZaEgDsajm&#13;&#10;W0/v+unR7473A3x2Rk5WhoZ60o9O+7J8VdJogI1eXUo06xBTZqbSR4JzSWoBja6x/9AJvY/vKdeN&#13;&#10;rkL/PVpZrRvdscoaDXpsG4bBGEpN9a/2G51uaHqYbN9GX+qCLrrRdS/Vi7naoJvocpfUbuFmXo/l&#13;&#10;KuXQIOdq7q+7qO22Wa2xqfSsrspv9YG2P6jrvwW5WW3b5JWV5LctySsqzNG4IOEei/AIIIAAAi1B&#13;&#10;gNrulnCVOUcEEEAgWgLUdkdL1jNd1cyootvWM6ZBb9faqfdqtS7XX2plPKlYQwABBBBAAAEEEIi1&#13;&#10;gJ5UjXpu45HVeGpVJZCeUe0Pq+HOWxzrrEfteKoMMx7gNTe55sg4ZYztLBNpaBpLHuCjpk7CCERR&#13;&#10;wD5fmL7V9gWNTW3c6GyDW+ifKB6YpBFAAAEEEEAgBIGUak4bwvkSBAEEEEAAgeQTMF6hm2bFS7K5&#13;&#10;8ZLPmhwjgAACCCCAAAIIhCmg6u0MnlI90WyV/XYUaDxpWEMgOQWMdip8m5Pz2pFrBBBAAIGWIMAw&#13;&#10;fS3hKnOOCCCAAAIIIIAAAggggAACCCCAAAIIIIAAAggggAACCCCAQKoJUNudaleU80EAAQQQQAAB&#13;&#10;BBBAAAEEEEAAAQQQQAABBBBAAAEEEEAAAQRaggC13S3hKnOOCCCAAAIIIIAAAggggAACCCCAAAII&#13;&#10;IIAAAggggAACCCCAQKoJUNudaleU80EAAQQQQAABBBBAAAEEEEAAAQQQQAABBBBAAAEEEEAAAQRa&#13;&#10;ggC13S3hKnOOCCCAAAIIIIAAAggggAACCCCAAAIIIIAAAggggAACCCCAQKoJUNudaleU80EAAQQQ&#13;&#10;QAABBBBAAAEEEEAAAQQQQAABBBBAAAEEEEAAAQRaggC13S3hKnOOCCCAAAIIIIAAAggggAACCCCA&#13;&#10;AAIIIIAAAggggAACCCCAQKoJUNudaleU80EAAQQQQAABBBBAAAEEEEAAAQQQQAABBBBAAAEEEEAA&#13;&#10;AQRaggC13S3hKnOOCCCAAAIIIIAAAggggAACCCCAAAIIIIAAAggggAACCCCAQKoJUNudaleU80EA&#13;&#10;AQQQQAABBBBAAAEEEEAAAQQQQAABBBBAAAEEEEAAAQRaggC13S3hKnOOCCCAAAIIIIAAAggggAAC&#13;&#10;CCCAAAIIIIAAAggggAACCCCAQKoJUNudaleU80EAAQQQQAABBBBAAAEEEEAAAQQQQAABBBBAAAEE&#13;&#10;EEAAAQRaggC13S3hKnOOCCCAAAIIIIAAAggggAACCCCAAAIIIIAAAggggAACCCCAQKoJUNudaleU&#13;&#10;80EAAQQQQAABBBBAAAEEEEAAAQQQQAABBBBAAAEEEEAAAQRaggC13S3hKnOOCCCAAAIIIIAAAggg&#13;&#10;gAACCCCAAAIIIIAAAggggAACCCCAQKoJUNudaleU80EAAQQQQAABBBBAAAEEEEAAAQQQQAABBBBA&#13;&#10;AAEEEEAAAQRaggC13S3hKnOOCCCAAAIIIIAAAggggAACCCCAAAIIIIAAAggggAACCCCAQKoJUNud&#13;&#10;aleU80EAAQQQQAABBBBAAAEEEEAAAQQQQAABBBBAAAEEEEAAAQRaggC13S3hKnOOCCCAAAIIIIAA&#13;&#10;AggggAACCCCAAAIIIIAAAggggAACCCCAQKoJUNudaleU80EAAQQQQAABBBBAAAEEEEAAAQQQQAAB&#13;&#10;BBBAAAEEEEAAAQRaggC13S3hKnOOCCCAAAIIIIAAAggggAACCCCAAAIIIIAAAggggAACCCCAQKoJ&#13;&#10;UNudaleU80EAAQQQQAABBBBAAAEEEEAAAQQQQAABBBBAAAEEEEAAAQRaggC13S3hKnOOCCCAAAII&#13;&#10;IIAAAggggAACCCCAAAIIIIAAAggggAACCCCAQKoJUNudaleU80EAAQQQQAABBBBAAAEEEEAAAQQQ&#13;&#10;QAABBBBAAAEEEEAAAQRaggC13S3hKnOOCCCAAAIIIIAAAggggAACCCCAAAIIIIAAAggggAACCCCA&#13;&#10;QKoJUNudaleU80EAAQQQQAABBBBAAAEEEEAAAQQQQAABBBBAAAEEEEAAAQRaggC13S3hKnOOCCCA&#13;&#10;AAIIIIAAAggggAACCCCAAAIIIIAAAggggAACCCCAQKoJUNudaleU80EAAQQQQAABBBBAAAEEEEAA&#13;&#10;AQQQQAABBBBAAAEEEEAAAQRaggC13S3hKnOOCCCAAAIIIIAAAggggAACCCCAAAIIIIAAAggggAAC&#13;&#10;CCCAQKoJUNudaleU80EAAQQQQAABBBBAAAEEEEAAAQQQQAABBBBAAAEEEEAAAQRaggC13S3hKnOO&#13;&#10;CCCAAAIIIIAAAggggAACCCCAAAIIIIAAAggggAACCCCAQKoJUNudaleU80EAAQQQQAABBBBAAAEE&#13;&#10;EEAAAQQQQAABBBBAAAEEEEAAAQRaggC13S3hKnOOCCCAAAIIIIAAAggggAACCCCAAAIIIIAAAggg&#13;&#10;gAACCCCAQKoJUNudaleU80EAAQQQQAABBBBAAAEEEEAAAQQQQAABBBBAAAEEEEAAAQRaggC13S3h&#13;&#10;KnOOCCCAAAIIIIAAAggggAACCCCAAAIIIIAAAggggAACCCCAQKoJUNudaleU80EAAQQQQAABBBBA&#13;&#10;AAEEEEAAAQQQQAABBBBAAAEEEEAAAQRaggC13S3hKnOOCCCAAAIIIIAAAggggAACCCCAAAIIIIAA&#13;&#10;AggggAACCCCAQKoJUNudaleU80EAAQQQQAABBBBAAAEEEEAAAQQQQAABBBBAAAEEEEAAAQRaggC1&#13;&#10;3S3hKnOOCCCAAAIIIIAAAggggAACCCCAAAIIIIAAAggggAACCCCAQKoJZKbaCXE+CCCAAAItUmD5&#13;&#10;9uOHj9elt2rlcfaONce/HjubVlql+ez13hBo3Xu7T/JNAQKHC7LH61R80rZl2198722Odce/9pQ8&#13;&#10;1owVjw1NR/O3zZER275AAZpQfXb7bLCl5ucSOI7i+DeQhv8E02zB/e3z3uZYd/zrOJ7+tW3y3O5a&#13;&#10;87dkxHVtd0vJfav/AF5H8wzkueZKN5CJM4QR0SNy04rHNrcw3tsdCfnZ7rnJc80VzXO7a821ZA/r&#13;&#10;vW5s9bfNkbLt36YAzYXz3G9b87PJI2WvlWadneGbEvZM37lX5+R3T3OxAlD4S8vfNh3fsbm5L5oj&#13;&#10;nFuW3Rebi+4Z1nlY/6n62eq5yXPNPW1juWlv8EC2SAGDOJIIGMBxTFcA15Jjn9u/fnZ6bvJcc4vZ&#13;&#10;zKJHPI8Ve0Q/m5pJUbtNRXIk6y+yv22O8GH+652U97o9Of9b/R4qjKC+8d0iuy36hmMLAggggAAC&#13;&#10;CCCAAAIIIIAAAgjEU4Da7njqc2wEEEAAgUgJ7DlSs+twTWZ6sOLoxkgdzD2dqCTqfoBEWg6mm0j5&#13;&#10;tJCXFnCKFnTiEdXPFfGzyZ6zgDu0O9i+4OflE9NnQ/D43ntd0V1L3mGCr4cZzxHc8a8zcZ8Nzj2h&#13;&#10;LgRLIdg+7/TDCesW1y2a26JbAGMx8B6vgLbVYKGD7fOTVujB/beDcEvSOymPdWPFY4NbxKbF5loq&#13;&#10;uKK7ljxS8bfZts2xw/GvRyz3FVcA15L7/sCn4Ajv+Ncey3PNts21ybXkOoS/ba69WmoKEDic5x63&#13;&#10;Ncei41+PZN1XmgI0F87Pfs9NzV3PAC1r3LLimZ5th+cmzzW3mE2LrYJ/aL2ju627LXokGyRBVxTP&#13;&#10;QK7tHim5VowA/gJ5b3OsB4INlI7zSI4EvA/n2t4UtGmDa7tryQjhueZIPlC2HPubIhqRvRMItO69&#13;&#10;3Sspt1XPJD0vgDOYLblAaTZt99nts8GWnNtWt0X7kZo2eGx3rDj+deYp5G+Bzzn5JmVH8LPdO8uu&#13;&#10;oxtLrgg+x3AGdIRx/Ovc4b3QFCBwuEB7mvmuumfTfkyfhHw2+OQtaAg/n1/P8J5r3olr3QgQNJCf&#13;&#10;na5NwWK7QgU4hEcAnzDeexXA9sd2vQPtNEL42ee5yXPNnqrHfwN/pOzB/O33TNRzzZW4a7trybVX&#13;&#10;SwE2O8K4dvtbcoQK8d+mJFwphRjPFSzUqAHCBdis9APvsR3cz24/m1z59F1qJrjPbp8Nvkk2s8U7&#13;&#10;Be91RfezyZlosH3OQF4LtjhmInqlwyoCCCCAAAJuAtR2u2GwiAACCCCQtAIZ6a1U1a3/Ju0ZkHEE&#13;&#10;EGgRAq4WMq6l8E682XieARxrjn/DO1jMQkcre9FKN2YwETxQIlnEKi+Wj2M5gQhewKRJCrSkuVTJ&#13;&#10;mNFk+XgFfSMJutPSVfFO2XvdN/HmQyhOSIF803ZuCRw/8B5nZJMLzaTczO7mDxo0gaA77Wn7BPHZ&#13;&#10;0HweQgwRLOVg+5pPPtTYtnBugd0WfQ5i7Au2P/hOW3KO6I5/fY7h2OAnQNMmjz0eK464rn/9tOlw&#13;&#10;7fRa8k7Kc92x5vjXJ3KAHa5w/gP4bPXZ4EqhackRwvGvNrstugX3s9XPpgCRnemEZNiUrnfy3uvN&#13;&#10;HctxKj7xnLlpWvAfwP9W+0E999nWPDe5DuFne9DwtphGCH+NWYydHgm6rbgt2tJw/MdfOh5hXSu2&#13;&#10;JdeqIwX7v03b/e32jucZxnPNLdHAHwb/UQKHtyVqRHL83+0ozn3u2xwHcPzrvs9Y9peOR1hqZslC&#13;&#10;AABAAElEQVSPFWfswDl0hXctOQ7UFN1th/9F52EcEd2COff522bf2UyjuKaIAeIH2Nx0WH+fMccu&#13;&#10;V8680/Bed4X0/JA7t7t/+ANE9rfZ2BYkh/bk/UT03OS55shTM6hGMO+I3us+AZxp2xd8wjv22yM6&#13;&#10;djv+9XNEZwTHghHWLbxjs+vfpp0+YZrdELazI0XHv6482JYcm23frMbGxsyM9NZ5Ge6BqO1212AZ&#13;&#10;AQQQQAABBBBAAIHkFnC8ASTVWSRlppNKuJkX2BifS6yud6yOE2M+DocAAgggEFygmXYRzewOnrax&#13;&#10;N2gCHjs9VpwJ+9/q3J38C8FOMNi+pD7zxD6xaOYucmlHLqWk/iilTuaT6YImU16T7RMS2htZaKEi&#13;&#10;f+7NHLeZ3b75CTuCkjATx/fIQbYEOECAzUESivyuYHkIts/ISUNDY/vi7PNHlLnXqVPbHfmLRIoI&#13;&#10;IIAAAggggAACCCCAAAIIIIAAAggg0JIFmiuqTVGbFnnaiX3S0cxdNNNO0W8Ip4UAAgggYAgEa2cS&#13;&#10;bJ8tbmNao0+YdFwRQAABBBBAAAEEEEAAAQQQQAABBBBAAAEEEEAAAQQQQAABBBBIOgFqu5PukpFh&#13;&#10;BBBAAAEEEEAAAQQQQAABBBBAAAEEEEAAAQQQQAABBBBAAIE0arv5ECCAAAIIIIAAAggggAACCCCA&#13;&#10;AAIIIIAAAggggAACCCCAAAIIJJ8Atd3Jd83IMQIIIICAr4DvXB2+YdiCAAIIIIAAAggggAACCCCA&#13;&#10;AAIIIIAAAggggAACqSRAbXcqXU3OBQEEEEAAAQQQQAABBBBAAAEEEEAAAQQQQAABBBBAAAEEEGgp&#13;&#10;AtR2t5QrzXkigAACCCCAAAIIIIAAAggggAACCCCAAAIIIIAAAggggAACqSRAbXcqXU3OBQEEEEAA&#13;&#10;AQQQQAABBBBAAAEEEEAAAQQQQAABBBBAAAEEEGgpAtR2t5QrzXkigAACCCCAAAIIIIAAAggggAAC&#13;&#10;CCCAAAIIIIAAAggggAACSSzQyjvv1HZ7i7COAAIIIIAAAggggAACCCCAAAIIIIAAAggggAACCCCA&#13;&#10;AAIIIJBoAj6V3WnUdifaNSI/CCCAAAIIIIAAAggggAACCCCAAAIIIIAAAggggAACCCCAAALNC1Db&#13;&#10;3bwRIRBAAAEEEEAAAQQQQAABBBBAAAEEEEAAAQQQQAABBBBAAAEEEk2A2u5EuyLkBwEEEEAAAQQQ&#13;&#10;QAABBBBAAAEEEEAAAQQQQAABBBBAAAEEEEDAn4DnaObUdvszYhsCCCCAAAIIIIAAAggggAACCCCA&#13;&#10;AAIIIIAAAggggAACCCCAQGILZCZ29sgdAggggAACIQk0pqXZ/4YU2logz3Zj1tIiNgIIIIAAAggg&#13;&#10;gAACCCCAAAIIIIAAAggggAACCJgVoLbbrBzxEEAAAQQSSSAjvVVmeiv910qmVF/u54+frX42+Yno&#13;&#10;tinsCPa4gaMF3uN2VFOLflL2symMpMOP7RbDbdH3kEF3+gYPtiWCSQU7DPsQSCEBS3fbFHII91Qi&#13;&#10;4xaZVALlPbqpBzqqc3ucD+/MRwtcSBL6JMlmC/wAccoIIIAAAggggAACCCCAQNwEqO2OGz0HRgAB&#13;&#10;BBCIoMDZ/VvXn2q0F4A2W3PZFCBwuIB7bDsajW7kwf64druWPMIH2GwLY9sXLIDt6K4ArqUwDhEg&#13;&#10;kisFjwBuK7ZFt3VXjKalpn2Bg/jf47bVbdEndWNDY1OAwOH873Hb6rboOoRro2vJtde2ZOxw7XQt&#13;&#10;uW30ieEWymOfv+22bY4djn89YjVlwN8+722Odce/TVF9k3ML4LHT//bAn35XeNeSe4KOC+fc5gjm&#13;&#10;+Ne5o2nB2O5vn79tTUEDRbGn6IroWnI7VtOi4x9bGLeAbovu+fLY7IjrHsC1zVjyUvDgdEvKbdEz&#13;&#10;vpGELR2fzfYNTRF94vtsaAoeKLx78h5xPVaaQvnb5kjAdsLBAtgCegTwWAnlEEYYf5HscY093nu9&#13;&#10;130C2KM6/+txnZxbPRY8knSt+FvyiOdYae4QroTsMbzXA52CEc7rU+c4ZNO/3il5rwdK2ZWMT/re&#13;&#10;SQRf997rStgth0ED+ez01vQJ4HMMtw1NgcOK4xvdbUvAxQCHCLDZPZlmgvjf7X+re7JNyyEH9Izr&#13;&#10;Gc1zzTNkc2vecZvWvTcHSSaMoPZUfCL4bAhyNP+7vFPwXvcfy3dryPE8A7qtuS36Js+WRBFIvsuU&#13;&#10;fDmOzrWOZuubaKYdHY0ESDUyaJFJxS9HFJP2ezxzG5Mjl+bOLcFjJQZ9YuQiwS8V2UMAgQQVoLY7&#13;&#10;QS8M2UIAAQQQCEugICcjrPAERgABBBBAIGYCfuoF/GwKIzuhxfYM5blmP5i/bWFkwzeo/wT9b/WN&#13;&#10;7WeLhag+qXmm5bnmHti1x7Vk3++97orlf49jq+NfV/hASx519f6i+dvmSMy2L1gAR0D96yeY5ybP&#13;&#10;NWdM12afhg7OME0LbkG9d2ndtdfPTrdNTSLBgnvv815v7liO8I5/3Y7etNi0x38At61ui76JOLZ4&#13;&#10;XGPHRs9/vdPxXvc9I58QjgSbvUwK6CeybZPbdrdFZ3iPbY7j2f517XEtGTs811xRAmXSLbzboltC&#13;&#10;nlsd6Xtt9XtcW5ggl8LY75OOM8ceezxWvCK59vlbMtJzbXem7rnVfwB7RH9w3uEd645/3Q/jsewK&#13;&#10;4FoyAniuOaIYdoH2uMI4ljz+9Y7mWHf86wzctMF7u9u626Izlm3BtiPgXvcgAQIF2Ozi8ArgtWoc&#13;&#10;wXOT25rboi0n9v/4u5g+yfiL6m+be7peGdGuphj+I7ptdVt0S9C+aNsXIIBrs78lI75ru0/CruQD&#13;&#10;B3LtcS01JRToY9mUrE94r+P72e+5yXPNFdu1PcCFdAVoyoorboANTQGaIhr/eKThseJMzGerzwZn&#13;&#10;0GALTbFCjtx8wBBZgmXKY1/kc+hM3vNkPNecgXwXvAM2t+6bgucF9rPfsck76ZAjOhJw/uuRkseK&#13;&#10;PYj3Ju91Z0JeC45wjn+9dje/6oroWmo+lj1E+DFCTTn8cBHKi9lkzMYL/0QTOEZkECKTSgIzxTFr&#13;&#10;1hrXNDQ0nmrwvjzUdsfxenJoBBBAAAEEEEAAAQQQSH0BP+9xfjaF4RBabM9QnmthHKzFBUWqxV1y&#13;&#10;ThgBBBBAIOUFvEvE3U842D73cOEth59q4BiB9yhPQXcGzHNTrOYiB9vvuc9zzf24HntcK64l98Cu&#13;&#10;5Wb2u+12W3RF911yBXMtKZRrxbXkG9l9S/CGFW4h/SToZ5MRIcBme1qunQFaDrgd0rHoiuPY4vcY&#13;&#10;foI1hW/aE+IRA6bjs8NngzN/3gtBD+1KxrVkT8Bt3W3RO3FXWH+BvLc51h3/umJ7pBv4g+GK6Fpq&#13;&#10;iuqzwbndtifQbq/PjFswt0XP3HnscK24lhTcY8WZE490nCtNYX2i+GxoStZzu+eagnhv8JsX4+C+&#13;&#10;IZ1Zsh/JSMknNf/bbMH8hW1K0icpj7AeK26Z0NED7XJtdy0ZMR1rjn/tqbmtuS26H8k9rmO7T1Cf&#13;&#10;DU3H87PdmRFbYq4AriV/R3Qc2RnbM7hzt/Z77vFcUzifDba43tGaEmxobCzO967d9l53HZwlBBBA&#13;&#10;AAEEEEAAAQQQQAABBBBAAAEEEEAAAQSSWSBYW7Zg+8yfc/ipBo4ReI/5/MUuZnLnPnZOHAkBBBBA&#13;&#10;wJpAurXoxEYAAQQQQAABBBBAAAEEEEAAAQQQQAABBBBAAAEEEEAAAQQQQCAOAtR2xwGdQyKAAAII&#13;&#10;IIAAAggggAACCCCAAAIIIIAAAggggAACCCCAAAIIWBSgttsiINERQAABBBBAAAEEEEAAAQQQQAAB&#13;&#10;BBBAAAEEEEAAAQQQQAABBOIgQG13HNA5JAIIIIAAAggggAACCCCAAAIIIIAAAggggAACCCCAAAII&#13;&#10;IICARQFquy0CEh0BBBBAAAEEEEAAAQQQQAABBBBAAAEEEEAAAQQQQAABBBBAIA4C1HbHAZ1DIoAA&#13;&#10;AggggAACCCCAAAIIIIAAAggggAACCCCAAAIIIIAAAghYFKC22yIg0RFAAAEEEEAAAQQQQAABBBBA&#13;&#10;AAEEEEAAAQQQQAABBBBAAAEE4iBAbXcc0DkkAggggAACCCCAAAIIIIAAAggggAACCCCAAAIIIIAA&#13;&#10;AggggIBFAWq7LQISHQEEEEAAAQQQQAABBBBAAAEEEEAAAQQQQAABBBBAAAEEEEAgDgLUdscBnUMi&#13;&#10;gAACCCCAAAIIIIAAAggggAACCCCAAAIIIIAAAggggAACCFgUoLbbIiDREUAAAQQQQAABBBBAAAEE&#13;&#10;EEAAAQQQQAABBBBAAAEEEEAAAQTiIEBtdxzQOSQCCCCAAAIIIIAAAggggAACCCCAAAIIIIAAAggg&#13;&#10;gAACCCCAgEUBarstAhIdAQQQQAABBBBAAAEEEEAAAQQQQAABBBBAAAEEEEAAAQQQQCAOAtR2xwGd&#13;&#10;QyKAAAIIIIAAAggggAACCCCAAAIIIIAAAggggAACCCCAAAIIWBSgttsiINERQAABBBBAAAEEEEAA&#13;&#10;AQQQQAABBBBAAAEEEEAAAQQQQAABBOIgQG13HNA5JAIIIIAAAggggAACCCCAAAIIIIAAAggggAAC&#13;&#10;CCCAAAIIIICARQFquy0CEh0BBBBAAAEEEEAAAQQQQAABBBBAAAEEEEAAAQQQQAABBBBAIA4C1HbH&#13;&#10;AZ1DIoAAAggggAACCCCAAAIIIIAAAggggAACCCCAAAIIIIAAAghYFKC22yIg0RFAAAEEEEAAAQQQ&#13;&#10;QAABBBBAAAEEEEAAAQQQQAABBBBAAAEE4iBAbXcc0DkkAggggAACCCCAAAIIIIAAAggggAACCCCA&#13;&#10;AAIIIIAAAggggIBFAWq7LQISHQEEEEAAAQQQQAABBBBAAAEEEEAAAQQQQAABBBBAAAEEEEAgDgLU&#13;&#10;dscBnUMigAACCCCAAAIIIIAAAggggAACCCCAAAIIIIAAAggggAACCFgUoLbbIiDREUAAAQQQQAAB&#13;&#10;BBBAAAEEEEAAAQQQQAABBBBAAAEEEEAAAQTiIEBtdxzQOSQCCCCAAAIIIIAAAggggAACCCCAAAII&#13;&#10;IIAAAggggAACCCCAgEUBarstAhIdAQQQQAABBBBAAAEEEEAAAQQQQAABBBBAAAEEEEAAAQQQQCAO&#13;&#10;AtR2xwGdQyKAAAIIIIAAAggggAACCCCAAAIIIIAAAggggAACCCCAAAIIWBSgttsiINERQAABBBBA&#13;&#10;AAEEEEAAAQQQQAABBBBAAAEEEEAAAQQQQAABBOIgQG13HNA5JAIIIIAAAggggAACCCCAAAIIIIAA&#13;&#10;AggggAACCCCAAAIIIICARQFquy0CEh0BBBBAAAEEEEAAAQQQQAABBBBAAAEEEEAAAQQQQAABBBBA&#13;&#10;IA4C1HbHAZ1DIoAAAggggAACCCCAAAIIIIAAAggggAACCCCAAAIIIIAAAghYFKC22yIg0RFAAAEE&#13;&#10;EEAAAQQQQAABBBBAAAEEEEAAAQQQQAABBBBAAAEE4iBAbXcc0DkkAggggAACCCCAAAIIIIAAAggg&#13;&#10;gAACCCCAAAIIIIAAAggggIBFAWq7LQISHQEEEEAAAQQQQAABBBBAAAEEEEAAAQQQQAABBBBAAAEE&#13;&#10;EEAgDgLUdscBnUMigAACCCCAAAIIIIAAAggggAACCCCAAAIIIIAAAggggAACCFgUoLbbIiDREUAA&#13;&#10;AQQQQAABBBBAAAEEEEAAAQQQQAABBBBAAAEEEEAAAQTiIEBtdxzQOSQCCCCAAAIIIIAAAggggAAC&#13;&#10;CCCAAAIIIIAAAggggAACCCCAgEWBTIvxiY4AAggggAACCCCAAAIIIIAAAggggAACCIQlUFVdV1FZ&#13;&#10;c6Si+sTJ2pM19YqbnZWRn5tVXJRTmJ9d0jo3I71VWAkSGAEEEEAgIgINDY01dafq6k7V2v5qNSMj&#13;&#10;PVN/M9PzcjNzs6lUiggziSCAQCQFuDFFUpO0EEAAAQQQiIFAo/74HqYxrZXxx3cHWxBAIJICx6tq&#13;&#10;d5dXrt18qOpk3dUXDE6nEDaSut5pVdfU7z1wfNvuinVbD804t0/PLsXeIVJiXTf18sNVO/ceW75u&#13;&#10;/2mDOo4a0jElTivJTqLB96fV+GE1fluT7EzILgIIIJDYApUnavV7t2TVXv13666jhyuq9XClehT9&#13;&#10;VcZ1101PT8vJyiwqzG7XJr9n5+IRAzvo76A+ZSVFuYl9ZuQOAQQQaBI4cqx6T/nx9VsP6f72hZlD&#13;&#10;MzKS4Hly38ET2/dUbNt1dOvuo5t3HN29v1KNkGpq9feU/nuqoTHLVtWdlZlRkJ9V2jpXt+huHVv3&#13;&#10;69GmX4/Srp1atyvN5/IjgAAC8RWgtju+/hwdAQQQQACB8AQ+XbX3Z//vf+mqYXN7XTp1qqFLh6I/&#13;&#10;33F+Xm5WeMkRGgEEmhNQY/ZNO45s3HZ49aYDazYfVLHs/oMnDh49edWMQdfOHNJcbPaHIaDaxqOV&#13;&#10;1bv2Hdu848jaLYdUPLRtV8W+Q8fV6ys3J1O13WGklfBBDx45uWnHYX2i1mw6qDPVWWuLSpReePiy&#13;&#10;hM97qmVQ3/Hv/uqNHXsr1GHFeW5qgqCf2Qd+PnVQ77bOjSwggAACCFgRWLp23/Pz1723aPv2vcdU&#13;&#10;d5KRnq6u28Zrje3FppW9BWFjWkND2smauhMn6/aUV36+et8Lb67Pyc7Qy84ZwzpdOKHvuFHd1O3b&#13;&#10;SjaIiwACCERWoK6+4cChEzv2HlMLXT3Yb9h2WM1YDx6pUp33zIn9vnTJsMgeLoKpVRyv0cvIouW7&#13;&#10;Fy3fs3bLQb3k1qleu6FRd+YM496shp+2bhU6pJ6MG/U//bdRbZP0qKymokaH7/RW2VmZbUvzBvVp&#13;&#10;O2Z453Ejuw0b0D4r0/VQHcHckhQCCCAQXIDa7uA+7EUAAQQQQCCxBNQNQhXeXrXaKi1qW5qfm0NV&#13;&#10;d2JdLHKTGgIvvrX+1nvfMd76GxrU0EQN841X+syMsSO6pMYJxvcsVGLy2aq9KzeUq2Bo47YjKiQ6&#13;&#10;dLSqqrrepi1qiRvlLH27l3ZuXxjfrEbw6GqidP2dbyz4dIcKiVTHb3yojHrWxi7ti6hbjaBziEmp&#13;&#10;58r7S7Yfr6pzH6pB3/j2bQrKivNCTIRgCCCAAAJBBFSP8ujTn723eIfqsLOy9DSVruHK/YdvatGr&#13;&#10;X8Y0/S/LUWypZmFbdh194c11/XqUXXfx0MunD1TPQv8psBUBBBCIvoCmYFi80qgh3rD1sNpGazyq&#13;&#10;o8eq1Yay6dneaMqTrm7Qpw/uEP28hH2EU6ca1fxo7rsb3/54qyrmVaBky63RAikjyBDlzvuz5wF1&#13;&#10;yhqnak/5trcWbtG9fVDfttPH9b5oUr8+3Uo9A7KGAAIIRFfA8dgY3aOQOgIIIIAAAghERmDl+nLN&#13;&#10;ZufVVLauPn3k4I7uvb0jczBSQQCBtLTFK/bU1NXbymQz7B56n1dX4yF928FjUeDdT7b97bmlCz/f&#13;&#10;VV1zSknZK33VxUtduLTm1K6tq+/drUS3PouHS5zoKg9as+mAyvqz3UY1rK1r6NW1uIwxAGN+ndT/&#13;&#10;RrUvtk+d69iNdY0amFEjNLo2sYQAAgggEL6ARsS5/7FPnp+/9mR1fU52pmZ7DT8NI4Z+NPNsI3Bs&#13;&#10;3H74Fw++96+Xln9l1vBrLhxCP29znsRCAAHTAkcra56et/qJOSs13Lc6N6scRjco+0gVekl0Jmtr&#13;&#10;1No4OMHeGVVJr8bcL7+zXiVLamGs5keaiturN4XzFEJcMARaqZrceINTt2/NUqEeGn95eumM8b2/&#13;&#10;PGvEiAHtQ0yHYAgggIBFAdct2GJCREcAAQQQQACBaAuoye36bYf0KuV1oMyMVsP68wrhpcIqAhEQ&#13;&#10;qK9vWLflUJa6F7n9UcmFRlPo1a3EbRuL4QnsO3D87kcXvvj2evVy1th3vmXf6vSsIQEbTjWqzEi9&#13;&#10;useP7h7eARI79KbtRzRmu9fNXJPhDe7bViVliZ33FMzd8vX71cElzbOToT6ZQ/q1NcZv5A8CCCCA&#13;&#10;gFmB/y3aftsD76nXY25OhnslkNn0jHhq9au/W3cevfvPCyee2UMtk6ykRlwEEEAgLIH3l+z41R8X&#13;&#10;rNp4IDsr3autpD0dPVVqMHCN+12Unz2gV9ng3mVhpR+9wKrnfvaNtY+/vGLjjiN641C/c99XMOtH&#13;&#10;17OzUtZfTVj+5NzVc97ZeMX5g274wijN8G09cVJAAAEEggtQ2x3ch70IIIAAAggkkMCe8uO791Wq&#13;&#10;bts9T6oTal2YM6A3BT3uKiwjEBmB/cYEbJrN1+NLp1HNe3UtaVvCEMcmkT/8fOeP739XNb4q+FZn&#13;&#10;Aq9U1MKg7lRDSVHuWSPanzOy21mnd+nbrbRNammrgEw9ue191Jynrw/ZiAGJONShM4epurBqw4F0&#13;&#10;749hmqaPTeTLofLKEydr1aOxhIF8U/VzGeXzUln8waNVut+WleRFqg4yyllOoOTVR/nwsZOaa6N9&#13;&#10;m3z3GRASKIuJkZV/vbjirkcWVNfUN1uholFzjPlgXX+ab2uku3TPLiVdO1B94lKL49KJqlr1dlUr&#13;&#10;hPZlBXHMBodGIKoC6sb9wL8X/+HJT9UJId9nmArdxzSMuep6u3ZsfcawTmqqq+H3undqnQg/sjV1&#13;&#10;p/4zd9Xfn1u2aecRfU/z3DqgR09Mv4+6+dfWn3rsheVvfrj5x988+6oZg2lHGj1wUkYAAQlQ283H&#13;&#10;AAEEEEAAgaQRWL/tcMXxGq/hfFVe2bVDUad2qTOjbdJcDzLaAgQ0WuaRY9VeNbLq9Dmsf7vmC2Jb&#13;&#10;gI+JU3z9g803/+6tY8drfMu+1YxAtuoDcdnUATPG9+3fM2Ub8axYv9+rrEcDBuTnZalvtwlSolgR&#13;&#10;qDxRq4YXXt9xXY6CvOxBfRKlL477CWp6xcdfXrl286GTNXUadvKMoZ1u/vIZ/XsmYlbds81y4gho&#13;&#10;3P4n566c8+7GPfsrNaSEartnTup3/dUjdQtKnEwmbE527D3212eXLvh0x+GKapXjqxrja7NHzJoy&#13;&#10;IGEzHMeMPfLfz37z6EIpZQWYiEQ1Q/rd11819tII5/prbzqgj2Vt7SnVkav2OzO9Vab+7/WTaTsr&#13;&#10;RdRzgu+zRBxPuWUeWmMgaVaaRct3VxyvVZtsTdP7natHTjm7V8vU4KxTWEA12Xf84YN/vLA8JyvD&#13;&#10;q0BGZ636b93EzhvbQxW6547u1qY4gVpFL1m193d/Waipo4wRy0Ou51afCtXu66/u1cb/HX90Q9Yt&#13;&#10;We29WqWn6e7s2BzwX4XRjXr/4aof/O4tzRR+980TvZ66A8ZkBwIIIBC+ALXd4ZsRAwEEEEAAgTgJ&#13;&#10;aGolv6OtDuhdlpvNb3qcrgqHTWkBdfqsq2vweidvlZ4+jOnHTF331xdsvuHXb9TUnvIqJFIRisq1&#13;&#10;+/Yo/fZVp182dWBRQbap5JMjks5UTZe8PlQqS+rcvqBH5+LkOIcUyuXOvRX7Dh5P9+zcrbqWrmUJ&#13;&#10;dzn0Nbn/Hx8/9MQS9cfV+JAqYDx6TCNSHl28cs9Tv7+0X+q2Dkmhj1v8T6X8cNX1v3r9vSU71LVL&#13;&#10;kymolPrQ0ZMqBN+w9dAfb5/udWeOf3YTLAeqz7v+rvnb91SoqsNeL6sZqZes3HvwcNU3rzw9wTIb&#13;&#10;5+w8Pmflbx79UEx2KK/c6CdP9UZqYNG/Z9vTBnVQJ8junYrV8ELVMKpRqa6uO3j05O79lSvWl3++&#13;&#10;Zt/aLYc0HK6qwr2m/2hsSONhzAs29qtvLNh8yz3vHDhyQncP1Wnp8u05cHzRij0P3zZt1lRagcT+&#13;&#10;gnDEaAnoyfDnD7ynMcBzc7K8anjVVFczVauFx/XXjjr7tK7RyoGpdNWm86HHF//zpRUafaHZLuZ6&#13;&#10;ztSp6CFTX2R9ozWAkEYya1uap7aVujnbm8TpLUb1+hrIofzQiWPHa4+dqNGbsu7zeqjwe7d35lov&#13;&#10;PtX19bqxBw/mDM8CAgggYE6AknFzbsRCAAEEEEAgDgJ+R1tVS9tEHm01DkwcEoHICazcUO5VoqGC&#13;&#10;gILcrMG96YMbtrKG79YA5jU1p9RPyz2yyo8aGxq/Mmv4rV8fq1Fh3Xel5LIxJ4XKeryHx2/s271U&#13;&#10;01Kk5Ckn8kmpk/SJ6vrc7Az3TKphWb+epSrmc98Y9+Xn56/9v38uys52n/u2VUFe+rbdFQ8/seQP&#13;&#10;t0+Pew7JQIILqBT79ofee2/xjoJ8VzduWyF19px3Nlx8Xr+ZE/sl+CnEMXv7Dp74/m/f0t27wK0T&#13;&#10;vGZsVT2H2qBoPJKuHYvimL2EOvSCT3fe+ccFRk230aDC+49avJUU5cyeNvCLFw8d2r+931lv+9si&#13;&#10;aapXdeBeu/ngq+9teumt9WpnoG7itkYaxu6srPSh/dp5p856DAU0ANIP733naGV1fq7rlpKRnVlX&#13;&#10;d+r+xz45b2zP4iKeamJ4PThUNAU0WMUTc1b6VnXrhtahLP9n3zrnygsGhdLROZp59E57/dZDP7rv&#13;&#10;3Y+X7crNNQbP8N7ttm5MI1XfoB7Ymh7itIHtzxjWWU2QNXxgu9ICbfS9k+uHr6q6Tq3l9Ai6dO3+&#13;&#10;ZWv2LVtXvv/Q8bS0Vqom93p3dh5H2y+dPCDRlJzZYwEBBFJDINjNLjXOkLNAAAEEEEAgNQTUrWHj&#13;&#10;jsNe3Rp0atlZmZT1pMYl5iwSTcDog7vVtw9uQ8eORd06MU9keJdLnVA1ft2Bw1Ve5doqLlH5y503&#13;&#10;jb/uoqHhpZi0oddtPaSB3L36UKpXyHAGDIjHNV2xobyhoSEtzaO2W5cj0X5YVar46NOfq5rHt5RQ&#13;&#10;VfXqSKcPFa0l4vEJSqZjfrpq77z3N/sdsVwNuf63aDu13UEu51Ovrd6044h7Vbc9sJ7M9dP26eq9&#13;&#10;1HbbQTTG++0Pva9bltfPnPaqha5qhqae0+u2b58zqE9IrQbVHXBY//b6+43LT3vylZX/eH65tNVD&#13;&#10;UXfp4qJcxrQI8omNwS5djvLDJ9yruu0HVaMENU1YvenA2acnVj/XGJhwiJQUeOujrb9/7BPfetzq&#13;&#10;2vrh/dtrJIMQb2ixxHntvU23Pfje3oPH/f7o23Ni3JPrTqk2W008Z5zbd/JZPTWfVCgjbOmHr6gg&#13;&#10;R39VOz7xzB5KbU955Yef7XzlvU36b9XJOr3uec1AoZt2h7YF547qFksEjoUAAi1QgNruFnjROWUE&#13;&#10;EEAAgaQU2L5bo62e0JCA7rlXn8iyktw+3UvdN7KMAAIREdi5r3LPAd8+uA3qgxtKQUBE8pAyiTz8&#13;&#10;5KfL1u33KhJVwUd2duZDt02bObFvypxpsydizElhjBHo8ScjoxW13R4iMVlRMZ/Gb/AaVV5Htl2O&#13;&#10;DjHJQqgH2bjt8OadRzMzPWrl7ZFVnniypr6yqpba7lA1W2o49bitrj2Vn+unFEizb6pNUkuFaf68&#13;&#10;9WslPQ3VHCjo4aMnA+1qadv/8OQSVXP61q9oGBdR/PSbZ3/vulGaiyFclnZt8n/w5TEXT+p/918W&#13;&#10;znt/k6L36NS6Q1lBuOkQPlICatDwyfLdgS6lvjKHK/hSRAqbdOIpoB/HXz/yoSZf8GrBo7Y7Iwd1&#13;&#10;fOy3Mzu1K4xn/vwd+8F/L9ZoQLrrBprtTvdjDUiu97KLJ/W5csags07rYnFAo87ti66c8f/ZOw/A&#13;&#10;KIqvgUdIgEA6gUACoYQaepFeRFEpYv0Usevf3ruiYhe72HvvomJXsNF77y2UBBJIIyEhECDl++0t&#13;&#10;HLuze3e7e3ch4OTj+7s7Nzvlzcyb118q/7Cr++THFb9MTaN9LcQAYJ/OSSi8zcYryyQEJAQkBAIG&#13;&#10;ARM+J2Bty4YkBCQEJAQkBCQEJAQCBwGy1hnzLeEWmZwY/V+I/Rs4QMqWJASsQoD4byQkE3yRkd8R&#13;&#10;eNNqE7KeCwKLV+/85AcS3YmsB0Hzxt044D+l6gYeRHQX3HORRqGnbNOivtwvVQwBNQajoO3mjBN8&#13;&#10;tU01S4OdnV9y4EAZDnNGEKGzR14ZdVxnuzfOWpY4gEBmzh6zwNJKS6RAjosJd9Dmf+QTpPZ5BXuF&#13;&#10;DBTauTeIk9BT4EFo669+XW287lF0Eyn3wev733xxTy3c7D5j4Pv+EyPfnbj0sTdmEmiXTLF2W5D1&#13;&#10;AwWBPSUHCopK3YHlhWYpj485/nPTCLOWr8clBF7/YvG6zXnkrtbOjiQLjeLrvfrQ6dVN1Y1B7fh3&#13;&#10;Zr/xxWJyPeC0rR2z+1nV3I8a0vq60d1P7NTYXR6Qh54dG/OPPBTPvjcXzTcRvNTA5phmDhuUEpAu&#13;&#10;ZCMSAhICEgJeICCKnLxUlT9JCEgISAhICEgISAgcRQgsX5/tcorQDYHcoqkp8cZcSrpK8kVCQELA&#13;&#10;EQRWrM9G7yV8Sui2LjLitAAUr6/A8JVPF5CLQRB/E/3vgmHtiU3q9euj+SPCICKmYvQAjlXD9Pk/&#13;&#10;muKSA2kZYnh8MDm58ZIaypyv/gPYXgubtxfmFewTYi0iKGQ5cFKx11aQa+OdQxBz004OHKzo0aER&#13;&#10;8SRNf5WFEgJuCITXDhWvtMO/IRIf2CP58Nsx/19c7nLyS0gbgSFI/+4BiKXM1Y+PmpEOB1LccfGx&#13;&#10;dbu1b3TMQy0QE/j0x5X5u/cJcVxoGHOB/53X1U9VtzpAbuTrL+zeqEGEkUILxAxkG1YhgPUV1gam&#13;&#10;hwLLhqaJUe2sBau32l/1q0e4ZqI3Y4/eullcu5bSYLH6rVAgRkQCi89+XikkvWbbYyg5/o6TWjer&#13;&#10;XgH24FwefnXGR5OWu3XMAgxAm4QuP7FjY8JsDOwZxKDig3om9+jQmPDv73yzVBVVJTaMGNA9iD0K&#13;&#10;M5WvEgISAv9ZCEht93926eXEJQQkBCQEJASOJQjAU61JyyO2qjBoTGVl8FsBJvJVQiBQEFB8cPXq&#13;&#10;JXxwq6HTZ6DmG6R2sOufvjBDkBOh323aKGrcDQMECAdpDBabJVoGCSMQbOHDsWpj3sat+duzixFl&#13;&#10;3nVln0Bpu7dm7sZJV/C1oF/y5AlRBCyOWVbzBwKrN+aW7i8L1wd2rp7L0bZlfTRqeJcKnuh4F5FY&#13;&#10;4erzq6/ViD8LJL8NLAQQcL//7TJjm/tKy4hiOrRfc+NPx0oJ2jWyk25ML1i3KY8w2hu27srMLgaf&#13;&#10;P3Hb4IBou1F1Q2+Tj8PoTLyv9CDK1yaNoo4VWAVvnPkF+ybP3FTbEIICNJXSJPae//UJYNdnn9Im&#13;&#10;gK3JphxAICaydvuW8Rk7isJr6gTLMK0HysqvOrcLFRw0W50/IWkIiIXEIiCZNZvy0tILdubtKSze&#13;&#10;//0r50ltd3VeOH/G9umPKwp2lwqEIga7l53ZacTgVv60HPBvIV8fnDDtkx9X1qkTKsqMXJ2hCycO&#13;&#10;0J1X9Lp2dPd64TpX9YAPhgbp4pGbBmILMu6V6buLS/t1a0JCimB0JNuUEJAQkBDQQkBHlGh/kM8S&#13;&#10;AhICEgISAhICEgLVBwJEW92yvRDPEu2QkCbAenVo3UBbKJ8lBCQEAgKB3cX7N2UUCCYmFYoPblRS&#13;&#10;QvVy+gzIfIPXyIeTlqNQFBy7EbhceW6XhtUs4+Y3f6x55LWZKH4YHrZEoFxCcaKnD2CUv7Wb80r2&#13;&#10;HhSgQSTqzjI8fvC2oOeWCZqixlfUVuFu7dy2eiXtZnikp73qvC5kjqwMUzyKKGHbsFHxoXzy9sHd&#13;&#10;U6VfqXYN5bM5BE7t33JAj6bTF6azbdSQBhUVFUjtU1MaPH/vKUZ/XPNWqmXp+98te/6Deczl4MEK&#13;&#10;N/ZG1B7Ao0Ekkj9nb87J31unNgkFUCVUosSlu3NPa3f75b2qJVSqelBzl2/ftrPYaLmFfdsNY7rH&#13;&#10;RtWp6gHJ/oIJAXAIyzp76TZcnF3ZeZVDQYYa4qNA4KHtDmbnR6ft+1/896d/NhKogC2N2aLKmCc2&#13;&#10;iGjbMu7oDEj2GmQIbNtZ9MPfG2rV0iWRwT26fnT49WO6B7lz283jSP3pTythMUxV3dhqpKbUf+He&#13;&#10;oYQZt920Hx9cdEYHLoVbnpxy2oCWfjQjP5UQkBCQELAKAanttgopWU9CQEJAQkBCQELgKEJgy/YC&#13;&#10;PLqE1GjIKBs1iGyRFH0UBya7lhA4XiGQnoUPLodOZ2KCaLttiziXUO94nXeA5wUYpy/IECAGGFs3&#13;&#10;j734jA4B7szv5mYu3l5YVBoeHuZ2VEKk5fLmD1iAyuXrTHJS1KoV2kmGx/d7+ew2cLCsfN2mXYIZ&#13;&#10;GY0gletYLc3ICAKMEPOTH1bsyN3DzoyoW6t7h0a3XNyzd5cku3OX9f+bEIioG/bWI8PGvzv733lb&#13;&#10;i/ccQFmVUD/i9IEpN1/co1F8xDENkxmLtpEnAhtQd/ADVG7xseGtkgMWZja1VfzHT4965r05K9bn&#13;&#10;ECmdnlolx405o8Pl53SqFarThRzTkPRn8DMXbyMEjtACekFsBEeeVL2cIIVByldnEMBZkzTqL340&#13;&#10;f/3WfCw/wsJCU1vFXnF2pwuGp1aryD3OZid8BYaZuywTIzOFpj3sFstr8yYxDWKlx6oArePk9Y8Z&#13;&#10;m7LzSgTHbhadpNQBvFwCAqyPf1jxymeLTAOYg5Ux0Rg5uNXTdw4h13hAurPVyHmntcOcroq17LZG&#13;&#10;KCtLCEgIHE8QkNru42k15VwkBCQEJAQkBI5bCKzckFt6oJyEi9oZlpVXpjSNjY6UrhJaqMhnCYHA&#13;&#10;QIAQhYQnNfjgytwB9sD795ytpPAUcBdyorNOaRNTzdy8kASRohsHDq1LhCuFcxSp5uxN20NtnHGN&#13;&#10;OSkUH5GYQKpkPHQui0UI7MwtydixO1TIVlBRGRtdJyVwGjKxVz/esXi77oJuF43ssG1HEYeIgJAy&#13;&#10;zoQf4PyPfpoQX++VB04j+i5RvlEMs4WOA4/bIlcsllphOus0Yro2T4oBuwZwpRHWT3z5XKy4CGyL&#13;&#10;uUnTxlHC7RbAvo65prBjW7UhV8CozAK7IkLox0UHciGOOeAcxwM+uU/zgT2TM7J2796zH+vA5MZR&#13;&#10;Ycep8QdR1nJ3iclEwDMdWsWroTKO41X+b04NnIa2W4jyBSUP8r9wRGq1gslfc7Y8+vpMqETTeEUw&#13;&#10;OOS7Iai4YHxclVMYPiilKruTfUkISAj8lyGgE5r/lwEh5y4hICEgISAhICFQnSGwckOOVgGjDhUd&#13;&#10;iQxjXp1XTY7tmIbAyvU5gocS/kqoQju2bnhMz6sqB4+q+I+ZaUJQCqCKnGjYwGon9di+s5h0jII3&#13;&#10;EnJMcjEGSjyUV7CPvN2CMzHStOaJ0TKVXVXuTLWvjem7SFgQGqrTkCnLkYSfVvVVzJClGx/TqgeX&#13;&#10;7PF4ggCe3Me6M7d2ObZkFubkl9TQx2LBpZggDQJK137l7BltQoukmBYynoIBfKDTrNw9wgVHLWin&#13;&#10;gKRON3QoC6oLBEhmXz1NxAILIHJ1E7NdsIJFu9ilXbVLfRLYif9nW1u3OZ98N2xvLQSI1Y/ZU9sW&#13;&#10;AYv5pG3c2TPMC+m6MYIUhkpr8FyU33Rxz4eu7x/w29DZaOVXEgISAhICwYaADmsHuzPZvoSAhICE&#13;&#10;gISAhICEgAMIlJVVrN2Ub5QfwbR0kcFvHQBUfiIh4AsCmJKs3JgrmvMredrqtGoWsLCovkZxzP+e&#13;&#10;mV20Oi1P0Cbi5tW5bcPUlGqnrlu3JR/PJDQZWrgjJ2K02hJ/njdvKzTmpEAlg/JSCqH8Aayzbwma&#13;&#10;gtRS+BYTDTan8cIVqslXCQEJgeoDAS6aktKDeuQdckKNEEkkV+Ua5RfuLdlLeHxdn4qZYFjNZJl0&#13;&#10;SQcV+XJMQmCZIRMNJGK98LBqSNAek/CtfoOes3R7cQk3iw6pwSGOGNxK4BCP4tix0Xzolelbs3Yb&#13;&#10;Vd2Mav/B8lsu6TnuhgGSyziKayS7lhCQEKhiCEhtdxUDXHYnISAhICEgISAhYBsCBJzctnO3wT+y&#13;&#10;EgevamVZbHti8gMJgeoKgdyCvYQqFTReqtNnvEzOZ3nVSG5aUFQq6I9R7g7umexOrWq5saBXXLY2&#13;&#10;u6JcTDhKCucAZtReuVHJ9irMBDGaVMkIMKmaVyVoioEbRqgZQPuGqpmI7EVC4D8OAbC3AAG0UGQJ&#13;&#10;lVooASxBfd1bWoZ5rthFZUhozROi69UWy+W7hMAxBQEs4VYbrGBRfCbERzRLjD6mpiIHaxUCC1Zm&#13;&#10;6SOGhFRUhkTWqz2oZ7LVJoJf78Pvl/8+I800p8a+0rLRw9uPvbafXl8f/DHJHiQEJAQkBI4qBAz8&#13;&#10;/VEdjexcQkBCQEJAQkBCQELACIGN6QWFxfsFm1w0RqSSbdooylhflkgISAj4CYFNGQX5hfvEQ4fT&#13;&#10;Z6t4we7Ez46O78/nLc806o9JrXpip8RqOHE8fWvocnaHINysH1s3pWlMoEaL+l9oSlHJhIe1l4Gp&#13;&#10;BbgE/3Vv6cENW3cJVhcsR3idMHJwBr9/2YOEgIRAYCCAIdqatFxUqtrmyisqGsdHJEstlBYoQX5G&#13;&#10;1V0BDg3RLQR9UsZyBLlz2byEQHAhkJ1XghWsQDOAfFo3i8X6PLh9y9aPBgSI9rRqQ25YTZ3ShPRG&#13;&#10;yYlR1ce+gYw8L328ICy0phFC5Ooe3Ct5/B0nCcyssaYskRCQEJAQOM4goEPcx9nc5HQkBCQEJAQk&#13;&#10;BCQEjg8IrNqYS8olYS4w2G2ax4XXCRXK5auEgISA/xBQDt2BckFkK50+bQEWsffydTmhoToooj9u&#13;&#10;EFePTNi2mqqCyvigb9pWIMgxkWo1T4puECBvfoJmkwJQiOteUVHRsH5dssBWwRxlF1oIbNtRtIMU&#13;&#10;szV0+1Ndjuojx9QOWD5LCEgImEIALRRBXGvqXfAwCU2RWihTeAWtEGf60JooXXQhUvAphGHBZjdo&#13;&#10;3cqGJQSqAgJp6bt27S4VFIcQuh3bBCzZTVVMQ/ZhGQKbMwp25u6pob9ZwGad2zQk7JPlZoJYsbKy&#13;&#10;8sWP5u/avU8gZekS26PkxtET7j81oq40xQjiEsimJQQkBKonBKS2u3quixyVhICEgISAhICEwBEI&#13;&#10;rFifLXDX/IarBOzWkUrySUJAQiBwEMAHVwj7xomTYVFtAZho8Bk7igQ5EfpjzHTi4+raaqoKKm/Z&#13;&#10;VpiTXyIIjNCX4OYrZOxzPBh0q9t3FgldlJVXtk6Oi4qQUV4dw9Xhh6RpLy7ZLywuy4Erf0xUHYeN&#13;&#10;ys8kBCQEqhwCOLcVmGmhOrVpUOVj+U93WK9uWFhYDcW7W/938GDF+i35+jL5JiFwjEFgxYacgwbT&#13;&#10;c5I3y0w0x9hCWh7u2s35+/aXCcwgBpI9Oza23EZwK/47P/3XaWl1aoueDyBhiNtHbh7YpFFkcEcg&#13;&#10;W5cQkBCQEKiWEJDa7mq5LHJQEgISAhICEgISAochcCjaqt6ymB+RKElz8sNAkv+VEAgkBMisvH7L&#13;&#10;LiFpd0Wl4oPbXPrgWob0lu2FuwpFhwP0xyRF1rnTWm4wqBWRY5buLxO6QMjVpV2CUOj4FZXMbkNO&#13;&#10;CukY5Biefn64Yl2OMbYu4XY7tw3Yivs5Qvl5FUOAIDo78/Zs3laQu2tvFXctu/MHAgQRIXKG0IJL&#13;&#10;CyXPsgCV4L5GR9SOCA8zarux8ZqxMAM3xOB2L1uXEAgmBJatzT5BCAZTWRkdWbtNi7hgdivbPmoQ&#13;&#10;WLkhR0BavGL3DBdz1Mak6Zic3Dh2Y0NsZKlKD5RdelbHkYNbaarLRwkBCQEJgf8QBEQjoP/Q1OVU&#13;&#10;JQQkBCQEJAQkBI4FCGRmF2fl7EFspx0sCpKYyDq4SGoL5bOEgIRAQCCAwmMbPrj6Q6eERU2OjYqU&#13;&#10;PrhWYUw0eOwGhGwLhKno0q5ayImEaSxfl22UatULD0tNCVgKZ/L/HSgrFyKZs806SwdEYTGq5HV1&#13;&#10;Wq4xaArBkDvJoClVAv/q0wmhSmcs2jZtQTp53HN2lRCr9sV7Txk9IrX6jFCOxDsEjLFYVCK5bYtq&#13;&#10;lzLD+0SO9V+jI+tAJm3LLq6pxDM/8od57vzlWYtW7TixU+KRUvkkIXDsQKBk38H1W/ND9abn8AVN&#13;&#10;GkUlNZDus8fOQloeKdY5azflCZwgN0tiwwgyHFluJogVp8zavGT1jtq1RJ0OMcxbNom5+8o+Qexb&#13;&#10;Ni0hICEgIVC9ISBixuo9Wjk6CQEJAQkBCQEJgf8cBMjzuqfkQC19gigseZMToxrWr/efA4ecsIRA&#13;&#10;8CFAyM2iPfvDQnUxkDh0qMF0VifBH8kx3QPabmH8CI+iImq1axEw/bHQvuNX/ALXbMoT9NC4+SYl&#13;&#10;RDULnFRruZKTQrepFIDUq922+mUxdwzJY+VDJU17hpimvaKyMrIe+1OakR0ry+jvOIk/8cF3ywgE&#13;&#10;SpYB2iKeB557/K/01fMXslX4vaKF2pJvwN6VSQmRSQ0jqnAgsiti54Z0bN3gn3npIWE6aBBTl4DA&#13;&#10;L3284JNnRtUK0ynCdfXki4RAdYXAth1FLtNzHQkHX9CuRX2BQ6+uM5DjsgeBvIJ96Tt2C1G+SNrd&#13;&#10;qllsdcg9BNvy8Q/LhVw86gzLKipuvqRn/dhwexOWtSUEJAQkBI4jCEht93G0mHIqEgISAhICEgLH&#13;&#10;IwTwWSmvEKP/UdK+ZbygjQvG7ImjTjZEhInE+IWzqhVWI7xOWFx0nYi6taTEKhgAl20CAaSiBHwu&#13;&#10;2XuAXYdzcGhYDQLHhdcOZdchYhAyqAUDYis35GIaL5wvRB7HRBJQZDHFJQcKi0oBIwBEFFI7rCYu&#13;&#10;6TGRtQFgMMBl2ibDWL/ZoIEoVzQQ1TCNHLouRJmCDwdyzNbN4iIDBDSw6MZ01Ks6ewkcg5IaoZI5&#13;&#10;HhyDSvYe3H+gjGmy9PjEc1PUqV0zLLSaKja2bi/MKdhbQ78cqtdOUqMo0y0tC48nCJB+9b1vl739&#13;&#10;9ZIdeXtwjXKnvYS4ahAnM1Y4X+p9pQf37D0I6QgeCKtZo3btUBUbEMvaeaNev8zI2g0Cx1BBWwvs&#13;&#10;3b5l/bDjSLEKaj1woJz4tFzrhCGBAq8bHgpp5N662ukfxeeT+zR/Z+JSRiiQarVr1fx33tZXPlt4&#13;&#10;z1XHkschjA+2j7uLS0v3K8CvAUFVqybBq/FiZ2MfRTh775pjCPHMP+hA7PZqhdYkyk7d8DA2jPcP&#13;&#10;j61f9+w9wBw5Gpx36FvOAv8E0j1QM1qzKReuRPCjZZ/LpN2BgrC7HVBcYXEpjAwPpBeBjGRZY6Pq&#13;&#10;YIxYlehua2ZhfoGYjAkqsVPrahGeauaijIWrdhhFMUCsV6fE809v74bnf/MBzMD+ARPuLS0DaYOu&#13;&#10;sUo5zhDgf3Nlfc6aQ8rVUFi8f99+pJfl3A7gDUWOVCcU+3Ih4JzP1mSFYxcCUtt97K6dHLmEgISA&#13;&#10;hICEwPEPARhp/CON0VYrQyqDx2CnZ+1Gxb5gZdbGLbsyc/cU7N534GCFIi+pqEReiQMNEpOGcXXR&#13;&#10;A3VPTejbtQmxIo0jPP7XJqAzxKewsEihy9EYwalClDdLjBZ0b4HqEA4QhzZSk27aVrhr9z5YArSh&#13;&#10;MVF16seEt0+JJzx+XHRV24Mz/fTM3eiYF67K2pxRmJVTnFe4D20Eu66s/NCuQ4AFWJo2jmqVHNuh&#13;&#10;dYM+XZKCF8mfVG16yXkIPrhoPdu1rHZOyequ2LvvIK7JS9bs5B9aWyKxu8R/lejsQ1yuiiwxCTWB&#13;&#10;Hkvcr1tSjw6NWe5A7SjTdvCdVaLB6zUcLCj+8VUprjIdm7Fw07YChGuCahYro54dGxsrOyvZvrNo&#13;&#10;R06xESDgT+8A4Rbg27SMAs7szrwSJIAMAGk7Z5azQKB1DAicDcnPrzgU4JCFK7O4pFDkM0j2IboB&#13;&#10;bgri1tapFYpdFPutW/tGfbslcV/42V1gP1+VlldaWiZAnv3Zpnl9DGsC21fAW2OcCGG5qXFBJqdJ&#13;&#10;wNv31CB3E3cHi85WzC/ch+gfbSIDcN0d9QFdsLGKMDBUUJyLLdt3b9uxG4SjyjRBdJH1aiclRDAe&#13;&#10;jgbyceErXtmrY1+aOmX2llqua0VbAbkYIUCxDdIWHpfPKKR35pYAt26pCejw/Jkj6sBFq3fOXbp9&#13;&#10;TVru9uxiiBlF111ZCWVI4N+IerXiY+s2S4zq0KpB99RGHVrF1wuQCZE6Zhy7IWOEs4yJ6Imdgxg0&#13;&#10;G4O8jB27UX0Fjw4heTzXOqmCOW6kNMIsAwQLRaRc6yEhwBY9R0xU7UbxES2bxnRtl9ClXQJRxIUr&#13;&#10;xp9ldfbtiZ0ad2mbsHi1iRoGlcOrny6Mjaxz9fldnTVeNV8RT2t1Wt6i1TvIbwIZk51XolhvlFWy&#13;&#10;qTkoodhwuBTeyYnRHVLi+3dv2i210VHHGBg4chCWrctW7mJ2S05xUcmB8jIX71YJFV0D3g3cCO/W&#13;&#10;omkM/vfcy21bxAm6Wz/BCzKBkmdPNk+K8bMpT59DXaRl7Fq4cgdUR1q6ci5YGoXqqKwEmWNbwx0E&#13;&#10;UcSK9OvWBEzuqR0H5SvX59CN9kNos/DaNXvK4PxaoDh9hrhdtSFn/oqstZvzMrP35BXshd4A1yF7&#13;&#10;UO6Rmoq5Boub0jSWXEgsLnvYqOh12rn5d2s355eSjElPEIaGntCna5L5B1VYCvn98Y8rQEpGg1Jw&#13;&#10;1A1juoOjqnA41aUr3DOWrN25ZPXODVvzoQwLilzyq7IKxCnsFgxiCNbFXYk1QO8uicHeP1aAAkPH&#13;&#10;tQ7DjvwHLI0teGCt0sFRGG1sTN/FP2IVKJRSrVD4R2hj8GTr5nHO1P+MGdqbGwdbw4Li/djhqTxp&#13;&#10;4/iIjm0aEOe/6mHL1NZv2bVs7c6la7OVGzB3T/EexdSLfxUVIUiQuAGxv4yLCW/RJKZ1s9juqY17&#13;&#10;dW5c9fIun7sCkoOrTcPvV2JaB5/VKjmmfasGTTCO94ta99n/cVWhujPzxxWw5WQkBCQEJAQkBCQE&#13;&#10;bEJg9579qGEEd0CI1zq1wlD42WzMR3Uka3/P3UJIz6Vrdu4qKq0oVySVcAiIQQ8LQk+AZiTvLHQ5&#13;&#10;0h9kcBMnr42qV6tr+4Tzh7UfdVJrtOA++rDzM9TzF7+u3r2nVCuHRdQQWTfskjM7+c/IISv5c/Zm&#13;&#10;5FbaQcFaD+3XonNb24bbSHm++GUV8l0tFQqR3apZ3JlDWmu70D7DhMxbnrVgRRarjNQGVTefwOHD&#13;&#10;z//81vneeZ7fpqUJ0TsRwwCri8/oADWv7UV9puVFK3f8Nj1t3vJMNBb0xWh1RDP7qnbNBnH1BvRo&#13;&#10;esmoDlWTXnHz9sK/52yZPHPTmrQ87HCRJbl3HWNzAfPQrgupDKECbMDMxdt4jo2ug8hj+MCUM09u&#13;&#10;Y6piUSB5oNzBnkSFA1soBK8DVolKWNSjo1Y0rqa7ZPHqnb/PSAOGWzN37yvFk5swvCcQLpsHFXrU&#13;&#10;LC8v26+4y5cC7anz09+duCSxYeRp/VtcOLxDZ/9SaE/6az17WDhE9AjKYD+jAmEg7qHyAFQRab3+&#13;&#10;xSJBaKitwzNrl9oqftiAFKHcz1ck13/P3Wr0+2GQiNgYtdA+NVE2+Byt69yFkOW3YZy31BKI8BTL&#13;&#10;En2CPZC5F7sl9uHvMzbNWJhB7kDugoMHFduFI3+VIXDvsVG1O7ZpeNHIDqcPaCnoe47UDPTT9p3F&#13;&#10;v0zdCP4EPgjZmQUw5J46dFUwyL0YiIQgcUDuAGJEoIDD31XndQmg9YCfc8KiixEKf5UVIZ2rZdJu&#13;&#10;PFSy80sIvU5iaWCOmAkZE2qtye+PibGPk/5w4VvtQQASrN2YEam4NQsw4RXsR8Ld36enzV2WCQ4B&#13;&#10;QxKTQNiKtbk7Yuv2697k0jM79u4cXFkwtlDk2P5z1mZONKQIzovKUuqPBhsyom4Y2V7Ycmee3Lpv&#13;&#10;lyb16h6iT9iTtz45BbmYqYcHU2uXEn9oJxthoSmBEGJvo2LXIjkwG/fRRaM6+q90BObTF2Zol4nO&#13;&#10;wY1nnNTamYaVo5qVuwesQtQN5PiQAfw7tX+L954YqZmWvUc0vt9OXvf9n+u4gCCfALtKNCqtsCKu&#13;&#10;I4ZRHR3NX55JFtQ6dUKbNY4CG5x1Shs039Y7g26ZvWS7AA0+p8dpCzLoVGgKYSu2X9xB3u8adg6m&#13;&#10;ORed0cG71QiNoH3BkmxD+q61m/IhvbA1ydhRNP6Ok5ythTBa7Su9/Dt/KwlZ16Tl5xWUYGzKbc40&#13;&#10;lX8qLa7OFaPXkJCc/BLG88/crfxC5BvuTYiiUUNaHy0TKCaC0dilZ3VctIorVfzjWKGkefSNmThJ&#13;&#10;33RRT3U2YqWj984qY+YLosMHncXFJ4wRQrQAeR5cUFf+9PPOdQAAQABJREFUB4IKhAzNvymj8J85&#13;&#10;W9/6eknTRlHDBqaMHt4e664qHj7bEpKYMS9fn4PxCgNjoIyXE6H8MZrDu4VHKnP8Z0BCh4Tg6Yi1&#13;&#10;3Kn9WnASnaW3xzAoZ9debiIOBQT8xq270ncoJn3vPjEiGNpuTtzP/2z4a+7WdZsVZoEpgGP5p85S&#13;&#10;xTYK1bGzGKr4s59WYWEztJ9CdaDcorLFv5//3cD1aqRpaZ/4/AYVDoZ9NX+dtnHm4gwV13nqhTuU&#13;&#10;+3HMGR2094Ip/QxURzrF8J56V8u/+WONEolde12FhGAlAFF66aiO2CR5/zxIv0IVc5v/MjVt3rLM&#13;&#10;3IK9hy4RF7oD5uqh42CWlR3ESTdv197VG3N/+mcDYS2Ib3fOqW3PPbUtC+14bLt2l37166oyPeeu&#13;&#10;tsap/2vOFmEnsMEAFwyXi4B0XW8e+mbMnCz0ah5+97cYVe785Vm1aukkGDQKm4BJMTesvx0cU9+D&#13;&#10;9/B0//GfDdjBwHsiSQEtHELdTIRt5LouoaIhoafM3MRBBkoXjky9cEQHP6VJ301Zh7WlVmLg2iQ1&#13;&#10;LzmzoycZDhTR0jXZs5duI1NhRlYRVwn2Ohx8DiOZPgb1TPYCe2gPxDjCtuTzwb2Se3bQGWfvzN3z&#13;&#10;878bp8zevDott6gYva+GaHdFXlHcKpKizzip1ejhqZjCe+lU+xMCK+SE0xemc0Wi82ay6ilV6ria&#13;&#10;hQ5B202zwDYh3htTrG3W8TMSMxYdpgY0sp0hEdDORRZybyu3toJBlP8n8FgphuKVIfm798GMw+tx&#13;&#10;RTLrAd2anj20zcCeTQ/dI/pxYEoFPWMkO/W1TN6A+eSZm4UPWaahfZtjlWjyQUhImpvfd11wpvw+&#13;&#10;lmQEloBedcDvY4j2w9/rDxORh4agiLYaRFwwvL3p9E3HabGQa/SXfzcaKXPWCy+p/t2bWGzHz2pS&#13;&#10;2+0nAOXnEgISAhICEgISAkGEANFWc/P3GlO9olYJIBMFb4BeeeIfa5CyQfFAn+EJKmTdOzzJQ6Qj&#13;&#10;DLNKxkG4IIKcuWjb+98uu+2yE5HDHq7p73/RlDz6+ow9+w5qeXO669M56fJzOvvbekjIpD/XP/fB&#13;&#10;XEHejaQb5b2DxvGoeOS1GS7i+sjXaB9vv+xEo7YbxRXSyW8nr126dieWyDALwBNmSSHNQ0KwJScp&#13;&#10;uyc2SW0donnCJwuQhiOodfenkK0NI6GD3SXqA3wgqqnPfl65bG0Oz2jI0EuZ5pmDb4Eb/Oq31T/8&#13;&#10;ve7809o/dOMAYscJrQXqFePrT35a+eesTfm7S5k6o/LMc7oZFgB1yFwdJmTGwm3T5me8O3HZled2&#13;&#10;Pu+0dnCKGPMiVcckFsNY+Jkrzu1y2Vmd7A4YgR0aWTgl7YeIYPCDEXaLtkIVPyMyRhHywXfLEXTC&#13;&#10;cHIY2T+eh6cyMuyxQ8NEKvr+t8u/+WPtOUPbskWbOArdjOzp+Q/mIXlk7YzTh9PEhFwoZ5yzF2+b&#13;&#10;On+rUK595QigQHr4xgEB13Yj7Hv1s0WmUMLi2xjzFoECYjUUOdrhGZ8xDGpQv94Fw1ONP2lLVq7P&#13;&#10;xcBc+OMYdmxlYreEWvHDScvRc4MfYBcZifpP+JzXoj0Hpi/I4F+vTo2funNIp0BbQQk94vH26Y8r&#13;&#10;kCywhZSBhdYwV7Er4oWQmiGHrgn0gt/9uQ6jlpsu7nnzxT09n3Sht2C9girXpuUa+XD2Z6e2JssR&#13;&#10;rHFYaxeN3ZVjf12xMYeTTsQLDjMIkyngYJRQ37YsiQ9f+2zh7KWZ5CVx988eRjF84XAx9CWBQH6d&#13;&#10;nvbZTyuQzXGdHbo7zMgD7g40HxP/WMuROXdo24dvGmhqhOTu0dkDJMqnP61EpomIEMEV68Wf+Q4M&#13;&#10;CYFaQEGCzAVxJCrJ6y/sjmQcDei1D//OUI14gCmAV7lHcBqzMjyEUw+/OgMZ5RFhHzK1/eXDB7XE&#13;&#10;IM9KC97rfP7zyg++X66dHSNk6Qef2Mz7h6a/zlq87fbxf2HICN5mzOBn7rj9B8u7tUtwHVbTj7wV&#13;&#10;YjD36ucLv/h5FcCEDmEt+Cd+cKjpI1cPU8BgYv1XSz79ceWQPs1uuLAHrsDiV2bvn/yw4vOfV6Es&#13;&#10;N/7oEkcevtsO/wygvvl9DcYBhwvM/1teVtm8aTQmGuY/Hy597YtF73y9BDwGBcUUFOjVVJCbA8vI&#13;&#10;w02a/BejK6YJ2kfrwzHnuCnXut4i88hnKmyhnQ4XIc9FEj13aeZbXy3GAvWaC7o5wA+HG/Prv+ee&#13;&#10;2u7HvzegM9buXrVFQMcpe/Kt2RzMx24ehEOYXz0F6GP2CTT5B98tw6gCJTf7mdNhRBGHe1MIqhoh&#13;&#10;3MuHCogV8caXi778dRVqg1suPRH/6cM1g/hfSNzPf1o1edZmODhAqiJDj2N27RbGzK2s/sHscJsv&#13;&#10;W5fDrIcPbnXjmB527TYee2PWxMlruJXgWWiTE8cfsTRSUyzhT+ugwarpkx9XYl2Xk79XPXeCu+2h&#13;&#10;plxzdFMdxSX7v/ptzR8z0m67rNd1o7ubYCfDCLjvXvxoPopMU5oWNadWp8XXzBde7PXPF6GmMjSm&#13;&#10;K+BeGDE4BQWYtpST/v53y4Ql456tGVrD7lpomzV9RhV0x/i/sVZ3cVOHqsBxwknhBxweUFN10wEY&#13;&#10;C1HycTVzzWF5xgZGAckaeV4m16FzsYo0BS3NriCAxIffL7/+wm6XjOpkumTGToWSZet2jnt1hpEU&#13;&#10;VKux4MJ4gB4UwrvfLuV/haa0r2wHqFw0UtrCwD6jcYc7EDYPXaAzvWhUByPzFdjeq09rWEtAdn79&#13;&#10;+xrMIEDjEAMKmeqZFHEhbQUJIrRh/6C4ffK2wc7MfWiE3p97fy6kIGfWDRPEBe1a1L/sbJEIZM9g&#13;&#10;TfXtlHXT56cjrAB1qISEC3EqWzoqshauDu52TB9QYD/25kwBAWIS92mzUW5tN4GX3pu4FAafq4G9&#13;&#10;DTRgb8MM3ijwApgoPfve3C9+WX3Xlb0F7GTsHXzFzkfcB4cO+8AVabzf+Qo6hJuF4wmNd+eVvS8e&#13;&#10;pUN6xmYdl0CCovhHjrRiXTao+9CtrY/EoGn8kBzJdXEfWqys7OLPf1k1ccrawT2b3nBRj65tE9CF&#13;&#10;AzT8T4gyiGEEId8w3nLg54Dc4Ln35wnHE2rTlGKE6gCPIdLxye8Xw+8vzOAf/P74O4dYZFVUIGAW&#13;&#10;/MKH87istVcAZABRl4YPSsFGQQMrfx85AuNemY4nhtY+jPsZkwtCvo0Y3MrfDix/7yaPLX8hK0oI&#13;&#10;SAhICEgISAhICFQVBHDpgxcVCEoI+hZNo6EY/B8FjX/8w4p3v1mamVOMhlvoyEr7MKAqNYOr9HUP&#13;&#10;/zF6RDpi7oDE9MOCFWl1hJ4Jhznv0bGxYNZqZZzGOoiKMGZX9PqH/2BFUO46c86A0ULWQ6raw40p&#13;&#10;/4UZEDykCaz09R9rEGimZRRSAercBOaVlcQY1LZjfEYnDbOEXAlmyf0r5D66LkHHgM8HzqlL1mRD&#13;&#10;4MIHCsS3+1v1gTo4hMBHIXr49OdVqzflvffECNxWhGp+vhJhDFX95BmbS0oPAn+BbbPYOPyhqjPD&#13;&#10;twyVAxlYWb78wr0AgQPCr4gbki1bK2s7XbeJOOCGsKiVIZ3bOjGD0LYcqGcCrb/wwbx/5m2Fc+D0&#13;&#10;eV9T005hgMNrhnK+PvlxxfQF6Y/eMmikffZj285ihPIEDdbyTqbdaQvNJRHaGsq5qCkcHP3vTt7Y&#13;&#10;Hqs35nFktNyXz4ao7LM+YITnNHWKdbfPgVoJitA7IDKkOKKRN9dJN4jn/+pnCxHsolZBF+5zccEA&#13;&#10;6kFAjHLB7ZNeHjv09ED7xKuzQATw9jdLJv6+FoUZPfocmHvuPDBIjjnCnaffnYMxyoSxp/qEqvbz&#13;&#10;gD/jEIlRi3CPKPg/uk51i7jO3PGaZXGRrWotHspKyzqkNNDif4tQIogLYUIJyqL9lj1MfGkCe2gb&#13;&#10;wbv0tc8XIRCkazXtq/ZX4Vlzd4RgL4UDOh7DeHgI1Ry/Qqu8N3EZJiDkuXDRKkcubk9tQpxg16Wu&#13;&#10;MnKrO57+68tfV6MvJ5yj9t7npsATCKEP7mIRdRWvFIv+/dA8nGshfAgkCrjLFko0HT/SIiISg6+4&#13;&#10;td0VuNq4jvHIdJdYf5izdDtqZqzolKPnJntOCMHDyXoj7poY6j30yvSFK/AtC7WFCoCMuo0RyhOf&#13;&#10;hlgjl4zqiKSVvAzuxo0P7E9WEHmciRTbWPtwiRXsjZMxrp/cYoc/Mvkvqzx13la2DdSam2DDYkAJ&#13;&#10;Ch0g1z303G9+uZi7GIkkw3b3YjIaz0WHqPEwvJdKSY+NjePY6/rj5w1p6vmjoPyCimjcDQNQJ2Cp&#13;&#10;I6BZ+mOc3CAcRmIMPHn7YPKqBGUQlhvFbBTLVwwH8fcC+Lb2s9oJStC6NWugp+SKZEs/cdvgIb2b&#13;&#10;We7fdkVUFG98uRhRMikDGLBKANhthZOoKhdRXXz5y2pCZdx66YlXnNPZ4t5DaI4CVR2Am4bnigdB&#13;&#10;JTaMsDsYT/UxV3rrqyXoRNlIDqiOunVCsV147I2Z3KHP3DXEuBWFfrlcCBYCktRejkId46sViHEC&#13;&#10;jeGvMfThrhQ+53RgrWvsxZ8SdHKQXlhzCZnmWa8eHRqNvbZ/FaMI1GyT/lz38qcLiTTAojjYwMru&#13;&#10;VRR4NbnQ73th6t9zthJmg8wCdqGEESoDsHvkfeqSub6hJANI/wjzghLg+AsMBXUgY3BXDaDXgdBv&#13;&#10;tXoFCNhUvfnVYigx7B4Rp9glDyCE0OBeeOePH48/o4sjPwe2H6rlCD0XDO+G/64QIZx7ASs0gvlB&#13;&#10;ckBOGxnh8oryFkkxjXw5Q5MsJiK8lvbIYGoTGxXqVnwSneKZ9xQFPLSj942tEGMuy4CcXSV3Pfc3&#13;&#10;Kt4Hr+9viiQJ4YYZENCGEsPoB7zqZSeAwcJCFVvAnfkl9zz/D2TnA2AYPfPr5XMrP0G0M02IHGKK&#13;&#10;uC4yJ7c2HanWhLSGOGXOsky8nDHB4a4BMUL1gaZYR+8x20xHS4NrNuUbBYzR9WuTzUf7CVtX4fdn&#13;&#10;bVYJP+/rxYdcTOrSL1i5A34fVtq6SQ1eNGS6ga3QWvAwTWLpw90HVtv97ZS1bHhjwCSOBnuMEPpa&#13;&#10;IAT12dtODWrHsnEJAQkBCQEJAQkBCQGfECA2HWST8Ac/A10LQSmU231FxIM78sJVO4ypK+02RX1k&#13;&#10;LgwVB2Io5jfGDSP5kINGtJ+g0mOmgos5kyZ+tbaas2eiOhMVViDrEV+iH8XFzUGbK9blECBI+yFE&#13;&#10;JMkptSbDWKFiWQl17p29R7ptav6pbTwNm9OiUoG1Q3ysBQ5hpp59bw78CWS7ljXStuPpmd0FP0M8&#13;&#10;wDvG//XR06OQuXuqaascVfTbXy95d+JStKR1UJh5NMK10SrARB2wI2cPXisoudmH/ENxhfTcmXuE&#13;&#10;6aGDke7URsel2Bhi4KrCamK7AAxJGgrPWfuIHsRJH4ALhjwzZ88Nj/7xwPX9rx/d3VYr2OJgFmB3&#13;&#10;a/nsQlm7SIdr56VxthwST+HIe6lv/SfQFHsDYHr5BKEwWl7BMQhhDXHk3Gpy9HkYHhEWFX4baZog&#13;&#10;A/XSuPoT+wG0ducz/3z5QqQWD/j80EoFvCTxYCCPgBdJB/if/1Og4OFyglFH2ErcYyJPPnbLICv9&#13;&#10;BqkOboUFu/cJy4FoA0FhFUTeszsprgwOvrAf2G7O0hBw8eG+IEi32YrkRnFvYWQfLDfeCcAEdGpr&#13;&#10;wDSC1ReOHbc99eenz44i4Zytz00r42yHbpVIpziUCDJE0/rGQlW+s2hlFg4pWlmP6hHSv1uTIX2a&#13;&#10;9+mS2CQhCu21xfvO9KZAqOfz+jYOz1iiGGQoweqPOAxRB1TTsmmsM3dYxGospXuJae2QtU0z27pz&#13;&#10;3KHufvZvggkL5n3GWXgpAUmwpdl4XGfoet99nOjHHnUVbEiC/dQIqMBUHRsKTi+5JNQ6RM7HOAbb&#13;&#10;Iy30MDVrmRxrFOd5mbLpT1ifIO4kuhIJAsCuwjE3/cRnIaebY8J99+KH8xGGBoTQ8tmpUIGY6s/f&#13;&#10;ffJNT0xhm5nqDhkVOQXQNOBaiuutoIcTWgvSK37JL308/6NJK0r2iUlGHPTINAE7HND/HvwVhXcw&#13;&#10;fNqILvDhd8vfmbgEL2eSR/gUjluZBcOmHY7zCx/Ox+nKopEo7uw78/aAkLWHAh6qXcv6dq8M00Gy&#13;&#10;bfC6YwNj1+tlplaojvDaYUQEIZD4fdf0Ne3LXYiNNZG3AjJ+d5vqQyhsncGuiFjcnHemoIVhaI0T&#13;&#10;2ELcvMIdLTRo65XQa5w1AQ8gWmDxHriuf0BM562PZ/O2wkden4FrMleAMCTrjbhrquq6P+ds2ZJZ&#13;&#10;+OYjw30ic/eH6gOEiil2EqrZfeVecwUD05m/223ES33shFZsyNVawqmV8d0nE5lg8u6lnWP3J47q&#13;&#10;E2/OIjUVJJKnXcTJIgIQ/4MNovaIaWfNAQSP3fD45G8mnOPAsp+MMOBkgQtG5NJJkw4P+378p/+c&#13;&#10;vQUdKrjF02g58mS8FrgS7VB5xpuZtBGC5pjITBgYQbviVI1RC4eduAO2aDP4YkhNZAsY+mB6KHSK&#13;&#10;XvnR12eSIQJY2aJPaBY5GOQNuJfQSkKzjl83bMl/6p05ZBlgbQXIO2uTvQHpBXW9NWs3KJElUFcB&#13;&#10;DTRIW8svWGzfVMCo8PuJ0Q3rH4r7QowlRGHw+yRTcMTv18Tv/K5n/27c8GzjzWI6TogTTHA4OCB+&#13;&#10;dwUOxp69B0mL4MzPx92O9oEDBVkl7FIqkFBvcK9mwaCLtL0Lz1LbLQBEvkoISAhICEgISAhUFwhA&#13;&#10;+6JPMlIM8Gb+i1M/mrQc8090Zp4ob4hUxHkIL1RWHHKQB16gBSH+TCly6kBOEUfxmod/+/jpUX4G&#13;&#10;UUTALXChDACJWECi5CEHJPymTk7jirGT2qqBAxEDair4GYyLtVsHyCXH11NjRCO5furt2SgPiFXl&#13;&#10;nVtQVH0W1LQrN+bAOAnablgLt58WLt3jXp2+bYfCn4R6U8Nphyw+o/CetjAD0+n7rvYhJBK/NHsn&#13;&#10;xvgDE6ZhQuuF3+M7ZZtVEE62Qtl6Lv0ZhTCrbAaWhuNgyrYKxwTFP8lBHexAusR0WmiN8eD078yj&#13;&#10;zgwSDsuwIh87Yeqfs7bA4HnaRQANrwIG7OLvlSRVKgzZG+wWYcOr4+A4U/+x12cS4Ova0d2sD44T&#13;&#10;Sk9KvOqA/jEFImsFXOmIuwxKPlMI+Dl8wOpTxIYkjpSZQu/MFIdaVaEFC3r/i1PJCsHiesLJPseJ&#13;&#10;8Cu/YO9Dr0z7/pXzTFMV+GzBWAFXJ9Ks/uRK92UUoHBG2W+ICTgyDBtHT/YS5tuuaGmK6YlRxlSn&#13;&#10;dk08dNHB9OtWRYm7jJMiFAf6YyFEMBNB+sxJMdY/uiXL12cLNm+Hr0InBvKrNuYcOFAuqEnYhO5k&#13;&#10;csQVePDl6emZhXXwgHZ6uNkqs5duf/XzRbh4+gk9QqNzcaBxFMasNgtkEPaBiMB5YG9uB6zOoE8E&#13;&#10;4kGtjCuYezBsWq4J0tZec0FXBMTC2XRX8/TA4V2bJpJnHAeXpU59T19ZL9+YUYBBm0BoKQZtGimq&#13;&#10;9daK9x7AwkO412gNZzi75n0EfMaOAf8kT3JGIMNiKJe3y+6FhQC2RjygDp6fkDMSqwZ7Mi/TQaaM&#13;&#10;w00wtFD06zNqC+qZ/IJ9Ai5jjiSh8DQvL3PR/kRQ0LEvTV2/NR/k6elO19Y/BFYXOqBrj2B1fUOt&#13;&#10;0/q3cHybaPt19nzGkNa5hfvGvTyNLaFec0I7bCEuCzgRVF/3Xt33pF7NhApBfcWv9P4XpuLSzTDY&#13;&#10;hKZ9gSUQUvOngBpC+jBBReoTCCpT+LNLiSt734tT2fljRop5hUx7sVhIktf7X/x3DkkorMVWOUQ/&#13;&#10;u3aLqvDxwgqwn/t1TWpq2UwZfRs+YcKRpEeLknfvU0aVjin2b9M3EZzDiPYZKuwP/8uvpDbAhZFn&#13;&#10;NBOYLgFzqCDhVPLKVYbbPcehW6q3uFkYMLkCJnkfne1fGV5sVG2j9W3zJtHxseHZhGfXjBi9U1b2&#13;&#10;nl2F+9x2kLb7038AbfnOxKXCSlGltPTgRWd0tO4aqG/V4dsfMzZhuIbdpCe8xBZC7MChU29zAEMJ&#13;&#10;L5w1RfLAApttYlrblFGIlclnz55pXW2Dyzu4V7gWHU5M/xljtpUtXv+17zcSFWNqbDwaMHnDBqb4&#13;&#10;/v4Yr4HxCtE4SPNnemlCyR8sB2Nz6pVblS0DxQt+4BhCARolPBwNIse89NF8PGXtAmbF+mya1X7F&#13;&#10;Cw3C2VHIHiZCNaHsEDeh0fREMqmfs6997pn0HbvhyIQpMDE4l7Ky8tvG//XTvxs4C1p8oh2bl2fA&#13;&#10;BazQTPfunAg9rNYEks+8N+ftr5dy7xk3m5fW3D9xbJk4bh69uyT6jFno/srLAzEhiNWxI7fE+3iA&#13;&#10;vEqI8r/KMrhaBHewGdgBAgDV7oCAkftzJmuF38eKUUBVjAQTQLUL9tt9L/47e7G//H7err0PvTzt&#13;&#10;O/h9DWvjBXpICLFdECqwgddtySPRhlDu+HXCxwvSM4uEBaKXqMja427ob3GojnsXPjQn7IRK8lVC&#13;&#10;QEJAQkBCQEJAQqDqIQC1ZHRGhGpD4wtp63g80K9PvDXrnW+WIqwxJb6RI8BqEuk0NSWudfNYQjXG&#13;&#10;RYdDBxcV70finJG1m/iECCPUKMpGzhMSB69x4he99/hI0/atjJxktLigCVwo4o2GDaPQhFlpwXsd&#13;&#10;sgphWSlwSszFmbccjkc4yAqjRUyGfjSibhh8KdBYnZaLh4FP5QEEMRNsFO8jEiDhjgXIQ8/jkYbT&#13;&#10;P5KCFz6a/8YXixiAQG6yeVyCO5cwWlEhq+knzUl/FYB4YH/162qyWpIR3DtIvf+KVPf2p/9i23iR&#13;&#10;cajhZJFeNWpQDwgkJUQyIzVkFrEW8c3NyNyNwzoSCjgW7xQzmxORh6Aq8D5C9VfMbDdv3y18yKLg&#13;&#10;75JQ38eiWGnfcR1Uyzc+NhmzbmFN1QYRBsHPM+zGDeq1aVG/dXJc44YRURG1cFzLK9yLpB7HPkL3&#13;&#10;kxTK1FQFeIaG1Hjy7VmEurIoK6FHlHCwsjwYJyWwee4K7FKT2u6fXQ9kJsbN1Mh26mvZfkMqgWAd&#13;&#10;6BlH4Gm0plMTOqY1BSH7CsyFey57WNj8inTDlbMAX0lYVgyijYvL3uNEMxI6oj4AB894Evkxttq1&#13;&#10;FfQ7edamM09uIwzVwSvxiu98+u9V4K46YfSu/WNUyPQJ/Y36rW/XJh1ax3NmAQUDxrAdBIvSdNbi&#13;&#10;7VwlwlIyBfYqbgS9OycJOFPbflCflxOKQ0Cg9EfgEEeqxKAOFXiqaTK0vbAfGtaP8OILq60sPHN3&#13;&#10;KDtJ88fW4p5CS8E+QzCHwAsaQLBsoA73L4NR9qL77qiB3Zu+LU2zXK/f/LHm8rM7JTf26LOrqW7+&#13;&#10;iFhz3MvTEedxEwk12FoHD1ZAY4DrEurXhUrBMWXPvoPoCfCKxriEgXJNGNeZdphFQnzdu67sc+GI&#13;&#10;VLCf0LKV19xdBMM33BTllUS1CUggXzA250swyOAoaX2GrIxTrbMtS3HEFDSO6i0pHE/vbaL3JeIl&#13;&#10;gmPuEaEmIMWCBGkyRmb4luGADlhRUecW7MMEB+zHVjEqomjkwMGyS8/q5D0z4rI1O1lrwbyPb+nC&#13;&#10;5CC7RmYFezPm6AgTLZQwNQ6gendoy9k2ziSh7kZwan/ug3ml+w9iJOouFB7A+ywTRDvbmOkjOGZL&#13;&#10;KwZqlZXo9lgIZNyYnCnXOspXzcdsfpo9Y0grTdlReLzynM7cetxubADjnmFAgJEKOJ5efv8v5wxt&#13;&#10;e/tlJzYPUHB477OdvzzzxsenKBSpWVBWdTNzNBITIvHRhKBq1CACcpRbD8TClib0FEpEzIVN1Sds&#13;&#10;dVYFmyFQX//ugTHq+nnqxodenp6Tb0IkuGfKojNCdgQomsGDG9H3KCY+0IdlFbA8+w+6lMSh5HcQ&#13;&#10;ESM6gVEnt/Z0mtxduB8g/2AxhOBb9Ih7oruOs4f5KzKhOgi4alwaFeeDXrq0d1EdrRqA+dnnlLMW&#13;&#10;JIuZMnPT3GWZLJ9Aw7PN8OMn/Dv5NUxvBIYK0BRPXxIzK1ec7s8TnqGi8n++/rhPmzaKZgsJFbFs&#13;&#10;btEkNgvmscaR2w1ylMAzMJUB0XYDimfencOdKHC7QIzNiYmJMKSgvuLLiPAB6zSBElY7VRa3rILV&#13;&#10;TEmOa9O8fkrTmPqxdSEpibuQt2tfVm7xsrXZiERAxWwz40alkORKNz8xZeLL51p0bs7IKgL4NGVj&#13;&#10;xV0qTB9Q4liE1uhocOX38ZWdn0ltY9zGnMemjSPRVtpp6RiryylmC5GAD4WlsKU5jDg3Q2O0ahbb&#13;&#10;t2sSdi3kwAZpgwlxv8ZYfNaSbZNnbt6RW2y0bULOgJ74inM7d7GTsIxtA6cjEJCVEBWRdXCc4BQ/&#13;&#10;9OqM7yavZUimG14LegYPuhPCXGsrqM8YPGG5CBmg/QnshNninc/8jWGokFiHZrmJ2BguDpJYDly4&#13;&#10;BMMzZ3kphah4+dMFvTonQmbgR37/S/+S/BvaGzWxtkewiosXOHRuOEEo2AWU664PfBDo4XH+xsPD&#13;&#10;3IUOHrjaxr87h8QW7Hzj1aA2qF7c0IXREXWwmIcUhxwFpYAcQC9kEszKLdmyvQADI+QMrIsX/gW0&#13;&#10;zsSRRTgY6pq0fBMB42ELGHxRHnh5GjFLjLMAqkwTsLJw6qXDCL3z+wgY4bUtJi+ATyfKiDAj4In2&#13;&#10;XSh0/Mop+/r3NcLZpDW21h2X93I75Dhu3+6HuqNi92NZX0JAQkBCQEJAQkBCIHgQIJoZCYEEagxZ&#13;&#10;RaMGUQRcddYvzMB9L/z75W9rIJeNzBIyNcgsUqqcPbQtPk+keDGVT+FyhHDq/e+WTV+QAasP6SwM&#13;&#10;BuKSrMzvfbv05ot7Cj9ZfE3PKiTlj1E4i/44INllkFUJQgqV2cBZx+IItdUULweiUOqNKwElWdlI&#13;&#10;fXrrU38i8wUm2k/UZzqFqlVIWxfXwOu+/Qddalqt3FL8jjoI2gSwIxJtnhQDcG4d/9e3f6wl9J9W&#13;&#10;NKxYMJRVIDhISojGeyM+TpEQkWWQdE24XCNYgV0xXWsYGH5FG3ftBTa8foUR/zpt413P/lNcst9I&#13;&#10;AVOTqaP9YjzdOyee0rd57y5JrDK+1EZxBgPGZnbRqqxJf66HxAd4sCtCX4deKx1GvAcaWMsK7Cts&#13;&#10;EodCOInm/QandN7yTIKN78Sc2RD7nT3DoWbdhw1IOe+0tqTANJWRscWQExFLn5zxWAwYF4Ips0Pw&#13;&#10;uoAbwc7A5zxAAnBr9GtiJX1CCAvqkriKzdCvOZ+tqcipD0YiT8QEqPQEMYHa7X4cAfTm+ZRzAtmT&#13;&#10;3s6h62M+RSrnEyEjGtZMUXlk4TiPqFcJs4EbE+DSimAAH+JpjiSel00TIhMaRGB+xD7cVVjKOpKr&#13;&#10;nkXX1tc2Tstf/bpm1JA2Rgyvrebzmd1y7/P/YP8h4C5gBcSInXDe6e3OPbWd0WOJlkldTAbQyTM3&#13;&#10;jZ0wjcgWArLCnxKVPKnguGJ8DiPgFZCW4tAjDAnRBocLEVXAu/OzQdARulthtOwEQOfgKkQfyUHA&#13;&#10;MVE7KjZb02Qky+HIy0imy92hvQvUu4Oc1okJUUR6JCYhAjXUbKh70X1mZRejb9TWd7cMZsjOLSGV&#13;&#10;Bulg3YW2Hr6dvPbBCdNYGmH6DJhREdP7jJNaDT4xGYcJ7X0BrsvK3bNk9c4vfllFsAS2q1EMBwBb&#13;&#10;JcdddIZzz0tcpTkaAvZjYIEK5LtyPQYZOmiBohDdanOj6H72+kIa9b37TLyxbaU8AEchaMbv0Cik&#13;&#10;Y1+h3h4zJBUjGyAQG42aXhk9nyDzRakwd3km/rvQjQgBQVzuqYF52VeXjPKxEJh5RUbUEkgsdcYI&#13;&#10;0VzUk27+tF+vtgnFpasUQr524s3W9xkDBo9P94DVFsCx3CaOrU4Z8ZNvzSJRt0t1bU7DqOcOqHZI&#13;&#10;jiXuAhQIhqdc7sht+YpdjXs91wFswrK1O0lIhHYQe0G0m+pQee7ZsXHH1gHI+yMAze4rBiUM++5n&#13;&#10;/yEpspHwUFtjRhzbL39bPXX+1hsv6sndwTTtdmS9PhGGbnlySuFuE4qUYbCjMJ2BFj17aBvc0Uw1&#13;&#10;Z6wgqUnQLnz28yrsSIx0BWQMWx3H/R/f+D9asz4205podx5+FSIB4x5z4S0IDXMQMDOaQmIVkFqF&#13;&#10;3dK4QQQAB7ZQG0wKfTD0M3aTEM+EDSMkFT7iKj1Gy5ib2Mo1jtWUQCezJ+Niwv2804mARSQPOCYB&#13;&#10;yShUx4Hylk1jzh/WnnVBj2UEFEqaq87t/PO/G6FjQc4oYLR1gAOK8Myc4iYe6Ft0ITA7kREKkar9&#13;&#10;kGfuICguTr3wRxd4lguFxtfSE8q6tk8QbjGqAfz2KfVnLMrQfsL53XegLC1jF59oy509s0Unz9ps&#13;&#10;PHfA856r+wTEMMviwPDvVMLbomwzWEpxmlA+sWNHDWk9YlBKu5bxwuqrXaCzxPCIdGm/Tk2DBDVS&#13;&#10;HWinVmzIIY7aS/cPtTIqQrJRLSLc5KZgqSEUjY1wYMCxxnJtCdOBIGltP0WIthEvz8CB6G5GMB4s&#13;&#10;L8fena69fHtM/0QMmNvH/0l0GcIOCTcyyIFNDkE45owO/bo2EZS+zBrTtJEntbphTI/HXleCRgj3&#13;&#10;C9IGIlWQPtmWthsumFtAWAhQcevkWMQdtzzxJ8IKwWzUDX8uGs6g6ngMYuGr5onRPg1YlThPxFPT&#13;&#10;/zHxH/5eDymunbV6I0ClNEuMwVg/LqYuWSdIV7F1e+GmbYWqyYi+GeWNG4GEQeSw69GhEVfkL9M2&#13;&#10;ark/xgmlRzUiUsAL4AIBfcIssAAjUAr2BIra23C6qQ+0uXOBFUS70o39P4Q/D748jdwWLtW7iJ9p&#13;&#10;j/kiwcCiaED3poN7JXdPbcSNZopG8CNatyV/2vz0H//Z4ErOdegSFAbFvKBb4O6Fciuv2NYLdwWg&#13;&#10;Y3W6tU9wXeXTQRFamuEIvx9HPMhIDMfxVWBG3GJbt/vm97/8ZfXIwViq+R4aXA8tg0C0chhEW7By&#13;&#10;QM907Xw3qqmBMcr4d+awSRSqQ/NHCTvqusBFs9e07ePRB7L28bX8WUJAQkBCQEJAQkBCIGgQWLUh&#13;&#10;BxIhvKbusoYAgonCh8lBtxBYOAeQIFBLv6rtQIohOyOny01jepx9ahtjBW13GKQjFjmpV/LvBCV7&#13;&#10;eTqyHoGyoXKtWjWwwRw+MMWZ7MMlnBV9r5HI+OlMo84C2SgGuULgccwIEuIjfTIbWji4n2GwoYzd&#13;&#10;r+oDdPaClTsI5YovsgAfVVhPNbgUNBZwp/wvz0hDWF/sDISmhFfyJyHNNypfYyJrE2IUDZOWv2IL&#13;&#10;IZPq3KbBsEEpg3smk2kSZyZtg1hUTF+YzmIhvRI4QLUan6MzcKzt/uXfjej7SSdmqplGhBRZr/b/&#13;&#10;ndbu0jM7dWmfoIrItcPTPgNSZL78GzOy4z9zt5BlEMibKoDRzThTXOFRh6TJ2KbPYKfacQb2Genk&#13;&#10;dY/8gcrQGJsa/oTVOffUtjdd3BMxh5d+4UKRJWF98n+ntwNun/+8ypVwUcceweqgV3vl0wXP3XOK&#13;&#10;l6bUn1i1r14427Qacqj/PfgbsRm0vBPIBy7uo6fOQMVr+pW7kIPkU/3grmz9Yey1/e68srduwq6P&#13;&#10;yVl1xdhfFPcajWyUU9OrU+KrD51mrC/0yGgRQHtHmFjWI1wWZK9gofjYerC+MPBwnm5JqMq0k9/r&#13;&#10;tAEtT+nTHNNy9ItaPhZ8wpb44PvlxITkK+1P6tgQAoI/MWTxB4wIne9+7h/gIOAuhEpwy2Raveq8&#13;&#10;Lj5DUBAnAMx22X0/047WeIVBI3knWa+z20FYAruvKF1AoUIOYBA4CdUQptttLdj1Va2qEp5b84d3&#13;&#10;VCev511TV/eIrH97dpEwd/YwdxCq7t+mpWnFQ+qqsQNHDGw56MRmGCEh29I2x91BHOC3v1pCuBfT&#13;&#10;uwM1MwoGZ9puTHzQFUGZaA8mvSOnQ8p208U9wHumaiR2GnIu/iH6RNdOitC8gn2CZJxdPWvxNnws&#13;&#10;yFOrnZH151UbcrHp0YKLbxmtLWmpp+64FhWDDL3cELIhqWGMJ1WNp6bUcjCGQKIwVMW8w1dQCm2z&#13;&#10;0xak40RC8BVtIc/gBCRZz9w5xOh3Dn6Kj63Lv+4dGt1wYXekqB98vwy6EVWuuiIHDlSMHt7eJyYZ&#13;&#10;f8dJfKI7A65BEG0In2CEzlrFG+MZ2rc5nwjjNL4CBESQApyFapyCdZsJWS8aiCQmRXOjCZWtvHJr&#13;&#10;PzBh6ic/rtRq/bUfMlNuBywvRw1pdVr/lpDlHkfYLIQAoRhtIGTEfohACCSzVJyWwmqyW0YOThG2&#13;&#10;vbaXqnzmIvv+1fPGvTL977lbOHraxXIPg2PLhgSlkIIHI9FHbhrgzq3grhOQBzDSTY9PxtvMGDxf&#13;&#10;3ZbAkwsO71Iv3bGxWZe7r+pzwfDUp9+ZPemv9cbVZKYE1Hnn66Vjr+vnpSmfP+GRPP6d2VoiQfsJ&#13;&#10;BAPDbtkkZuTgVsMHpYCujeSruz7H8LzT2lEfY5qvfl/z8z8bSFMN6kZTjtkQ59Rd0/sDWhNFzaM/&#13;&#10;FIwEBsp6I8YuoIU4GtxuRqoDrvO2y7pecU4n7+2zi846pQ0M8v8e+pWYB1rqiF3H7lq8KqtJQltj&#13;&#10;15SACj577iy0UEY8s2Ttzlue/FMgtriJbrmk52VndTJtTVsId+hJB4l1qbE7lGDrtwTA2Q4t1PMf&#13;&#10;zBWIBwbGyNkqsF3aQQb1+bXPF8F3GJkOdTDgf/KJcO5ML3T3wOAdMGjgH5lfMYlA8w3X7P5VfWDz&#13;&#10;fztlLfYQg3omCz8ZX4f0bj71k0v0tNWhWjhP3/H030oSDs1nwI1YNT6N+CGoQLz+kN+aPk0e4a2g&#13;&#10;YEGjwm/oQbFwEgqPm1fo9mvG/Y5QReC2uCwx7YJAvfPyXn26JnmfL3pfPIyL7/8FExPBeA5shqDj&#13;&#10;jivEYFReGkRHCG2p3yOKCQuY8NpxvyNM0IpiaMc1VCW6BgehXngtcBoUNbua3cKNz33n3YAVcmX1&#13;&#10;RjF7Ds1S7mJgD+0HeG1oAK4nTsHQfi1cIQaPCAzZw4hNEPggKUImo9vfLiNvBv/dlLUTJ6/BS0EL&#13;&#10;apUZPLlPMwhvfBIwpdLi/4KiUqwQkB7AsAjYmxGCe1HcsnbOtN10TYJqzrV2PO51AZ5UaN087rIz&#13;&#10;OxGehIG5fzJ9QIfNv4E9ml5zftfPfllFiB1U6UZKCQqKWxX7LdNGvBQCfxhwI7+fEFf3k59WYoNL&#13;&#10;ThQ36IA2BCGu+WSUOKV38w5t4hvE1tMuisrvEw8fspmvtD+pY2DkqzflYXxsJScR5k1wT1g819Ak&#13;&#10;OAST4LqAxMDPCI6M56NJKyBEBQqEKxUa46EbB/gU/niBquOfxBvCcUPyQwkBCQEJAQkBCQEJgcBC&#13;&#10;YIUhWjXtQ9h1cuqu8eKH8xCHGelF2oQ+u3RUx/uv7QcVaHEWiBUQr8A83PDY5M0ZBUq4PM0f9BOZ&#13;&#10;ighc9uzdJ2uKrT6uWIfvtfiHyC8g2m5MO4nHLogv8Y2GK4D9EHv19Q6nAVdjQoSGhCDag8p307XU&#13;&#10;JGgngaQAGm7fqNPatqyPhSyiGYTm7mq+OgxRglntOSBoFyB58diA6HfzV5DRrCxBhq8d3XVIr+ZC&#13;&#10;fXcveK7goAnbf/v4vxAyGqvBESlBsItKPclr3E0ZH2YuyiDwKapu4+wYGyOEGbv3f33tLiuTRZEG&#13;&#10;Y4/IAx4AFkDbNS0jaEC5qy20+IxWQKjJqkG7EwBKKK+aV7x4CWCuqLr154vekekjbX/k5oGjTmpt&#13;&#10;fTDIlZ6/9xQYwgkfz2dzCrwTJvP4zV9xbhefWhCWAA7NtF/8Ywg7T+PaX+HocAL2GfFb+0lgn41h&#13;&#10;JNX2CeG1i3zeesER+unuHRqjcg7IGLIJepxVJAin2LRACdZXYWBdy4C8gzVt1TT2f//XBYmtJ6ku&#13;&#10;6IKM1/x75dOFz70/16gIAfKEryd2umNx28Q/1tzzwr/lZbq4HRwELKL6dEl67OaB3pNfaoHGOImx&#13;&#10;9tVvqwW5JOidOAramlX2jBwZxwvhQCHaSGkSQ2D2KhuGxY64XNgVglYVBbBRs2ilwQ1bdmFnIMyd&#13;&#10;s7x0Tbbr7jgkGQAaZRWVfTonYuR0cp/mwtq5O+LuOPuUNkN6NUMURfwP493B5sR9Cpm7p83sbkp4&#13;&#10;QC2BqhsXBGGoqIHxuXzi1sFW7CQ4Vuec2pZTfPnYX/AwNt74OLIj9BeRoDAUD6+m/r5AwFnkQ6GT&#13;&#10;7dnFiC8FFMqiQDAYgSx8a3wFsbCLBKMBChspt6RVVxskVp/9tBI0LlzlbBvyv3z09KiGvkhHpgPZ&#13;&#10;wz/ooifenKXEGAirSdYSDN2MYxZKPInhkDWjrhNWEMKH2BKeriehZZ+vO/NKcFoSoEcXZPnRulL5&#13;&#10;bMddYfy7sz/+YSVGA7oL0vUzpAu2YgT84NzhiGak1d2NCA+MZNCJyfzDIuGpt2YvXZfN2Tx9QIpQ&#13;&#10;7Si+Ykj08dNnvPX1EnJYgII8oRQOKWEB5izdPvrOH6AMrzy3i0Ci+DkF4jDd/MRk9gzxbYWmuN3w&#13;&#10;fHrslkGYSgg/eXmFmH/todMT4iNIDoUOQ6iJChx5+kWjOjimJTBMxFcVIkHABnSk3Mj7y1AwQzD8&#13;&#10;3+ntTX3QhfGoryB81N78u+ysjujR/5mXzqHGrda0smkhDBTBYIUhwUVCNwrUuOnnpoWf/LgC42l+&#13;&#10;0iJqlerAThdC17tBp7ZN7gjMRHBrFrYZ52vL9t3amtpngMBqakvczxwr5RbW61YZZ//uTf3EM+1a&#13;&#10;1Ofwgtu1SAwmkfBd7t4dP7z22cK0jEKBeGCZuI4fvL6/Fs6Ou7DyIYFtn31vLsYl2jnyIYvLhX5q&#13;&#10;/xYcOlNnfU+NQ4V+/txZ2KxguSJciHRx4EAZSIal8bkV0TUKBnzuHjEbMtJd4KK+3Zr4ueLuLhw/&#13;&#10;YGiCeZOwtwEmbq/WKXPHvR+VD2Eqr3rwV0LZq6nN3GOA/GAF775q4OVndwatucu9PAA38mXgwQzE&#13;&#10;tJcLu4W7nvDdnraEsU3y0xHlSEALEL2q/4N2gTAw4oyDognYgLkGNpHgbSQq4eFhgtLd2Iu7BEaV&#13;&#10;KNymx9a91dm0OF7fOKYHPu6mEhtGheiJ8GlEl+E6NvbOnfXdlHUIZ9yiJGg/msWS4O4rew/omWyk&#13;&#10;WxghfWFJTwB5lgkpikC3q1NYumYngV7c07H4ANJ+9PWZDMmUHGIDYCJwxxW9IBVM5+ulF2QC91zV&#13;&#10;p2eHxve/NDUT8xGNvTtfgSdJvm4q2fPSJj+hNsZtwMjvQ6x+8fMqLk0VDQLV0gPl+I7/77yu8Pue&#13;&#10;RK9ufp8MU2BRc36/QOH3rWi7WZc2LeKwE9IeFoaEwSgGNJ7IbO/zdf+all7w5ldKvCJ3ifpQur/8&#13;&#10;+gu79+8WmJQuQuM+X6W22yeIZAUJAQkBCQEJAQmBowABaDijQwnjgCF3llsaO81XPlskcIY0CElH&#13;&#10;m4/eMuB/53VxME8s098Yd/roO34gX6ab4FbbgfUiFi7G700amUsQPHUHdYtppNAapGFUvdrOwngK&#13;&#10;HW3ZVogwXZDU0KnPnElCO+orMfcUN1a9l4P6k7YQbqFO7ZqIYEYPT+3XvYldulzbtctPi2hWIk2J&#13;&#10;/NpNCiO5w7ntnv/1QQqmpWu17WifGc+L952ycesucpFqh00dFIHkeyYXr90xw5PfNv4vfGeNA4D3&#13;&#10;Q8Tz2LX94FEFHkM7Ku/PiGyYIAbFWHZrxShIonFhx9Pd++fGX2FH0esL01e0AnEOdefGLmyVsGfu&#13;&#10;e2Eq6lhBXEUjSDl7dGz8+kOnO/BGhVm968re2Hx8OGm5wKijoS4qOfDlL6uevP0kW0PVVl69KZfd&#13;&#10;IrjysygkBtZWqybP+GgaE6GBHIgFGqgRbkon6PE+YV/RODjHLbngRMAl3nxR1xsv6mFRNXjbZSeu&#13;&#10;35L3/V/rtSHR1DFj2k/IDWfjR8wH819eVuEemzJU0seWVVz9f10fuK4f7LetlokCgrjT+El+4V5j&#13;&#10;YRWUIIrCtqmWPsQA9g3gfweijWAPmNCFWpEc3XEVEtEaKbmDrrk7EGMZ5RHauwMBNDYxoIjRI1KN&#13;&#10;NY2dIhzEgGb91l0YvbkvILUa+KSwaD+WUha3tLtxgjxzMAVtIoJF3NFeGjvUuOHdHxofUOo8fuug&#13;&#10;mx+fIvxE+BniP6P8cIBCuV43bMnXHhAaZ12QZmIzJ3Tk4BWjBOgKAfgIZ50lvSNpK5Ylwmi57Ji4&#13;&#10;9TudlKgLVmQZh8RaPHHLIJ+qbi0QhvZtwVm74+m/sFRDrevMQ1ptcNn67NLSMuF+5OoJoHUa5hp4&#13;&#10;sgo0DGSzMyf+979dilsVpKBRZAzSZsPfdlmvay/o6t3HSwtM4fmkXs3YJFifcMxJbSP8enRfMW4g&#13;&#10;zAMqeRIJT1uQAYUvoAv38OBToBuxZVy1MeexWwaD7tw/+fOAm9Rdz/2DVFerh1AbBLecdGLyhAdO&#13;&#10;hWy22wWzeOSmgZgkfvfnOoGgYo6koiAjA17gdpulPnYhD786HWpE4Fb4ifOLJ97l53S684rePr3Z&#13;&#10;PHXNVsFOZfzbc/B0xF3PUzVjuaLmKRX1bWxpxzGQyEo+7tUZ2MBp+T4IJP7dfHGPe67qK5xx45CE&#13;&#10;Eg4C2m6hkFdnVMeSNdlCem4GBouRkuzvEUN1CvLMzCa20JHBAgT0JWg0hRvwSA0LTwtXZn3686ra&#13;&#10;eg0934Fnbr20J66fFtoIQBVSoZOph+uRXaxtjuuSNED4Sd9/TV/BVl5bzdMzTopvPTr8nJu/A1AC&#13;&#10;cia2/LxlWYtW7iDuhafPfZYvWbPTQHeRe8gh3eWzO1sVyEcAMSD8qeQH3qhC+XHwCi1EOnYsMgUk&#13;&#10;ABeMPvL5e4cSWsbWNDGvJ8F5eqbO5wEZApwg+R2sa7tXrM817Rc+wh0/iYsY5qJj6/jzh6WePqCF&#13;&#10;P5cyQchzcSXX25FrBwBAMC9+5q4hPgVlYJgHrusPO4BhmUDUqQ262VVIHTokLtptl55ovDe1vfNM&#13;&#10;EjT8W/7vtklYnGhlMvxEj5sd2Te/882SD75bZto1t3bPDo2evnOIP2FgCFSJzS5JFurW1PGEHH9n&#13;&#10;1xl8kDHJERAw8Ps1MErgdrPIHEE7YQKF1t8ICkKzEO5RWAtPrwQNmjRlvfArRpYQuthhCOXWX2Eh&#13;&#10;n3l/DpbNwvCQbLRtEXf75Q6zWVkfgKeaulvHUyVZLiEgISAhICEgISAhUMUQwLMHa1ZBEQg9ER1J&#13;&#10;OijbbCqpXh+G4SREm56Bg/wi3g45rpypulWYQGiidHQJX3RAgihHAITuRFdq4QXHRISzbmpb/QKG&#13;&#10;gRiejRv6CFJkofmQVWm50HZCTUZrK4el+3Oyz+LFLviGun/lAW4B/QGZhL544exPnz0Tlx3rImZt&#13;&#10;O+5nxZXcc3+wwfA8J/duPum188aM7CAIAtyNGB+guS8+syO0qeGnE1Ank9TKUO6tAD5EMZjNLjYO&#13;&#10;AEsOxHM4+hAMWdjh3lo0+w3/MERCwq5mKxLmVyg0+1osO+TFpWcmYVbRnfu5ZGJP1t6JYEmyK4HD&#13;&#10;51PWt3/3Jp8+M8qBnsbdM5G98SEzLjceGJxZvK/cNe0+rFqfW1YmCmMIX+pMVWO3d7v1lQxb+i3P&#13;&#10;CSISfvuWTrSJpr2v3JADO2r6k1qIWQOZvz8af8bDNw20yPqqH15zQbe6tcNMJF8hipbRS4+efkI0&#13;&#10;eefTfzEerW6Ma4L6D90wgODAdlXdfFg/ti5IQNwQruAEnoYR1HKCuGpF6mpfyKeciTaCOlQuDjzR&#13;&#10;tWtBd1woqGQSPSQf9T4etEfGuWs/AW8P7JlM2OFLz+pkKgXTVnY/gx4J6Irw2l1y+IG7o8Lu3UEK&#13;&#10;QGIeCEITQHF6/xYv3HeKLVW3OgySSYMwuXcOj0r5LyuOUQ4bXlto8Znc1bhfC7EKuSlaNIl2EPnQ&#13;&#10;2ClSSAgeoRzPUTC2UGjlldTORvM+lwSWW9JKA0odAOWKgaH7AJCiUbClJ1P7gwB4+7HhhMT0J3U6&#13;&#10;TQEoYQogK6TV3sNQq2Ow+L9keGFlhcoo1K17mrq/xRORpIZQtkbiBJTbvAnez6Puvqq3Y1W32hEm&#13;&#10;F+88NmL8HUMEyLiHcXQfurZL+Pz5syaMPZUrjwiiKGlMxwOQSN1CVuxrxv2GuYZpHbuFz30wD4sN&#13;&#10;AbHQCMMgjugHT410oOpWxwCoH715IJYuxq2CLpycI9BsdkebsaMIY0fcv4wYG6TKJp8wdujz9yhx&#13;&#10;euy2rK0POsUY6MOnRtqKMmoMvuWimsJSU5xQTfOXZ937/L/Q7dqZcpBhyp68ffDDNw400sDaKZg+&#13;&#10;Q0cJ96armuKkaFrfSyF2fpieh+pjMXALY8bduIFt2wihIxJLEYYKY1BtOaoymBF8BLWFtp65LkE1&#13;&#10;bGw9N6NEhOIqvPyczrZac1wZPeV9L06FmxDWgt3CHr7/mn7jbhzgQNWtjqdRfL0nbhus0JZ6HMJh&#13;&#10;hIz5eaqJrYPFiQAlM7qLrMD1wFoWGwleta2ZJEgWm2dDsucdRKcTG6pm79AY9z7/DzHGBSQARh3Y&#13;&#10;sylCFbuqbubHFRATWUfla9zTBaScdKMgy11BeADVK8bxXkQx3Cz7y4je99zdJ//05gXXje7mj6qb&#13;&#10;3lcS52l/mWHlD42Lvs4/vf1nz53pU9WtfsDBwXzZSIpopwleggt48f6h913d13hvamu6n7nfT+nT&#13;&#10;zChhA7xYmxkFDu4PTR/IZ+TKgCBGXKcy8z1naFs2gD+qbrVTl3eNTisKRokIr9Xe0XUGxUiSI9Pp&#13;&#10;qIWgF0w8P3zqDGgGW/w+tqFc03pspzRZGVIJL+OlR+1PHVs3NArlQKHkMtdWs/tMGqzfp28SNglD&#13;&#10;5QIijoj3FBV2+7JVX7eutr6UlSUEJAQkBCQEJAQkBIIHgY1b82ERkYppu1A0vo1ISGlPugHBQWK5&#13;&#10;7TuKBUcKylGfP3nbScgctb04eCaNVvuW8ehEhW+RVvw9Z6tQ6PN1U4aJ7zWsRbuW8Q4k3cbukJAK&#13;&#10;hZB6irecI/0WhLJR4epuH1Ytsm4YxqdfPH9WQCL5QNS6EubpNoa7O9YUMceV53RGc+aAsxrQo6mL&#13;&#10;mBblj7CFdjUWOOdNnZ8h0L6Mk00C+8fwBnRv6h624wdFK2DImI4pgDPFKhmn8GJn02rHQxJB7Me9&#13;&#10;84Ta+oF6RrvwxheLjHHG2FGd2yW8/ehwW2yScVRIS28Y00Ng+KmGLB43PnIvGT+xWAJPLoALPIME&#13;&#10;nwhaFluosmoc/NVpYhgJEgA0jo8IoFQLbbcekevmB9OOffrEl87Bxlz3g4UXAodi8WAU0JAYrKjE&#13;&#10;trYbbdbtT/+N94DW0ggQccQeuXHgTRf1sDAikyqgDrC37lC5aiFvMqkd5KJDoTj0MQ9Bm/XqhjkT&#13;&#10;bQR1vIrR204xijLAbNOivuBEaGUYeK4Qa067uNqvQPoIEC8Z1fGTp0dZiROu/ZZnZOhR9WqxW7Tl&#13;&#10;bHtOEylytYU+nwkwnq/Hw1A+DePqQauYBjP02SBKFBTeRlzHxsZJ0efnxgr4WLCRBCxHa7gsaxU2&#13;&#10;xg8tlrgM2nQnhsGjR3ewLvRIrkdWVtecK5OirWAbGJbpNTLKVFhcn5kyPU2Z4//e4yP8cYXHSZFR&#13;&#10;CREjkc9CYKAI8dSv3XKMY4SFZi1iomqTJ9JWU2DXBydMA9sLBAaNECqAAKdfv3gOBJitNj1Vxjfa&#13;&#10;U0xmT59UZTkoaMzI1J/eOJ8Q3MAWksa0d3Ys5/3f+elXj/stJ9/fQCCzFm/7eNJyI0UK8MFdrz14&#13;&#10;WmQ929GAtMMmjijKA6M0n8lCWHKitZV9PtMOac637SwyCqbZ9mi4P3nmzPOHtffZjsUKttKpgo2J&#13;&#10;3yPcI6ACULQDpgO17h3P/AVfo20QipGbBOs64tNanIJQDfwsqJBdFU5woA7ckbcHkljAMy6GtL5x&#13;&#10;dYRh+HzliuTWAKTamjD+aIb8SfWCmQhem0IsN6AaUTcMBXNA+GjtgD09E9h28eodwjCoDJeKVzfe&#13;&#10;op4+tFhO0gGc+I0IpFZoDc47mVAstiNUI4vt9myR7oLMxtPAgbmn0LifrywimTWMlwi3EmjBuoWi&#13;&#10;n8Ooss/J+D7pr/VGVa3F9voAAEAASURBVDd35ftPjHRm64PxMXtDvNYVK+cw4wXhaabZ+SWujHgC&#13;&#10;YXWoOssBosaY74fX/++yszvZsiXy1CPiDj19faQidi1jRqQS98jW/iQZXEL9ukYRitouUwAnvzx2&#13;&#10;KEr0Iz1ZeBp8YrIQCYOPgDZR4o1H1Ut7hcWlD7w0DW97426HoGW+rz54mv9+CNwULrZIt47cHdCQ&#13;&#10;zRo7yWVG8DDv/H731EYTJ5xDiigvczf9CREoGR+4eoRf4fdJziIUenptlRzDJcjiaitgtLExvUBb&#13;&#10;YusZ4pasasZPWKZzT2tH2kHjT1VWIrXdVQZq2ZGEgISAhICEgISADQiQtNtI08BuoZG1awpNNDwi&#13;&#10;ihM7UegehpOEMZec2VEod/AKhzB6RHuBY6cdklGv3ZKHX5GtNhEMYfwofAKV7yyEu9AO1PbaTWK0&#13;&#10;akZOYLQmCU6sthUvBx3deKRDIAx7/NlzZyGy0YpyjtSw/4SbPlyWYCnvboYer7uw+/g7h1jn2dzf&#13;&#10;8oAhBeHizaZzJPu4tr6nZ2TQpGwnlL1QgQ0cHVHnrUeH2U3ULbSjvjJO8g8JjBBCMgQ6zvJDKz64&#13;&#10;Btd2TLcDMlrTKXgqZEM+/+G8PfsOCLOjHCPZCfcPtZKiyVPj7vJT+7UgxhT27O4S9YESoiAKhRZf&#13;&#10;ESIQej1M8IMpryTEWaLffjAWx2C9GjGWia5WU6/7BPG2ahZrS2rgpUdQGUbTgqWRuz7cYN8uSR+O&#13;&#10;H9UsyQlfTYo1AGsm1Q2xK4dFiPb4G7M4UFrRJEfswMEK3A2vPr+re8x2H9ak5RqvBqQhLZoehaCL&#13;&#10;xL0Ef4pmZNg3VA+vHQG2aFWRYgijrSSKcjsnPr4ISRHjeooLgtcIIV6eu+dkZ9FTExtEYNGiF6Eo&#13;&#10;Ii+EXIIPtDBH4RXZ0+SZm4UMuAfLyzG2cHZG1PbRJtara1TGn2CXOFFbU6ys9PoJypFwBSQ8ANYh&#13;&#10;qMcEoHF1JjeOTqjvRIlrGgzf7i1J5gvFh0T/x14i6L2+zMabXVJWaJqDvG0HwUj1YsrySojkQAn9&#13;&#10;lessfVeY0MUhhbq9ib/y6cKVG03yWUKz4Q6F/V9yohP6U4DJMfSaEF8PM1DCHeEl73LyNh87Zj2z&#13;&#10;Fm+/7pHf/Yk3wz37/AfzuMsEMTR3PWQ/0a0cKEGNwz3z5NYYGXBUtT/RI7Ozaz448Y81k2duMpo0&#13;&#10;QaCSI/zD8WegqND2UpXPRCuFDRHMekgOQlhv60GA1QEDf0K1g+60BxYankQqD97QHytqx/PCjMnI&#13;&#10;yLAWOFLbbTMtfReEokCKgwsDleyG/S82rsQbr3CsfoDIIWM3UZqEmXLFEw2oW3t7YZ+FRqy/wgZ+&#13;&#10;PGmFUbPOYUT/ce/Vfa035aUm9nmww8LNRAnUzuZthV4+9PITaUqMzgYYezmzovbSkYOf2BgcQOOG&#13;&#10;QX3VLKla3CBcmsSBX7x65xLNP175h77T1pSnLUh/7fOFQjR+bkz28JsPD3OMtAn7DCUsUA7Y60Bf&#13;&#10;WQ+sgorUBC24pscVAEJ74tbBL4891Zk+3gglUKUiudLzqmo1DtTJfZpxmWqxqLEFYwkGlESnqNBf&#13;&#10;WGo1DhRa8HE3DMRO1Pih95JmiTFwkUb0y1eKEZPlv/cmLjUlmTAZHD4w5bl7TtHyqpZbFSsSQyU7&#13;&#10;X2SLWEFFCGA/hYrC72/2xu/36Zz40dNOfFEYN/NNamTO71sXMEI/4DQlmDhwFrZlFdn1aXGD8o0v&#13;&#10;FhMMQ5A5QBLgM0BUAHe1o/Ig83YfFbDLTiUEJAQkBCQEJAR8QABxqmBLzgcQinbZLWivCR/Ph7IR&#13;&#10;9KMofTEwvO+agBEiZKSe8PGCEswwNfIkBCJkrcMXmeCKPias+ZnYwpo2Dv0AHU94ak0th487c0vI&#13;&#10;2yfwOTASRH8SzIetdACHuZoU43phqPohkO+e2vi9J0agjrLSlMU6uJIjOzNVZsPzYEr8yI0DjJyw&#13;&#10;xcZRnplyKUwwMsJq6kRg8sJH8wqLSoVBKmzOCSfgrtGjQ2DkdIpNriFTLEqIxKRIgt5bnLK2GodO&#13;&#10;79et8GZoPYlboK1WBc9/zt7877x0o5yIjTr22r4OYqiajpl4BtgXr90k8mbsH4JxsV7GY2jajrYw&#13;&#10;I6soOw/WUdBAKOcrIKypti//nxGHKZIj/TzBlgT78r9xtYXM7CI8dAWAqD+BhFlKsg82rF/XcXcu&#13;&#10;HZ74NZHN7HpOfz9l3Td/rBHO7P6DZdeP7n7H5b3FDiy/g5Qmz9osyGjYWiBbdDyWmwlYRQRGCOOE&#13;&#10;aYI0WlUDrx3jJBWtql6BDBLlKnSGAZj73tIy02OI/OiC09s/dutg60ITYbSEHVag6sLyR34ikF2N&#13;&#10;E2ypQJavy0GFqR0GEMBb9/zh9vxLjozB9YQLCO41hUXl2rMOkmIzCDWtvBp9r5k3fqiprQJwU2Ts&#13;&#10;2O1CoTpdBZIjQoyYohHvAz7kAF1T1xogRQhLJF7v32p/VZxytLBz/cZdX7LXnuO+tk0/nzdu3UW+&#13;&#10;BhG3hIQ4i/duOhius52KgYhwnVVCEgiiPdPP3YUY0n3x62oB7fArhmVNG0W/8fCwQMnE3T0eKw/4&#13;&#10;gXVue+5Tb88mogNwFnSo6iy4LGYt2fbwa9Mn3H+qsBYWp/nD3xuIiWqEP58/cvMABxpQ034JtzOo&#13;&#10;ZzJZGARui3MDJjf9xLQQmgSPRi0OVKtx3DBFeuWBUwO4w00H4L0QLSx5SY1Uk13mlF6AFdm1BaU+&#13;&#10;Rgmk+bzhwu7eh+HlVxyjSccjnFCIeYglB6arZOflnAqtcY12ChCV2LZl/XrhoQfLSDR2ZE48ozU5&#13;&#10;8m7nCcOOHbklAj8LAicoFJli7bTkV13se3YVlQqLCwsDR/zU7ScJ8HTcU79uSUQUIKGY9rwAPW72&#13;&#10;tZtynVkk4J2pWLPp0vgqUa+cteZ4aqYfso6oe/HmFH5le8dF2RCzCJ8H8BWv+ivH/iKYsrniCtSa&#13;&#10;/N6F9epatevFEvGhV6aDDbRbheBwKclxpEHBWMrxmKfM2oSi2rAzK0EO1hXGBH3B8kC769TxQFyB&#13;&#10;pV976HSyYzgeofHD7LwSQn0Y70fsnwj5g8GWAytVWoMq1nMYh3rGMuaSMzsRfMU4Ep8lWFJyAwr2&#13;&#10;oAqFHB5mDFbnqTUsfT/4frlRBsL+JxjG8/cGRtVN74dYwlo6rSimLQ5uClrLyinOyi42pVIYOQwC&#13;&#10;/L4zo1UVUEqQAIPBAPw+OS49QVIo5zSR6Gfp2mztsWLAOQV7oXUj69kLWUTjmLZ8/MOK2gZ/Kqwo&#13;&#10;MJQPrPxTmIuVVx3nY+UDWUdCQEJAQkBCQEJAQiDYENijOPeQrVPkZ2Cw7Yq5/523ddnabIGCh+6k&#13;&#10;5IHr+wckvJIKDawFmyVGCwQuP8GrYGluHWJQhDD5grQIKU/9mDr+ZCl2D2BDuhKDVJDUABBnpC0O&#13;&#10;T+mZOtG82hHCEQDy5iPDAk7qrVxv4rJAp8RjJKQbyRoF0LknbuUBTpKgw1qZC18pQqLwMNLLWWmB&#13;&#10;OgtWZk2ZtRnFuVCfEY4e3v4cv8Pmu5tFwAH89YJoxR65TfM4B4wfNgQbzFLkNmoQyKDW7sF7ecCs&#13;&#10;+MNJy9nzQh3sJ1jiC0d0EMr9eSXnmRHPUJKZU4ye0kHL67bk7dkrxojjfFUHOZFxOjgAoecTNjzy&#13;&#10;C2fYwNg+Jeu27DIiHMqR+uGgD4ogqoTphxYL0WYZa2Ip1SDOhgYdL8kXPpwHVtSCggM7sHvyA9f1&#13;&#10;1xYa+/Jegjgb1aCWr6Y+AhqsH+zeZd47svjrcoIBGqri1WErqrOhgWAVkBRAwG84duPR4iz+MxoX&#13;&#10;I1Zh6CAW8ko8e/cQYZlszYo15e4WFKJIYdABWxfE0OOy9dnQDNqu2eG9Oyf6mfiNe8F07sZ7Stu1&#13;&#10;6TPHmczigu81W4jIhwEJH70mLa+kVERKnEFnSGkHQtIdopAUOq118zhb5J8SHAg8rv9jVLbUePqv&#13;&#10;/X3jdLDrtK0wPsSpHQJhFqk2a36dhbAWNiwvoaBe/mRhsQnZqRihPnPXEGfHWTvxY/oZS5QX7j3l&#13;&#10;xftOqVcnTFhQ97xAI9/8vuaD75a5S6w/cJF98uMKo54ACmfk4FajTmptvSmfNU2TyNI1DmSgIJ+f&#13;&#10;qxXe/27Zpm0FghkHP0Gf33tVn0HEiT2qf6vScshLKlAF4MPObWwcCmaA8mbCJwuES4dFIebQ3Vf1&#13;&#10;8WeKH01aYczZwdaC5EDQb7dl/AuFyboY0vCAMKQMBlsu/O2ECD2oH9gD1veMe1JYyv74zwbBsAMU&#13;&#10;VCu05rjrB2Dh6q4Z1AeiBP05Z7NZfK/KOy7vBXccqN6xYCChD0yT0CCHbZNT326XNZuuPQAYFVnL&#13;&#10;webRtRKIF1TdCpIUhUNK04J9QyB6c9IGJMFBNi7En+afIhJJiLRl1PXq5wthybX4gUYh2J6/5+Tm&#13;&#10;jkJhqZNBH/nh98s5DsLc4PuG2dFPrzCgBRpUplxRiVd3YFXdtIxlv4kreWUIl8vjtwxKbOjkQDFa&#13;&#10;o8CHvmBOQW5jr+sngMjiK+Qlf0JlcGZ8TLhgAyHU0b6+++2y/EIxogbNsgGevHWQLfZW26zxGdOW&#13;&#10;ShF5EJayhjNjJtNwXHSq8Ptxdd96ZLifIkHkFcYpwO/TuLHcU4kijdGvD5w/CRm3ZNoOhgHTN/6d&#13;&#10;OSWEIdTfkdzjpw1ocUHgkq14movPcqnt9gkiWUFCQEJAQkBCQEKgqiGAFAAXZMG3G/aBuEO25GIQ&#13;&#10;WNjcGWUs8EvDBrYcGKAcgSp0wkIVISM9CsCCh8/M3iMUennFD9Loe00jRDElLZyXDy3+tGpjHjIj&#13;&#10;oTJxU52pXpBH5O/eZzTkhNR/4Lp+/rBkwgjVVxiGVWm5RvUke6NBbN0nbx/sJ7tbVLx//34ROKpk&#13;&#10;x3rQMDhJoyyMjdE8MTqAsQQACE7JpHTSKeiUTKIOw/xmZhej4hVgC9uG7tyWVsB04WwV4oQ0b1mm&#13;&#10;wUKlEu/JOy4/0SgDtdW4UDm1VQNCtwmsKXwLZvUOEj/TOIH9UfwIvXC+OrUNmLe00Lg/r0ZVDfIU&#13;&#10;DDtYdH+a1X5LF0asSAU26thr+qL01VZ28EzwMQH/gHywi7LFVL/66cIt23drtxY7v36MglJMXYEt&#13;&#10;jnP+8qwXP5pv4v1QriS0EwSyFtv0pxowR5VoVHsooo021W5/KhGt0zF603HroHoiWjtIZMAZR4Yr&#13;&#10;4DeACUxio+s8dcdgpMb+wLZ4zwEEHIIMlsbjYurYSq1njD6KWMaZolc7nYLd+3D2Ei+LSuXe1Faz&#13;&#10;8oz1Xg7B8ElxofnD97pVcpz1MJiaT8VHMIaAQjnR4XXC8O0Wq1p4Vxygi/cLKAKCyq57aEJ9jHKE&#13;&#10;5VWMJrFsI96MhYEEvgoO03oJmyJoJoxQS/vBij0NjkgD7GHtr7ygwuloB10sW5eD1akRkZYeKL/i&#13;&#10;nE6n9G2ubf8/+zxmZIf3nxyBx55iNGP2F1qzJspRI34wq6sr+3fuVuJFCXJ2LnriFd122YkCTtB9&#13;&#10;af+Fe4SjqtsxIUp8C+wykSZbaS9n196Jf6w1+sDBtQ3t2+LK85w421np13odaDzh3HFEIuvWamsz&#13;&#10;BtJLH83Pyiae8BFEis4Sfdjjtw4y0gzWhzdtYQbRj7VKMvVbDjJ5u4zl3ltWrGC3Ytt0ZJDUV9iZ&#13;&#10;pBhc+b1/a/FXNNDkTYfi0tYHLNt3FJHOXFvo8xlLrGfem8tMhQUq3V8+5owOg3sl+2whUBU+/Xkl&#13;&#10;JIFwuDja3VITAq4CoU0Dz6HMA57OwXQIDIA1m3Zb0girk5QQ5adlqoPBGD9hKdF2izcxd3ONExwY&#13;&#10;eRvb978EG2LVcJZN6P4H4Worwwhhzz/7aZWQgA/pBMEJ+nVr4niQ+0oPjn1pmuIkrXcmQWTRrX1C&#13;&#10;/+5WW4bW3bBZRAuMCiw96uTWo0ekOh6hpw+hdow34/6D5dAPp/Rt4ekr7+VAgyB8AnHIJ5gmXHN+&#13;&#10;N5TT3j/39Cv5to0GGSAlfNA9fSKUc8v/TvpFQy48wH7pmR37B050yaiMLCGFUfVqtXHEm3vh9++7&#13;&#10;ph9HQJiprVeYOGR0wno54PcxD0KaJHRdVla+fusuodDn61e/rSaWg2A0zGGHDn/w+gECFvXZWjAq&#13;&#10;6G7uYHQg25QQkBCQEJAQkBCQELALAaSH2MoJ/CqCgBZJ0bYYbNrB0dagNlMCCl032nmYOE/TUVhB&#13;&#10;HcOuVITfwSLV0yfG8o1b8wv3iFHyECWnppjkNjN+7rMEsZcgp4a0RZXrzGobs1DYJKFTeJLeXRId&#13;&#10;pDsS2jG+IghL10dsU+vg/XbzxT3JEW78xFYJ6axg9QViWjE1SIzGt8ZKU+s25yHYNaOkK669oFtA&#13;&#10;7BXcwyAdKYS+8Icwy5niiuTKzF2QzrA3qt7p87sp6/C2FI4/m+rk3s16dU4S5uvnK/GulWy7eoE+&#13;&#10;XTMAIkzYbZzVUCQdej0QjWOmk9LUKqNrt1PH9WHJlCjuejmmS6oVaUtV7H0AqzaQk0KUTamS6wuG&#13;&#10;+ysTIYywYqKhbx85PvpF694zXBPfIF7Xc7+c+vuv7usPcz57ybbrH/0dTZswPLZWz06J5x8No++8&#13;&#10;wn1bSNOuX3H2p2Lf0MJf5Ol9Gzj4ldgV+NwLRm/IoRBVCJvWSuP4STB344fIy4gZ63+yhp15e4yG&#13;&#10;F5wmHNf+n73zALCiuhrwLrAsbRd2lwUWlt6rdGmCqNhNorEbW2I31sQaTTWamGLym1ijJpqoMXax&#13;&#10;AQoqRUB6W1hYeu+9Lbv/d9/gMHPuvPfuzJsHmzj785uZ++7ccu69555+fPmTId93448MJKfBPFec&#13;&#10;YEFWiGhPIFVaDmDXYkU+FE2p8ACBkqk7B8kzNxooVCwTjeO60bo4CApV0je3AzS9BLglQQVCQEw7&#13;&#10;kAroV2779ShcV8VE0v16WAvlTmOJFgpaxReRnGCcai0wEBHYFRelvDq+FOovvj179z5JWsQUZvVv&#13;&#10;+V6/BAP4pv10Qt8WL/32W2AMXawPKNh+m7bufewfk3WqLzGgXh9VIlSJ1OcaOntYe2KiJv7W768I&#13;&#10;eYnjitWF80Ooyn37D8LTOQvjPb85qmTVeswuXUJaxNyk1Ln7mgF+lbXxeglcDtxwX3MaxtEUzGnT&#13;&#10;xjnN/PgXktP3rTELhTaLlX3wxpQCy8N9/PCXH2HYJLgY1CRD+jQnsbrfia9av2PtBpdKPjbfys5t&#13;&#10;C0QXflt21idLlyDCuZsIA05YDme1pM9P/Xv63EUylA74nxy0P7o6eD6apP2KChu37hk1fmnNmq49&#13;&#10;bNVBiybSMItvA7w2LcwRWJpGACB3U4DWuMvWbdLorkMVnVoXCFlKgMZT/+TAwXJ1oUuWgvlihiUD&#13;&#10;qqXend8WOHrYCniiKXPGHHT3fy9Nhbtx8uNcCkP6FP/we339Dsmujxb29kdGf/jFEgEo0A4I7c6r&#13;&#10;jxdKO/tD/QEUvWajNI5n2Dl1s2+9PC13OoQcW1qMBBR06VldtWJRK+7r+i272eoCj8H6wTyeM9w3&#13;&#10;qrS7wR4UkZQca0aGObH96gfz9OT0DAxG4MZLetsdpf6wZfvepSu3VXeTkUgGiotyfcUhsEdCDjgd&#13;&#10;F3FpnjygVeo2EBwuZHSifWWgn5MN1WSPIekDZgeICMSNw1kr8Wm3umrdjj+9OFWEuaJ3Vp9TYL7c&#13;&#10;SQecSgWPSyiV5qJvIwhEEIggEEEggkAEgdQhgGRWN1WGAiPpiyBME/c1anxZjGFw1VK62B5Ne3YO&#13;&#10;P2cqAUs9yO7MDAQ9rhEkfCHS7CFNOAvdfFwYomTFiS3bKoS2loTUVyAgewaosvQpwzvhpyIE1vYn&#13;&#10;qTzgSk7CPIy4nY0gacLx/cLU0ppaDRLICOWHs3GefWUw+vDzsu1axE4gTFrci85MKfGqNqpKtHRi&#13;&#10;KSHfUwnzCySdvSCwzKqR2c1neEZnCwGeWV9SVOrmAqiQ2VT6ZgvQhfMTdJx1a9XQxcfoV4j/6axp&#13;&#10;8owDZRkaNcE6HqoI5o1q0mMqdUiOu3LddsE6sgd8uSAkHgDiNhWS1C255pMaNapfc35PX8jcs6N1&#13;&#10;m3fH3EwlQiCqRMMGpo5Hz742g3E6BwNzTjrVy87p5tlp0kKumGdem3HVfSPXb94jxF6gggY52Q/d&#13;&#10;Nuwox0uwxrxkxVaCFsgVR7TRJKBoIykoUqmAKcZulRTA1QavwcIkcDDRFTmlh7QLUdG8cQ6IxdVH&#13;&#10;oBfuDjQK4lMQst+gKUgMRSO8iiXTKyQtef+zJWLuMdFkTdzCkn4rKuDvq48R7VQodlGbt+1Ztnq7&#13;&#10;0HXFHMfzgjmOKwdoN8GgbsmcWtzIYl6JX3t3bUJEATaMqIbLLDEDLrz9TZy8xU9pfcU9izhAYmOg&#13;&#10;1PRLJCcYJJJQTo2UhCq3zvrEvUjwofMnBjlm0tLsLKmHQGPBFRBiQE5np/+9z6CLJ39+Ojpjbgp9&#13;&#10;FihHR45djMWq/lO8EiJFTZntYfKL39glZ6VqbaZ3SsASAizp+IEjzK2q1xcl1Hlz9EKdYCAMwLmn&#13;&#10;dOzR0TeyEu2n/op1HZoeJ7VAm1BNHVvlm0eWAok8/doMDFacOJnrg9in553aMdgg+RwN2TUPfIB1&#13;&#10;tQAgjoaF+XUJLyy0XCYdLSyzrGBddbmFQ2FI7UbhMgQvQxdErvIVyQA8/Lf/zBRmi4Caf/deO+ho&#13;&#10;oprxX61ciy7QbbbGicbm9dRBre1Zh/VAkIZqblddWgaAAVgYPiSTmi42AYZVJBkTvIOaLANy/4Fz&#13;&#10;9Kh17ipH423l2u26ApWOCVZhru3+ctaasZOXO3XPUGuglwduHCKSbZtPiezCl/7o7bfHLNJb2Lv/&#13;&#10;4DUX9EQfad4amwTjTif64lsYn6H9mmONat6OYU1P2z4l+SnKHdAzuAV86fKtO3fLvH4kIz++R7NU&#13;&#10;0EVJ2RaZ0khFJ6rRySz4B3gPYlIPNc/leNEZXVK3fHXCHAIPllCYEQDYzq0LBCJ1fhXvmS3hze9X&#13;&#10;z/zB+T0FsRqvkQTlGzbvUaN10/OMVgUa8RPJnMVl5/Chsy+YDq4b3TTWWUc8//6FyavXScs8lmlg&#13;&#10;r2ZXndtDVD5Wr5G2+1hBPuo3gkAEgQgCEQQiCHhDAEs9z4ijCL19xfOE8h4zcRmskeiGvELfOaWj&#13;&#10;IO9EnWCvufU8QqEybAQ95g1iGil8Q+HicEbHt9u8kXg1MUVcq5lGIsDtjLecW0UXrwVnORBe4JVi&#13;&#10;nPydJ6YnZByeRpCSbvWHyoyOICzFtKbWvHAL0LloJcc3C0PN2D6eUEZMeyeUeEbYdO4pHbB6FuWp&#13;&#10;vGL5S8Z0oRVQypuiHDJt+22ZPTa3dIO28UjVFtDp3+8A7PqTZq5Skfzd/IwyF2iRh2+KXS2sBzg6&#13;&#10;FXhTk85SICx/TXpET0PETm3wBGZoKApNWkt3HTI7YlsgWEcmbi6USTpCy01E7CvwRu8ujQcZB81L&#13;&#10;0Atp7XSZCyofAu2KecVrhCid7xMyjqS8X/8BAV5vv7K/EL9+/Xui/2UjIaW66I63fvr450ifdVU3&#13;&#10;zjGP3nVS7y5NErWStt/wmgVHiebh+YknXxW8dsTA9NgV3KNoU4JJXecv3siKIAJ2/rEVv3Vyh1QE&#13;&#10;W3Zr3B0aFlG+v37t6lSoCTe9wKYC29sdBXj4bMryiTNWiSXmVuKkmwdXtPoFK87TrazCS39AQgGM&#13;&#10;EgR5ZhkNiLUzgQPmfYu0FOPckgHMOxoX1CWrJUEp9H4BLIju2gffv+WhjyFR9ArpKMHBVEd9gMiQ&#13;&#10;VjEZEgYc+nUGdsUh2HwtPp+6AhmlwMYsASnevzuik8kwvml1+nQt+s2dwwkKpeMTtAu79h54a8wi&#13;&#10;c5h8/tVyQiIJ+BO0s1v7RhhwmLdjWBP8zD+YLFd9lFOVlSYEFQ58qFeFshY44C9++Xe6u9o8Ri+L&#13;&#10;lm5WtnHuA8DsjuvkQxM/Z+GG0RPK3NqsjHp1a95x5fFCgWQySwBLsurzb3vz4acnoPAT0APPY1r3&#13;&#10;2H2nYAdj0pqoQ/guYXjBchDpKvVoKM6OOrTMx3cfMDoLySZLxClnSYJnBvnIMxO3a3FuufS/fVKH&#13;&#10;c4a3S/Bt6D/hPuueiuoBLRoJ1Fjl0LvLrZsNf6H3yMbQC5P2Dt2lOxvUDBozLGl3fitw22Zp5rM0&#13;&#10;wlQJcu63tdDrx2wFZMoY7jsMmNo2b2DSHWfgb6/PgNJw4hjo9vNO6RSMccAw7sE/fwZXMmPBepCz&#13;&#10;cwz0hW71u6d2uvfagc7ypM9YXAm0EPsk86xhaTlo2BgRll8w0YqC7dgomBGkNUG8NQ6Wu3COVZ6K&#13;&#10;qAF+iuhHYqgcRLiM1sX1kwKWCl/NWat0xm6JHC0g4wo9JBhhzPe6dxoD4Pr2dZ3Zk1qBqcfGXTq/&#13;&#10;37NzkyFh8PtETeDyFVckhwsbQQFwe0ieD1yRHdoU8KHzV1ogpT2ZGZ2FCZ4Jo/LGqBJxoEC53LYP&#13;&#10;3niCKE/QTrp/ch34dHcWtR9BIIJABIEIAhEEIggkhcDW7fuwsBNqPHi2mMbXB7uO/LFMuRW6xNvQ&#13;&#10;Ivj8hUJ46ROhcb1QjbyWKb1BKOlYplL3mCsri/LrtjIjlPUBOEusaNXCZpPO/OawtNqENFQciBvC&#13;&#10;cCDIWwPkVXWOM94zXmVODpBqgLdu7RpnDG0b7xPzcpZPZTByTwceA19MwwxGCMJUkEM3Kw4TTqDg&#13;&#10;c4Z3MB+JSU3OiO6mCf+JEEoMwKQ15YO7Qh4W5NotmuRiu2DSQlh1Js1crUxus45oH2kZOREZxdLh&#13;&#10;Dsv+Uf8ndlUsamgAPxg0XgjXBJ9D2yFqIMKCM+0gxwSwYrcQfdGvN2qCIXGgEKYISMJknj6krdAE&#13;&#10;J2gkwU8Ix9mlGe4kA5nVfDgevTm6BF8oZ54CojucObTNgOP8eQwgZv1k0tJXPphPrm50qALHMgXE&#13;&#10;VeSHfvTHJ6USIi8BKEx+AlzaTlcotMfRjd9gMlTQ5jwdG1dUgo4w5DdpQdQhaIqYOxPHzeXMMO4O&#13;&#10;mlIxn913B1PAAM7Qn8MerUp54KYjeGPwdgW/D+zMXz81gT0ptN3cd4QbEcc/aeOb8L3Wg+GrpJ7+&#13;&#10;AvnG62jeko14pAn3I3R1wVCocrTSzfvULVkQAP+Q/ubDz5cgDtOBRmvsAfINf/RF2SkDW116dteB&#13;&#10;vYr1avFmHaCcsxzLbn7komQA4LEQY1NznSFzl9eZH+zKkD76gqACcn7sxjOHtSvIC5gXUzb3P/d+&#13;&#10;9vD2F09d8dI7cwTwmSinGNXmnVf1N5TyQ1Dp4MEAd1j/5rpdpl7TbwlIDyWl/KskDHs1/U6U1TIy&#13;&#10;mBqOhhggOn9itwzp05Jg187CY/Wsgm9pJAcBHnxRTSTr2bnngIvqIN/t8E5+sRzRF0ZPWPrvD+dP&#13;&#10;nbMW4t+pPrfgAy5tnF/3D/eeMiKoS/HshUSmdbmHVVRWFBXkBLuF461aMxiNwnqCYQdvlBonUgWk&#13;&#10;qB/EeQEmTQvr3XfdQKEgiTeMUMrxFsWaQSiraDk7uzqJ50PpQjTCRQCRINAsuBfCWxSKD/VXvtIp&#13;&#10;GZpXytoWQeguvYsUS2pmVQOZuEkk1SQjh41NsfHUP+e8xFbD1RIsbQvjDCNYIX/xFZmAXTc72B73&#13;&#10;a1ejyV7gs2aXrH/towXE9SHPDg3qFCColRBWj9wxXEcdiZtXHikSLZCxq1b/7k0TfxjsVzLEIRwT&#13;&#10;4+eq6dutKFiD1lcQUW5pjbKZIPFQKs1u3Lp32RqZMokNQPIXomebjJZYOHCLdWq5sC6s+sDjm5GR&#13;&#10;waQF8zpAQLAbfEsknq6BblvCccHvi73EdYmVD1ek+aji1WS0+uWrBJj+I18SieqfbiTCHbF1535y&#13;&#10;Z2DYGm8Adjm7EeMqHMHFnmThbrqkd5802BHaXft9MJU++203qh9BIIJABIEIAhEEIggEg4BnaB34&#13;&#10;B7jWlk19sFuzSzbs2H3AyTMwHrjfLu0KQ8xK65wj0Zacr9YzujQhu9Hr2CVo6NduIjqli8yFoiLq&#13;&#10;JhpTu1rgB5hwwYkpljg7IGmLWyTspRCZ0X6/9DA80JELl20WZhCKi2iej29iYJjYH+LGtGzNdiGh&#13;&#10;hrYmh5PKyG7wN33BepzJhKQe9X/vroW4Jhs04KPKnNINAETEToTuDxbskRS5MQcg18YDtqhqBDXv&#13;&#10;Y4j+q9LjrJL1YolpBjXS0H4t/LeX/AucnPYfkNJZmCDOYIDseuiPOVDOP15Zo66BvGqc7aTjmTAS&#13;&#10;QhbG4c3PRaoV2l5VAHFDF4Bg/UOkr1BmFAtI4NKl0H7d2jUNg+nBsn7w2RJnyDhWL6t65pXfMY1C&#13;&#10;BtIgQuDoiWUTpq/Cs5/eOS/i0gGqCJ1xy8Bjr9cx8uoG2iAi/E70w8Vou1eBCLFiPyiZ0Wpp9Mb1&#13;&#10;3aZ5g/z6RjIjZ4OxuUt/C9LgtW7WgLgmzprBnrdsi8V8dkvOkDaSyZVI6b7axLNT5XFgI369r3Gr&#13;&#10;Gj9t1bYd+8hS4aspKpOr+45HRs9atEFYnCDlZCt+y78NVlksGL5wFT1opT9wyGf9jtOuD9n29bwP&#13;&#10;lyF/jBkNBLnikb5xxoX0DdAGC4bP3vvpzSfc/vAoTrSAAGMFl0JKcdIJxTxy3GLO+8VndTn9hLaG&#13;&#10;Ik4bAoYPiJuFDw2jKiqsS95uwxaSVkOxB0Jz/vFar3ZNc7fOLdv2sPdqVHcJOmkSnHPakDbOlqNn&#13;&#10;AYE7rzoe1S/BV4TTEggcgey80k0mdyi2d5gsCJqWjoD/0L5pIagQyuNeLI+wyl2CtjuJ3JUNjG5e&#13;&#10;v6HAAJjHHU2FpVgL5yvugOLsM2zOuDnVhHXdx+OXENn4SLMxLuwKY6qD7C1fzV07euJSInYsX7MD&#13;&#10;zAMXJgh1bh9MVTDae+TO4b408UdGlZFBot+yVXrqq0oma2hs4WwtwTM0ISzSomUuW2H2LdIAZpF0&#13;&#10;5xA7+o8vTBbrQncwFKTrRtGYoOvQf1q8fJuKoOYmBiBdwMyBFyLxIPfuL8cbW8QU49QEYGFUHt9V&#13;&#10;MmYYrQPDRvnJlUCJxxnKr9iIYPfM7I5QSLF2yVcC2EPpIpVGMNfz2oeVXduapuF7b+wiaYB7oPys&#13;&#10;E9uSYcpkYOB8bO7HTlmO8QfIf9eeg9CTQihBO1TjCN933aAbLu6tDzhxRxhQLlkBce5C80pO1SI/&#13;&#10;3Djb9jBmL9oo1JwxKqJGKgcKyhBfYXFOQZtModgn0W6Pkwf8VfSQaSAiAimZXGFMExd8/cpmw58y&#13;&#10;qJWzo9SfQUoLyjbpHkGYtkDrBmgfj38RFoJjigBkUArR5p3DUPy+W2ZB+/hBBTDxhIglhBuf2+3x&#13;&#10;wKFg+UxsHZ79zwzIY3GsCDPZo2PhzZf1dY75mD8nobqO+fiiAUQQiCAQQSCCQASBbxoE5pduRG0s&#13;&#10;1HiQZW1b5tXP8aHxnbFgHY65AnqQkj07GRGd4kOTVzQfWoeIrDML6pu6sBABac9eaRqJMCUVmt4e&#13;&#10;OWObu3iTyO+FVXhRYb1gdvpoy9AiOLXdgDsrq1owT3F7nPEeYGWJxC5ZLMVFFAqiM14LicsJHuXh&#13;&#10;LV1egTrEqQ9L0MjUOWtc/F+sKltucK9iMewEjRj+BPBtdcjhTyoRYtYIlmabFOBsPOEYwWoGsJk1&#13;&#10;HL9nNfIcLyXvtVtOFHOvr2UuYfdsOV7hnn3lWGwIbp+TAv4heGa8rzzLYWg5v8Klg8OLpXCr4iCs&#13;&#10;o2cvYRXC1xGKQICaKSCSa+QnA1aC8TB33U0EFWOzxvXb4cCa8h8+NORdk1OoqChumGOo8kFkrEIa&#13;&#10;OELGYf0A55w4FRzRRxav2DJ17lrcuMkKjKSV6wnnTiFuZn5s3f37lUv3zZf1uemSPuEKiP3Cby0J&#13;&#10;R8Gf7hwBCHcaGodY9NtjKvVx89q8VaYYrzhU0a1dEA+/9Zt2r1jD3eGy5kE817V9QwKopjJO69uy&#13;&#10;1VsJNi7QCO13bFPgV+KMlrRDq3zsEmznY4aN4v+f7839oU8xCjfmvX8Yi3OtQOwcTPbq/dcPRk7k&#13;&#10;d+6IHXUrK3TzwfTHoncgphtkcIEifwxmoUhQVna4qxd1S1YP7Cd6/mmdMDv4xV+/4MgLzGP1gjAO&#13;&#10;aHODTJmz5stZq1sXTz13REfcp1KRn7rGH3vZhrhZBS5y7+dYXlhfRLLesl2iJKHadQb2Li4wxa40&#13;&#10;VbJ0yybCaLvF4twybZrnHWXSwp7Xf8sDFpbfPrnD0/+eIYhbKEySWKNTMdF2E8OWJNMC73EiCvPq&#13;&#10;tPeZt94QbqgQ0K8IsT6S+nq1s5yuzJ6tESzKm/zLrZVKaFnPvoIVepIcnBTC8pvHQEKjj1mzk1o4&#13;&#10;UH4IE+HEDmHwJuhm8OGePHv13NJN6zftYh0xhAKbibmA3kHRDfNqX3NV/xsu6h0AydsNkiyJNATC&#13;&#10;/LqCTDHtfeQysFtL/IBJ6PvjFjvrgDfQ60NfJSXnHvv7ZGwNhdAAw6OTjm918VldnW0ehWcuHdTP&#13;&#10;4s7lauvUuiAdYcyZEXsDpKobFQUwtILSQI4hKBmuYMLgi8KjAEnPLtjwjRvW5SxkuDc+Ny8IxPOT&#13;&#10;o1aIdcjSlZKBpXcUaYYEEmaI5Gx2ClX4nIv+/FM7J5gF550wNjNLNkyetXra/HVg0d17DiJzgIYU&#13;&#10;h4JG6IL/nti/5b3XDezVOUgyi+VrQAu7BVoAHXVr1zB0QQdDVZIrbIzcVARYDsGauY2RDj2QMLhF&#13;&#10;zEIR7a3zU8GZmCECYXFrY5hoGLdjzcadOmnHBZqbk328z3hj+pRFCWwRlnOCPOA6a9msfoDsTnC7&#13;&#10;yuPfvUxQjM2b5OKuI7oO8EriHhxsnNw6jcTkCblJLwi9u5jZdO1N2/ZWt9XdsZ2GpYheWZQQaeDp&#13;&#10;V2c4b3AqsEuzamT+5MYhx5bNF0PlNdJ26zCJSiIIRBCIIBBBIILAsYQAviBSjYfaoKLSr4ASilyY&#13;&#10;ATIrGLZgIXpMIAKdqo8cw0mcg00+p04sOqWsC/loSCjLL93v23fui0WrFhLSytbFQbzlrNEKVqEy&#13;&#10;5uUQerQlax6QoTt2HkCb7pwWrvOhAIc2UVzpXArlhu0TABlaXHAOfA51HrpgFyMDMqYLYfehSqVY&#13;&#10;JV6WEz6Gz2w8t05A0e61alZP32HxHBjx1vRcpErb0bgeNhmen6RYyKFQ2m63kQLYhlD8ftVg67fs&#13;&#10;gX8W2kRYxzYt8hrk+HbKTHFeST9XidA2yDQE5RWV2Hboezhpa54VNm/bQ+ZXuUsPVYIfcsKIVIF8&#13;&#10;c/3m3UIGh9Svfcs8w7UbP23lgfIKJ/9cXk7UtbbCEZaADWvW7yQBMIEH8FYHi64nQPv+crrmWyRK&#13;&#10;tmLShgObFmSC5um8ER2ROIfiQGw3HuwB7ISiTgSUU/YNgUQbwcZg/hUYCYyqyYwye/hJj2p3h2wU&#13;&#10;QaTYikhngkXCsJu1H2Ixnw8JATco1PDusNvhAenkZWd3ve+P45ybCsHKX/41Dasp89gAOIb+6onx&#13;&#10;C5dtETBkVAD2JzcMHtq3ubNfw2duSYd06PBHBBclMKBhCwmqcZwh24S8DBSK+t88QI7dPjca0jex&#13;&#10;6NyShXl4rgS3tiGgaMO8Og/+32eMNl6oWEBkycJQN/7h+cmvjJz3/e8ed+0FPQPMwp6O88ESN+vy&#13;&#10;3xDva+5iJQl1X40Ku7bKN9fZoPjRbSMQKKPZIgKHc0bRsw6Bs4e1+8dbszmw4sTxyjHU6+slZBri&#13;&#10;8nJiEurEcH4u/lt6/dRLtuzYi8IbP0tnUxBUxKkW6NFZwXrG0mXr9r3aDVXZqln95kW5ev2jXwLJ&#13;&#10;gZpHIzn8UU1ffLVCmOBALZw5rK3AVICR5ePWnlmynuXGmXLDlt0Yz1lUhxC1W6AAVR48iHVd7YvP&#13;&#10;7HLthb1AmymCCCtYooOIhQMn4KeYYsv657QpMD/8+/Zd+zFTS6zMmDB95asfzMdRz9kmWy4vp9aD&#13;&#10;Nw4Rm99ZJ03P6BqFhRUdcYqD5U03GSRmbRxqIlKJyhhhiJKkr1hRe2SvgAvu4CMtfdJeUqmAJQ32&#13;&#10;uOIE0SCbZ/naHZwaQ+I/lTHE+1ZZh2zZLe5llp7QBYarD3Ox2J1TTLGQzRsM6lXs7BQJAOaVmCbg&#13;&#10;YErEPmLYrFq/A06WjQca4Z+u5EZjiu8pd0fPzo2vPb8nplSBGb35SzaqBFXuFOAMLwC565xUvGfm&#13;&#10;BfYTLsgW5wIlFu+rpOVWdHTB6wGlFJkCOBfX5afOfiWm84au+WwAXOfFXcAF0bxxLnnlkk7KVwVi&#13;&#10;5mO67eR/+RzAYvCty06TtkyAq2WrPIIjhhUIZMUaT36/kogCBJ9POjxRAfoHzhcavnq1I2iTu3XR&#13;&#10;sq2ipngF8zzyzCSiL4j9j3HVVef2GN6/pah/zF8jbfcxX4JoABEEIghEEIggEEHgCARUxFEcStzm&#13;&#10;gfwMJ2NoG2u1haYBDlBIJeA6iOnU3Fj3fGRYBk9w17A6QjiIvBXZTVOzsEjQxLCaguFHIp9btyZW&#13;&#10;4QZDSFJl6ertymrbLTnDNDKY4zhcpZ5inNbSF/EMiQ+Mn1PbrRY0aIYhHVg6l0Idcq0ZyvFhyWL2&#13;&#10;zi5OhzWFEO/QKoTlcw74sJu7W6QIlxIzXPAtxIR8VwnL3a2x8XAACqY7dw7V1zO+p5xcIcjjZOHb&#13;&#10;p7uw+Go5XuVlq3fAtwu2n4AH2A2IYcRrwS6HTUVWW83tbwcYYR3dZ87+4lg+YDuCYYE+xxAFFktW&#13;&#10;boMBFm5ebDa/dkvxwKSShGkBCWjf8MAScBUvK+KW2+2DT2rVqtGnSxN8RDBcQMyKQAQlNzw8MizA&#13;&#10;hdBByZqx8amWqYuTaIe9SrM8FDfJPWtYu4vO7GIYU90eQ/oewG8x/HmEt6cvkAZiOLFG6RuDectK&#13;&#10;q+quHZMZZQe7CmkNSZ8QIRGxI9jd5x6XegO2wlqIQg6X4VYUDaKrIBr2tHnrbKTHfuN+ufEXHz39&#13;&#10;yzMTh05hQfEqfva1maMmLAX5aKruyn37D11/US+/buLWCNnbJUtkMHz2fEFeHZVuPOU/yyhBYGPW&#13;&#10;/bhAJg4gHz0oq3VLppgx+jundODUPPz0hE8mLWNfsdDxMDxbjn+btu596Mnxn365/OE7TjSUeieG&#13;&#10;JTEzCIAkxG1skhCx9+JlWzGOEZJQhOm+jgziVB0ybMuegRY0MUz+934lMkRRo3qr1xEV2YULQdd4&#13;&#10;3JrMF+0sG14o/DiwuFulCefj2njgwCGVi8Hxx6VMIip9JziqqEfUPCQUz3LHm+DOwlZMTEF8eNRe&#13;&#10;0f5iPSDOHfMyP3d4/U6evcZ5E0F1oAs5rmNjdNtQHRiygGPBhKiyyC4E1cF6sQHAigmoDshmFhSt&#13;&#10;8DnD211weudQUjsBVfJKMDznn7qFYUjNgio7P0z6TLAB0nXt3nfQyaJiGQOlekJ8wyyo94efnqhz&#13;&#10;DVh03fWDAaEg26QjFxViNq+iTBmspC/CE2iWvSG65D2AjQiUknvBlZ4eI60qlYxJWT+IUcaST63b&#13;&#10;uGvNhl2pG3kISJq/wpLo9zL3XZN84ucZhdMHOXDknWQbRwAbR3Rp5BTA/oxwVlgF4f4Lk4Kqkn3O&#13;&#10;QoNPQBGeAf9ZPlAojZAO5oS+LS45s8uIwa09a5pPk9zkGlrIqFsrK01GvYdtjDJdfg7wYuxJIbUw&#13;&#10;nwI1Z2nIjUK86gkW6KsdZ2Vs+8BXTvTOr1x/GOvDEjprxntmickGIlpgBbER9xsmKl4Xdjnp8JC4&#13;&#10;ChqPe8T8OrOb4qFs5TZcpQVdgSwlLH5/ftlmdfm686EgciR4uHMYhs8gTOIFIgFw1ucQcf8mtph5&#13;&#10;e8xCLIkFDcD5wiTlx1cPcLZWRZ4jbXcVWYhoGBEEIghEEIggEEFAQQB9YYxXdNG1iNhQGfoSc+/a&#13;&#10;fQAJo0YKV9apVRMdXjpgTb4rLIuFoBY5RaOCOsWNjchcwpEh4NBbIIZnsDCeYprEpfSy068WzFuO&#13;&#10;ZfIIA3WosnObAkE9i2EEfsUUwJ3QXNnM5hPMqjgEOTvikoVaUlu4FKzIDTMYERUKNlVI9NgAjJBQ&#13;&#10;xoFn7fkhdgbY/woJIKOF/RMD8PxcFBJrFH5S8FcISeHPCYcoKqf1dfWGXfB1QgWrhAUN05UxDnUm&#13;&#10;3jBi7qSeCiDOI9gau6i2W9uN5C4Y65hWONM4p0mAGvlFnWxTFwST4ZFbFNWa0ApjydQtJMcgHAeF&#13;&#10;zIVRcSgMdWMbt4BvXRkKOTvwwPf/aRyHC44X723ap0TJmqtlqm3pFsRbQKAOh4XUxaw18d+IR3r2&#13;&#10;ie2G9W+ZpovGBPKedeaUbhQud1RDNoGc3bP+MSzkHBG7QlyF4LcmhXUDuCsxEWS4QhoMZibOJ7lC&#13;&#10;U58m5wgpp4ZDKvMb1A4W5qRunZokW734zrfxR7eRPA+YX3zvrnfuv37QBad1FpcsY8DahuTx7366&#13;&#10;iLR/CN3YrkIHSx228b3XDrztin4aaWQEBkTJscDILsE6zbZqGiTyod4lSlxd0sdEgsnLlq0iKKuH&#13;&#10;I2aXQJ4rYrSI1P/+yDmkxiTWNNlzLYDrKgfrK1aidvWsSTNXXfLjt/98/wiCiIrW/L4q6wq3uB9a&#13;&#10;CCI5LC0X4+HIYNwgthnbxvw6Y4Qo8IT0k5Y5KXjV+J3yN7A+yr9mjXJjKRhcymPuKcy8wIdJTzHw&#13;&#10;B9EJ0LFV0hQph47mL9lMlt+aws20MsNEEQJPIYaqXiszWleZ3RLT/rrgyQuC727tTX2d14JC1+5w&#13;&#10;2nMrij0z80e/HYNxCUHgUWsxZTAJdfivbfAkIOOkOho3rNO3W1NFdfRrAbshagZ+ZYOh3Qd3OVug&#13;&#10;MHBeCWc7+nMzAjg1qocvu9M1lmkuXJYotOzf35pNThmndpCWwcb9uzclCIfeS7pLOG5ExdAvAq7v&#13;&#10;ooZpCU/F/Uu+c9EjcCO5tV/yBjpWZa9wk0rwX43z6hoqa9MNXqt9PQwA5Zwjjg+Zg4+htlvZCrjQ&#13;&#10;gxovC4QtYH2z+F4EcrDmaP8XDEAMqlOu/te2Hfux7UDLy0yhjUH+0PNi59tfcU7RwLEb69bJ6tK2&#13;&#10;8JRBrc8c1i4U01tanrfYwyujiIxdzYIElrPHHO9B2RjtOyhmChBSiTDBJTifWYitHmMKUsnxoUKm&#13;&#10;rd/pxGBMiiWjTc5jvAk6y+FJna/WM3sqgOWK3o4oYbuq28fxx+6NpcFu6CgzfZy3GH5f5qBko4bF&#13;&#10;788uWV9JAAv3H8RkYAYWswb37DPYD9i1I8qr18LbWRx/od8//6XTHovhADT+795rByHsdY+uSrxF&#13;&#10;2u4qsQzRICIIRBCIIBBBIIKABQFM2gkRI8Tc0OxNGzUw9JC22sGCHiWWgCpiHyJK4b0nykN5xaIT&#13;&#10;raGgnuE34HMMVYZlq7ap3J9u8pMWOrQuEIaEwQas+59BpdWrCy8UhLSFK96994C0EQ4Uu9VkOl+7&#13;&#10;krvMIGDOWzbNbRhGmmEiFa/SAjvTPt7ShiEfWTtCwAnXXjhDPg89tBqqSiTRtiLEAiAbJ1jIdOzE&#13;&#10;sdUQUmnmjlZAFJqsVCp1MFLx/Dx9kcCnzVurqwAR8BHtzXMkCQo5X6IpOGq8djqHEZghQb/BfiL8&#13;&#10;nUBWSLWI3946PIEF2mg3MlN5rGMqmVQDbDJlYKsnBUe4w1YxlHYRGI00nGLJaIFytj1/CbAuvSPC&#13;&#10;QIyFGAIpRuviPBLg4YE0sGczZMHBViStX5HGj7tVaGQt0UYw/J/W0RK7YrWWYhy3P1Y2QEY9vG0I&#13;&#10;6C3mztIVF+WQADL1iazbuHvlOhnWBUkjAuLC/IDto1P8y4On4syNS7dt/UNcE7x57vzNmNc/Kjl1&#13;&#10;SJuiwrrQOchfEJBxHaMnoDJSb9xThI6EhUYOha3Ar24dRgTLwFOmC1I/6KGGcaET0vZgXZAU3O3A&#13;&#10;o4IlNMAooWUQo4S5SN8OyGD46pbsaKqaSjqLkwa0QnWNkcG/P5yP5hsLS9ZI7DS7EfAJi3XDzz58&#13;&#10;/uGzRWBSu47JAzBRsVg0LRQqTHx2TVowqUOIVIkbKytJzWCIXemCLecV7UZlSMHT12QM3/A63EE4&#13;&#10;5HHXCDjAIyD9hwKs7vZzEtV4hWymEVmemZkmgoqdOX3+On3/g45MjCSUnsCtfmDkIIQQd7UEhZ93&#13;&#10;RXIoNY+LByGJNXi1dbGp9QYGzaydABHEtk11CKWOc4AMgEuQymwICMu2LfKhOob2azGgR1MCxTtr&#13;&#10;hvKsQiWrvBKu+cY0N3lJU7AHGAC8JLgFzOYEDlgOx2Um7rGNMzLgXJ54eZp9P1qdQmRiYfngjYPT&#13;&#10;Mcik88JQD7zHtnXW5AQT7SB0NtDqglND2DYn0CjH5bG4SX2/2kfi+mJxInhYpaxt0cBQWeucdfqe&#13;&#10;O7TOz62bvXf/QbEr2Cfjpqw4/7TO6es6QctgP10NTH1QRJf2DV0bIk4rtEAYfMGXMUfIBo48qFFt&#13;&#10;9Tg6U/YYO9/ScCMZwO4WqmxQz2LwQ+e2BSIReJz+jYpjEdR1tIBva16aMhZjwSBGxmQ546nEG9iy&#13;&#10;fR+xxyRyI+pJ09xUmIJFSzeTfEFiJOKZGfuLYyuj39hoU4lkLoCQ4itmVQuXytR77MCmjeolzhwR&#13;&#10;r18vfp97yp+fUrzGY5evJHoZreL3gwpY8O2GJmcv2QDnrGExgyQ2Xj74P780haD6woIfuR9c1bdP&#13;&#10;ah9v8Me2PC3y7mM7paj3CAIRBCIIRBCIIPDfCwGlxtPD+JRXdGydn0AKoM8XKTBMmpvlVBoS2IAQ&#13;&#10;6X5nvxNnrEa0ijbdWYie3jxmI8obXTgLKWYiJ3J26vkMXehhp3+oomlhffO04s6W0e3hAuv8szgQ&#13;&#10;VKTOwrCecXDxdCXv1q5QMIfBeiReMQ6dgktBskPcTsFRx2sfGQeiKHfyOGX1yZYIZYTOfmH/CGvo&#13;&#10;LKGjnDo1Id+dhYbPJDfFGUJQ8IgdQ9QKGI4E0/VMeWjVp2Jshq0lrYbqiG0sjAYQGcBBdfVpAsLq&#13;&#10;K42ae1HYP0VN6xX7T56XdOQpVkArFksO59pCCEoQWDTIzU6xcetzFSxhqeaee6iSMBWh6IM3qqx1&#13;&#10;mswFaUVRbpGZvpmc4rrrOYMXEhBKkDTBbCO0QoWJdTkSWHT2TAQ9cb/uTXt3aYIPTQAtbChwNmyE&#13;&#10;/MF4lREM1Vmf66moMLdKee1Yw1Na1V3ErnB5NFYax6h3zpHnw3N3awfZ7WBLISMWHxq+xkz0tEgb&#13;&#10;KQdaRJP6j9+cc/fvPl1Qtql2dpYlkWHvVa9efeLMVV9MW8kz2xLdB9ovnpmLbp/BvcBJzM6qTnT0&#13;&#10;26/sl0q+aqCh/H1VMhHXujAww2gKieEJCkVWKFYEKg7RG1Y4ib/1/NVTSIptiombqWeDnoVclJi5&#13;&#10;8I9Ajv/5eMGboxai0GIWwiva+pa7ho2NvcJbj5+PI6Nng0kLQX3L10r1BoBSRLKb/kzaVLwKuA5z&#13;&#10;BsVacJ3FsLfpsA+UHyLypFCZg0rZwGkSi8ebzn9vOZeR1HXH7iNISmEX6zlHDH1sSa5dAb1Lmkx+&#13;&#10;sVJSvqFCPxqLkGRiJKHHRmLMEITYu9iDP4YPll2RmB3nrk1xXl6uqUc1knQQsmiESXlQHfiLQXXg&#13;&#10;o6mojko+yamXXdw4Bx1Pvx5N0XNjSB3WefeEKsFCSAYh7A+4bkJhSD17hNt6a/Qi509QLEQT2bZz&#13;&#10;P4FYnOU8A5zfPjuJYO9CMkBq82sv63X8cc1E/aPzCtLDzl47dIRhkCZoYY1n+rx1MDLCvi1G3hRA&#13;&#10;pvrqBcMCAgyIrcjui3HBvlpKb2VOAXS+QjU1XEpkrtfJs1Zjuh1ihAPzmajgfGvkvcznEN2GRwa+&#13;&#10;DNsFAf9YC65pWkNSyCEWVipm/ZLBKWhSUBdOBH6kb7eiru0LycZlPnjzmt5o4ZBS6Grb3rzVuDXZ&#13;&#10;fkpy5baCwpijScOcYEpZqycVdhvfEneznBp4Oh05xx2c9gM2gpBJwiIBUtA8gKIimbzgmJvj7yxr&#13;&#10;Q5MFq9ftJBi+M8oINbjOMC0NQJ6pJEd6OK5DFc0a1Q8lMiUx0pUhiEZaIL0kKIicm9k7EYbI+44n&#13;&#10;N9yT/QV7oHTZlhGDWtsl9sOXs1b/6915tdwyPpa7ScN6918/2HPV7G+P4YNLJH0MxxF1HUEggkAE&#13;&#10;gQgCEQQiCAABPbQOheif/IpTESjAAxwhYZzA1aVHzl8DPZP8ZtyU5YJwpCXM1TGtNWx15SZgAABA&#13;&#10;AElEQVRyVsl6MWBE1TWzqgUL4yk6xWJ06aqtQhsHaau85WrFsRYWTTheYbQIW+SkEfmRZWqcXzdN&#13;&#10;mZ6R+OOnIqT5MAW+srk7ZiAf9cDO1IBNNd94aGphzGS7adDUIokmd5fYbLB/jRvmBgvzq5yS3Tsv&#13;&#10;pqQ/BqnalFeEeySH4ekBVx3SvktIcEvsdKHthtvp2r5hM59OcvCNMTmFa/TgoPatTCOY+R59Ch/g&#13;&#10;SIQbhzCYiEm1QkvhjG0KGcgEigAg5LAX0slg80BagXRJCkHI8dnGNMcnklzPrtn8lpSZG0Sd6MwM&#13;&#10;lIXIDREetW7egEwNXds36tgqn1gjoUzEcwyhFxKxHzGKFImqCHtBRBuhD080SOABrlSh7UZmFCwm&#13;&#10;HlYX6FHE3NXdEVJEfaUD1iNtZGSYG7qJ6duvA45rNvLpCx97YcqL78wBIDaWTuDiY3/L7iWBbp3a&#13;&#10;NYb1b3HzpX2G9jWlQ+wW9AcC+QqDCU4Kdh6hhAdYvmaHCpPulj8yi67tCgPIHwGXcBNkOph3NG6c&#13;&#10;m4qQVIeJXULGk3uuGXjt+T3f/mTRc2/MRHOAP5+ukmTtcEl87B9THr3rJPtbXw9lxGIhP6IbUGCt&#13;&#10;YKfDs2sWghtNroVSqBfIcD6e38cKuUnxenHdiDFNLRAQBhPx2/im/wKxp9v/qUNXK0vQLZ6QUgSV&#13;&#10;5196CCqCHHApC0wLbkQ1i1jZcyB2IRtYOWva718/QOgKsv/rX472/6KoZnZCQQKFgA+ljZmTjkmd&#13;&#10;XC8alzUFArQGJa/MiKE6aiqqA6dtWCqoGohSaKemjeuJxKVJewxcAfNr3Qq2ZtBb2GQYCtXXcBnk&#13;&#10;Ae3NW/eAi3Rt9/ufLRk5brGABpuN5bjl8r4m3aWjDkjvADd1OpqO0+aYSUvV1tH+hvVrqZUlKZi7&#13;&#10;eOOBgxVVPxkTd9CgXs3gW8VuQRm2ct3OMROXXnhGlyRTTcPP5NVWp9uNC1galefezP0UMhWMrW8e&#13;&#10;Vpd2UG5DDvEP81sYK+z2UOqj9e/QMr9bh0JybxGI7iio+fFf19ECpEJY5LRYmZhZszIfdJajYoTc&#13;&#10;SsUKal7pBt23hKUztEtwDsb5PFel23MtYMx6Pts8OjoGas4GrWfaFIhOr+O3xGKLhINHTAgQJPSR&#13;&#10;N79fgQCkIBSTrKUx6wSdIsV0VfCJ5nDIr1+LHEyK0K1+xH6XPVCy1CN3Bgfz4acn4kYlyJvyQ4fu&#13;&#10;vKp/FTQZt+EQabttUEQPEQQiCEQQiCAQQeAYQwB6QjmUuNldxgRB5lfjC3GsyxnhQ3DmQwAX+jzn&#13;&#10;lm6ABxBUF7pkaKBeZiGRsQeHxhKmizA4efVrt29ZkPqAyeVJmE1B2sIjB2NRCAO1dOVWMVpUWcw3&#13;&#10;9BzV1tyxmdU5eqRgocjZ6QJTA12OTxQmgoAZAh8xgZcUCwGWYQOm1b6WRAv2TxkukPDVtJWv62EX&#13;&#10;otvkWlqBFk1NwzN+3Viq/6uffavFHXEinKfYH8IyDqmQGsNI41Up2KqkHRETzBlz2KqPXKJHSBq1&#13;&#10;pAPwVQFjecToQogMxgyGDTy7Ll22GY8cAVs4/x7GId08m7ULEXXtJ0t6touVQypkHsxfbSqXXEK1&#13;&#10;zQhB4zl1sgry6uBBQihIjlWr4voti1QO+9r+DYPsAR/bh9kLNyrNvfuPElxA3GVV4g1sL7Ax6+Ir&#13;&#10;irJzGrSmzx2ZBR5LzmqBn2Ojde0kLm50wKn7EBNW9MuZq9cpwxRX+/GGyhXJLaxSyFfLJEvoqYNb&#13;&#10;X3hG595ditwC2HhfJynH2qx0BZEPXSPhdmvaKJyknlPnrAGFCqREZ8Hkj1ZQVoHGCb7SrkW+X4+3&#13;&#10;JHBx/0yy9u9/9zgCGz756vTnX5+JRFXgQKozx3c+XXT9xb3wznR/bfSmYrEcLMfd31k7q3o4ZpFW&#13;&#10;mzHjQmkcw+7yFe7FMjl1DtJ65izzp5dHJQICxBrVQ8FTB+jhfSXUKuJb65W4+no5oEetopenXjJy&#13;&#10;XGnMnsHdUmXGyQNbuYs83kBcaAqPBBX9ugo7RcfeX/94VP83TgwkHyQHw/WmOioqYc3QimETANVB&#13;&#10;XHRFdTRrgPUqdIggco7anLnXxMXBQnALYyGXpjHgVtggJ3vnngM2884AUDAQcxhFuLNTvJkf/dsk&#13;&#10;SpwjZKtgwfmTGwbrqnHnt2l9hm7hn4bdMlHDY24Yetc4Jo6fvkrw9SBYwlMN6dPcb3ezSshe4foI&#13;&#10;VMO27NjGlAt2fZzOl+HHt/rb67P0HtgP//5wwXmndhL6Ub1m6CVY14Gxxb2MchpKzDAXw959B7k0&#13;&#10;nVuaQVpXJbIIjgbJSloU1W/bMq99i3ySuBEeJk05KRIAx8s4PrZJzDT6CVr2/CnmSr5PEMCYBKXI&#13;&#10;uYDcVMwu9x+EWbf2QXS9VjPcqotXEBHHRSEjTyhuksvCubuK+8YlKDZArCqmDtpw47Zh9APryNiE&#13;&#10;GzrkvS8az+4Jf2jCQggBDoMORr3bzdoPsxdt0G0sAEmw0VrNQkF1bteQKFlOIMAyYEmPXEggkJfe&#13;&#10;nUvcCMGeQN4P79/q0nO62eOsgg8uEUkVHF80pAgCEQQiCEQQiCDwzYHAqnU7dIcSGGx413hpVOIB&#13;&#10;B1k2dBvkoYvwzFSpBNGRxPsqcPl/PirZsw8+x0VXEJL9xH4tDZN1YRpJsG4hSkYApLQs+aZR8hKM&#13;&#10;/72xpbrMCDlsj05BiHsVBkrzcmC06A9sOUWCwfj9CZZ7fikJ81yLabGRBCPy25peP8aloLyX7eNX&#13;&#10;AW+p1/cswQFUZ5/gW0IXLKKcJreQsDBF6xBMVblmwy7lUeee+1HQCnjCUJ0gL54ORYtn/VQK0SSN&#13;&#10;nbxMrZrjD/apfk7Nkwe0cpQZPc4p9WAd4f3C0qgZDcK4Eoyu4J15VTF+w5NqkYIXvl1oepDKheWA&#13;&#10;qKKAuOfLxsH+3Rzg3AXuBjJgp88c2vaOq/o3yq+L34A4YqLyf9Er+JP9Wc19xhk/jH1YwogQoWHJ&#13;&#10;jARGQi6D6L9JoDTb+KhpwrJK8hriqZ/6sFWkjWVbpG6+gpjPdTGSCNY+8v1xk5e/NWbhxBmrCJ/L&#13;&#10;JVIzq4aXCExJQrnWkf0BHyrg8dm2eT5xbof2bd6vW9NUEhDqIwdhEqlYzBSpUNvmDQJEPhTtM5H3&#13;&#10;P1usK/CQLuHUKCqbvCrp2859QmIFrMwTKJr0Eq9OQYPaD9wweFDPZj/67ZgNm/cIISA00tbte0dP&#13;&#10;WNr24iB6I6WTcBO2zKt+bjZxROKNx285F4QgF8GuuKqbY1d6ZNbi3FHIyBHo79odvuLH7xyrfv11&#13;&#10;G3ev3rBTx9sQe3i2mYwfJ0idnuI6CJ0oZTAEFp40c7VUvFUoTGsSWIJpCvNZa4LQ+QT/N5lsuusQ&#13;&#10;2UIgYaULJC+pn/xBUB2CboHqOG9Ex5su7dMovw7ZkasI1cEh9chEE8sUQ+DWNIGalgl7S9iwao4I&#13;&#10;1VwxZLjIGO7KivrXl7+CDxJeg8D2snO6egahTdOA9WZBeoLopQ7bhlgj6DL1+imWYF+ybuMuoYNB&#13;&#10;8tC7dxO/7oZAb9GyzeJ+5/Q1LaxXHHbO4BRnzed9uqoJLtcih4N/MBDEvfv0E9qm3ouvFpQa2H0v&#13;&#10;8zlSEe5lwzxHyKaUAtLxp6w862X/8d4RHVrlYQoDj6bTSI7qaX8ELejG8UoUozZJTjq697QxYpem&#13;&#10;YkcOSllQtlmEwWcW8BdYGgWeBbsROZ6geegr5n/stiKJ3wcIRPDm1OXG37ErZBkIgBVD5TqDkich&#13;&#10;TvzRxf1F5aAsrxCELobjvijGuK0T9RPrBHFxKrPRVOUJuFEJ+x6IkFXrd2BNBd1ij4ekaY//c6pw&#13;&#10;Z4JCxgDlwRsH6wjf/rAqPLik0lVhQNEYIghEEIggEEEggsA3FgIlyj9SRhyFBkXj6DcFETmMkRrs&#13;&#10;3O1Sd8OKYHtLsKlwQ1kSwRhdsq42g8M5/7ROhquJTSgyHSGcZe4tm+WKQsMGndUQW4ydvBxhpbNQ&#13;&#10;0Wr1a2Ej7Cw0fJ6/eCMSeaHdh3QOpnBN2imu5EQRFLIwdGmoK0Kx4l+xFi5Fl+NXdmxVAHuZdHhW&#13;&#10;hdq1ca+S9Dis6e69B4goK4Bv2KZnNfR8QhJNNQjuYHJ8tALbd+2r6U6RS/vBWvMcsHkhcdhUmDb3&#13;&#10;H6IiVD7ushDeXvtwPo5Twlv3wMHykwa0JWKk3w5g9tw5kZUWSnmjBmId/fbuqz4D80yE1qIwFyN0&#13;&#10;X00lqDwXbbT7NNAvKmS/dkueXVgyF4EYab9xfh3zzMRCLk9H7D0K04TEPCdydAq37iAUxzaRxgLR&#13;&#10;BnlACU18dMZg3otKs71xt5S6HqogGqS+ZEmbReVJ4GjN30KFIWnYIAQzslikjV1CN6+shVrm59bN&#13;&#10;Tjo8UYF0GP/5aME/352LKIr9zHydgmykYKyapdtGDMr+59dGBcodEIEa+xakTeJGgdNEF4FfoSL2&#13;&#10;7JVx/BiG+YlL0PVXc9dMmil91JD8FinHcSPFnmicW5JoKwJFsExhpT4R3Xm+EiPkqZ+fcfk976Hn&#13;&#10;EIJF4pCTR+OGi3t7fpig8GstlAu3KiK5SS5pOxN8aP4Te8xDElpRSeBHX9gbogL5oLzOyQ1ZXgHJ&#13;&#10;YT6eb2xNoh1s27HfQ/2ZmWFIokAes5oCgBClG7bAGoX896/35sHCCKaA7YpjN8k1k3aGCQgz1UdL&#13;&#10;CYl4k36e7gpMZH6ZTN4UU5BgEeuDaiISuBgqEwSNh6UVEI0Hfl2LFew63QpW3cLpE+5z37Gx0Ro6&#13;&#10;uwBzomBzTmTGgnV/f2u2OBdolTB9vvuagc6aR/+Z/V+3TlYlAb1c3LZCeqQYD3c8BD1+5f35gvaw&#13;&#10;uiCmi7hxknaNYQ2iDI1SUsluzLngpL2EVQG13DnD2z/29yniiqd9aJLH//nVsH4t0kQIeU4BVZ+y&#13;&#10;DtEkAIcwQzd2F2Yu+qrRcqc2+eZm957DC6sQe0dPtKAy4hmLSnwNBkJOqDm50GI2RsE5FwxEVpFm&#13;&#10;y82xc0IhZfNzgzMFiMUg4PWQ4z06uuJSJJ5+PDDCxCX+0NevRFHyYIsw0m1EGuzkl7XeF+bUOr9f&#13;&#10;P7cW4Tr0yn5LCIyhrBPc5tpcvo3y6mBr67c1Z318u+tkZ9GUPXioI5zUYUKd2u5Hn5uEHYOgbbBN&#13;&#10;+dHVx6cYY8A5mDQ9R9ruNAE2ajaCQASBCAIRBCII+IaA7lBCEzCxJOISms6kTRPSGc0ZXjVO5gGC&#13;&#10;BvtlAob36tIkaQvmFZ57fSZhMwUlhHBkWL/mPTo1NmwH40EssgXnBtvmS5Li2Re8wZ/+MQUCzik3&#13;&#10;p6bylkNCWhhEQqrCQLn/6KVO7ZqslLs4nDflSr7VtZS0S7TtriF1h/KPKHOCS/Ebhamgfm3kLyrP&#13;&#10;r0MQDfeL5mbTtj1NGwVhIXTwAWcUq0LAwT5RNrmBXLtmLVx/qLwyw00R0/5xHU23rj7IwCXYVgsW&#13;&#10;lKY4FDBm+FDG4wMDdIdH+7/em4vHpPgWVufiM7s4V1BU8HxV3qgqk7pLjolSqnljvFHT5QfjORKT&#13;&#10;ws3b9y5dtV1YYeOCgCbDMBBF0l5YLD0nhQIICCeQe67o0ZK5OHE7FZS0okUeKhlROd6rCmjsVgQg&#13;&#10;cMesm9OUjgAV8YZxFMqXrtpG9jsBLvB/s8bpcshIZVIKG+85IG4r8F6wMCRcrBi1iBT1zL1r20IO&#13;&#10;eyrjtL6NxXyWJnooqgO4noybsvw3z0wk5wjUjlOvT2tIPPkv9wuJQhBIIdZHvIhimzMLhsGTOPWJ&#13;&#10;JG2BW5gjLKX4lRlkjkz6beIKnNw//n0KWWZ0BUab4rxgBm0Qk0L0jFYJ+4OjbN5x/HHNrj6v+5/+&#13;&#10;MVXsZ645YvkgxRP+IokBxa8x1CcFtWDvDmih3HFKkjYVrwIZKAgfKi4I6HByHBYmy77sbDM7W23X&#13;&#10;WDyAIwctRoQrt1Fy0jsrR886BN79tFQvtLaxYYIkXO50LAehQp4R9oxfrkofjF2yePmWN0aV6Ca/&#13;&#10;4LGLz+xqV0v8gPMisxN1KMBrXBQe/Vel/V1LJnsXjcehAA/70gViYSamyL1MVLOjP6PEPS5arsyv&#13;&#10;nVpnq35YsXni9d69YyH2Xs5fsdJbunobHvDW7QBn/fBTE72iW1Xe84MB5hGDnV2E+MxqNs6vW6HU&#13;&#10;3a6twqITYwYn/hD74sRhliQvzXIVbcUkd4AYCTgZRsZJeFABsqPHseAExdg8X797Wqfn35iFA4Mg&#13;&#10;15nCV3PXPvnqDPLpen6YjkLshwh+o2NUThBJtQ17hMMl98S+/UdkCEwNYhh2tYpou9kkWKoJokWR&#13;&#10;u+nZJBx21Jy4ETgBCBVaVJibCtlZunwrymNB4TCLbgiUjpAqzj6NnhGLITVyVuXU1/IZEQfHHjhQ&#13;&#10;ZyM8QzURd0EUpvLKXo25obsAy3XWsU0+8WD8tkxgy0VLZQ7KGL+fQxh/v63p9ZGhoX4Wly8EDO4u&#13;&#10;ZA7S65uXEDsTc2GsfOyTC6ixIoIA7v21lPij8WXvfLJIiAfZmf26FV13YS/zvo5VTd/LeawGGvUb&#13;&#10;QSCCQASBCAIRBP7nIUD2ayGRt6YcINoqHGAsJNrGGhrPSXalECGJ1fnL788TUh7aR9J69Xk9hbw1&#13;&#10;Qb9LV2/3pLPr+fcPE728PHLuO5+W6iQspC0OYUJFJ771fOXDkrJN4kNI2+KGOYbpqTybTVAIS4+w&#13;&#10;Q8iL8Y5KJWePszsk40o64fiD24BN9eXf3LigDrbku/YecEYzYz8Ts5SkzmFpu5FAlXlkTK+E9yPu&#13;&#10;umMGpo8xp2QXhwevRfC09sfCKblF01xOLryeUw/FIcKaBM+D9i2DxCHwBMQTr0xbvX6XCIQIA9On&#13;&#10;a9Hw41t6fpKgkAhmjFDgLjRqndoE8UZN0FEoP8HIbd5GeGTXomPdHKKR8grcc1WwBFcXOLwSKV3g&#13;&#10;jWAzQpWui2LZtzhIiXklaF83RGBsy1arbBpVMHJjgokk/YnQoHoojpikvkAg1aRNHYUKBIyV0h5k&#13;&#10;RtnVReZOw5EgYkZ4IabJ3vflb5GgL08TPbwQ/Lb/l3999bvnvgQFOYcKDkEh2qigLsot9KY9OzVG&#13;&#10;w41uW8jpEgwvxJ+wGxBiZatx4uik2Mszr80g9oyQ2tOmkj8aS4qdY7CsbYRNGPgHH9OmjYLcks7G&#13;&#10;/T5/++SOz70+i5V1oiZ2IG5A7Mysem4fwGStx8TNaKFcX3FeQsTexNFRxoXaBdGlXaEtE0w2TPU7&#13;&#10;8kG04yyiXnnqnLVXfqeHXh6V2BDA9X/8tJVC+cSvmIZ0bafMXOyaCR6IyypUBVTmXl61fheepiGq&#13;&#10;Bv/80tTN2/ZqBFU56XX7dy9KMELnT8RM1ncLuG7mgvXh6uadnRo+L1y2ecduqf2Fa/CLoLD2E+GL&#13;&#10;OFOLV2wlfJHTmcxwVOmrNnvhenaa0HYTrSEsC+N4I+/StiF73skCEOIebQfwsSIEvPrBfDKtissC&#13;&#10;K/azTmx37qmmodTi9R5KeYtm9SGnRVNwB3DNojCVVwIePPnKNEFj0+DBQxWXfatbgLgycxZuhN5w&#13;&#10;prCNccGhxSJOZbKe33ZomX/6kDb//miB8DSgMlvoiZe/6t+j6ZDexZ7fhl4IV6UUqG69rMVKYxBj&#13;&#10;2B2GfZjOiJjVB8oPTZu3rooYhyEuKC+vFFbiUCPdOqTFz2HNxl2r18lcHuAlIkCQtccQqno1kBt0&#13;&#10;taCiOaHHGXun6G2y1vAagkCiEBKobXOjy9pqEyynm3zRLEwcNKROD+gjMSnBgEx3Q+c669EhiJMD&#13;&#10;1lrCqJExQG8jABFANhmbXkcFINwpL19wLPy+IFP1bxOXEH6vdXGD5SqJ5JGK3D52NBH6/e2zE1kR&#13;&#10;JzkMdkeg+uBNQ0J0wDjSfdhPLouGsBuP2osgEEEggkAEgQgCEQRMIQBVoRxK3MFqIDvgZLq1M7WN&#13;&#10;dXaGKld5Irn/oL0mz14Nb+wuDviGwuBXT46HyRGKrv0Hygf1Lj5lUCvzdomv7lG5UkmmPMqNiz6Z&#13;&#10;tPTnf/mC4TlptcNfZ2YE0xYfTjHuHhh8MjS9cpdMw9/sReuF8ADqEyF7Rz8J8+KNC/lajEtxwZn2&#13;&#10;ibqMv1S8r/TywoK6OMpXuNNuUQ3pw/jpK/X6wUqWrd6G3EeQ+IgCgylWyYdNCH2hFWAKWIrgQRhs&#13;&#10;hKl8hQE7uhxYRGcj7N0dO/eTjM1ZmMoz2XD/9e7cbHKEy7/MGy/prduFyFraO2Is4tWLM8Ycgnmj&#13;&#10;as2HXIC5z74DqF5czWI3TcRCV1EKL/CKu3ZLgNBeWEHCiW6HtEIMkEPhC6EhVkCH6txr4EnUPGhi&#13;&#10;RMthvXJOw2rKVzuzSta7V1t9zcR9gctXj4ErK5nRYo/YFQUN/MmM7AEoSyYXOlETR0jhK9mq3Zp4&#13;&#10;4Jrg7hC3P4Wx7Hc+xH+oeyEkuImcwiyoi8L82r+4ZegHz1z04m+/dfOlfQb3LiYVdyjyIzERk1e0&#13;&#10;WQLFWV/peYVNWrPrkJ78t3+bhEuTXWI/ANhgIUYItqlL3zh9XOjCRcPuK30PXKbQEkL9wXlkuXXd&#13;&#10;XtJhzI2Jm0U1oNfOj0RVfC5eF6iAnOXigmDAAdAFcSz1ObKB8b0jM6Lo97/oFRKCWKDpGzC32x+e&#13;&#10;n4yJklgFegQtkJJWqCHjjYTQrLk52WIJrGuOJYj3ld/yDz9f8taYRU4zHVoA6aIFAWsJBUCCxkn7&#13;&#10;omMYWMJFy7ZiMJrgw6PwkyfJwU72S9JA4oq0QbB4JGgnpEeaZhGM6ojlMnCNiF1UP6dmmgya7Z4w&#13;&#10;52qQm+00CMB6eOeu/ViUUgcnPAKVCYYFtQeGAvdfPzhFZtkeQ4oPyCsESUCDHFhAyq2UYuP25+CH&#13;&#10;Uj0CR3kFZPylZ5lGU7Bb42GOFyVTNZMx2cO++bK+DXJqCfzGr8CfK+yOR0ZhR2JXTuvD9PkoUCV5&#13;&#10;j1QELsPcqKhu7ZpFhTniwFbLrPb51BVpGrw+5sQdqQRVbkoN4JO9uF2gjHiJ++LXRbiS79wnxB0Q&#13;&#10;8H5tjERH6OxxlnAWKoFS3ZpIUZyFvp7hHJet2S4uO5YSgzNf/sfYRghbRobBJUguKuJt+BpSgsqz&#13;&#10;F8EWufgiXki3FwywCEAIC6Hf3X4vx3gD9rx8IY1SsU6w+8K+SiAQsEfp16DGomhe6SaxIvv3l1/5&#13;&#10;ne5VxADFnki8B/d5jVcrKo8gEEEggkAEgQgCEQTSDIHla/GPJNqq62pWppH5dVoV1w/QOe5Qgium&#13;&#10;EXjO+Us2YyoboEH9k2dem/nJpGVCfgoRicz6tsv7CTtf/XNnCd5IrpnHfoOew5/AWc3XMybwt/56&#13;&#10;NC3rUgAIXcwIgvkDEbRQV/Dj2x2MUE46I6R7JUs8cvYg9089zDu9YyNPYGeNS6ls2TTXV7Z44ElO&#13;&#10;O0YrZsSWGzmulEjyojzYawlhfvcdFDJQVjOAJJoBrFxrpch1MX5MgYkI54lgo/X7FapupF06DOGj&#13;&#10;3h1bKtgzv41b9WFKH/jTZ7Hwd64GUACTeuDUwW1cpWYvs/BGlcueQbyHqpaL0ZoN3oEigrdidLOq&#13;&#10;hRgrb3bJemFpRBfsqLBQhGeYYqQVWDiZrZiqhSagfo5HWlPUb8LewrzNeDWxr3r0b5MIJx6vQvrK&#13;&#10;8YTA+EAXv7LiwfB/+oZKy1u278O1VGBjEAJptgPE60YOrlLUu03oWNxGEBXNghAVYu6xmM/bxEWP&#13;&#10;TwORNoqMfYgRyP7xhclZzNkhgEP+gsr8uV+fTWrndCsYxKQ8X7li9u6X945VE1WE5ycmhR98vuTu&#13;&#10;332KTFAINPk2FfljyVIP6ZvfWzKU60ZNhA3nkisqwMRQbvUAlyw+pvrtj6IxlcCeakCOv5klHnlq&#13;&#10;cNvFt9tRy+gRYwUxWj7jvJBb4b1xHmG6jRqNX4nEmWERWvE7Ub88+cr02x4ejVVr4mqBf33i5Wmf&#13;&#10;TfGOdkC473NHdDBsmZBCxJ8X6hO+Bb28/ckiw0YSV8Ov6xd//YIGxUIjET5jaNvBvZsn/tz5Kwlu&#13;&#10;hcqcX6H9duzeR94ZZ81QnglWYR5CfPbCjYKN4lyjC/SbPwj7DwgVIV7n9c3RJaFMytkIxqy/eXbS&#13;&#10;Nv/4mY2teCKNGc+rX7thXkqRY53D83xulF8XVKacjL/+Y18R2ctSW/7hhcmrVG5pF6988OCh267o&#13;&#10;D+Pw9RfH+H8JCVavdk2B87ncMRMfM3FpKIPj3nzp3TlC8kDLJDyBYMC4ym8v2O5g9yycDWLK2twm&#13;&#10;BUGSnfkdQLD6qCfJPAU3p38O371y3c5rHnifsNX6ryGWsNAks3vq1Wn6bQ7iJXOK04Qxcb9Qqig7&#13;&#10;RWAACPXp89dhVZn42wC/jhxbyj/zD3fvOYjCVZw+RlvcJNdco2/eHTVh9PAWEJ/UqJEZIE+Q3Qg+&#13;&#10;zSrNlhu5MQumkAoRhTZ689a9ThqeHmmWkFQ6cWsPRn9gwxBaT3CgXIKok9/4KJw7gh2LBlegd64z&#13;&#10;QgsEw6IIQEh5IOYSogCEbSAAq7iDOjVRVItOA7yikheNcwyJtcnaYZ/03BuzyMjjbBYDkU5tC26/&#13;&#10;8uhlSXD2HuDZdVkG+D76JIJABIEIAhEEIghEEAgFAphb7tXUeEjqIb/gsQN00btrE7SVkCziW3jj&#13;&#10;1z6cLwoDvI6euPR3z02CpxLfoti49OyuQ/r4kPLQgqJuXTpH1Sr2p9DQon3DV/wtrn3wfT07kfU5&#13;&#10;3SG2aFPcwLA1ZzVWSrcIhgUKpnB1tuz5rFzJSYjlZk7YGMS19pUwz7NxCskJjdeaoHfRr6A50xc3&#13;&#10;XiNWOQ79crfFZLuI1d4cvTDxt4a/Tp69RmwTelR6xPa+JdH0SE6sPbpTcmVG946NDMcTbjWYOg5O&#13;&#10;hcbfIi+YNndt6u4vhAK7949j5y7eKAQQSBtz69XEO8TvijN9jpLSqDk0VaqwohLlXLDzFS5I9daQ&#13;&#10;AYndDqOLt2tBA98yMr1xqwQIiy4ASMMGdQgaFu8T83JkuAiwhEL0sLSiiY8UwthRdWydL0wr2Bhj&#13;&#10;v1w+Yfoq8/EkrYmBxbU/ff+Lr1YW5h8DuSEJBfGLEiIqlgORaIipAZICwbBCGWH2vVKMd2vfUOwo&#13;&#10;kwY3qrnvEHOPERX56JJNWkhcJ5YQXU9hQKSNhnpyk3hNQUhwAQmVPNsSJy07dVy8b49quX630X1m&#13;&#10;Rtkq5XUX4A8y7Ie/+hiqT5xlqylE7Ur+2CRIiBESKLLDxZA42r5uSQwZ/x0GoUjI6J2797vvh8MX&#13;&#10;RK1sf9E42RWk8BQHwRL84V8l5hvsFQE9US5ruIcLMAmnj/2f3zb7dG1C6m59LVjxv781OxVTTn0k&#13;&#10;740t/eUT4/FP0n8KtwQQQVe/PWbhrQ+Nwt4l3MZpjbzFf3hhSpbXRNDrfOfkDuZ2adAzg3oVizuO&#13;&#10;LjgLE6avtB2YAk9h996DP/rtJ6BBQThxeNkw9147SKjAE3fUvlV+y6b1wc+iWnZWDXTzhP4S5am8&#13;&#10;zpi/7raHRxm2QKAabHwFmiqvqMQOyW/+IOwPiEIv7A/YtB9/UTZtXmje9sxr3aZdV98/cvq8dfm5&#13;&#10;vtnnzdv2EWxM4BlOMSQc2ZoMgRasGu7y2NoK+HDLENRq0szVr3+8gDy4zpZRzJ/Qt/kV3+7uLDy2&#13;&#10;z+1a5rOTy/XgQ9UyXx9VgvwhxeERnOm+P4zliInDheThxP4tLzqjS4D2IRE3aM4G4I3ObQuyslwA&#13;&#10;D9B4Wj+59fK+nds01EM90Sk0GIaeV9777pTZa9I0BqQH1//sgwf+/BmJ5HWlJkKd4zr5Y6X7d28q&#13;&#10;llWZ++za/9S/p4c7hX++N/f2R0ajqDZvdsXa7UhjpCgmFlhO4H/zNhPXRNYkOWui7uXU4nwl/jDB&#13;&#10;r4RGX7vxSJ5mqyZbHTuDVKKjW+n2hHCGpfQb4I0ViWEPeQnWrFnt7U8XhRIcgkaWKNMWl+gSQxks&#13;&#10;gINl0yAcl/RTOiwACcECCRoDQkWM9jC/X+Rj98bbEh3bFCBI5Kjaf1x8MKHcOASd4ug5zzXVII1/&#13;&#10;cv1gLAPs+lX8wbXMVXys0fAiCEQQiCAQQSCCwP8wBJA+OAkOa6Yw2CTtFhSkIRAwEh/Qs5nOW6Ia&#13;&#10;fOeTRSkGlyaS4e0Pj0Z5JiQCMF3IMu68eoDhIO1qyt7fQW9Z5aTcm1myngy1djWTByQFj//zq5t+&#13;&#10;+RHWoPGYECRKuDY2qB+EYiOskAxmFYvdSi4lk+H5rYOYaRvBrNziV7aKL8l1gk6xckVMIPYYryRJ&#13;&#10;TfCV508n9GmhAnFrC8kq/OnFKSlK65jyn1+cguOpCLWthFAYLgQKZIrNrBgtexC2KiwfXE8oJS48&#13;&#10;ZWBrFFHCGw6mkcB0v/vbJCkFS9yW+1cY2p/8adx7n5bqad7wHbnx4t6gGvcXRm9btu1D2ivCC9MX&#13;&#10;ctuG+XWMmjiKlUBQKF/lacrIgM8PKwcVmgBsdCR3GnPPbdjAt+BVh83KtTvWbSQpuIuJA6ERB9XX&#13;&#10;FBCjDO3XgpVydsFOo+ThpyeE5SPITXH+bW++PaZ0WP8WQnDj7Dd9z1gG6KE4rP3ZqKDK7U9kRirM&#13;&#10;vhscSmbU0Tc2po2yldsI3SF2O+YpYTm1I3fWYz6DqHv6EXGuXrdDN3Tj+ODNFmK0YTdEfb+xBEIk&#13;&#10;ZDXBOKfOWQP+9NUi9R95egJ6MigooUOy22GL4uYSQLkC/FV4ebdDP9Ix1K6G2Y6tMZBKHL9zXGzt&#13;&#10;IQV7QK1Imh5k1s7P0VUgXXWXOX/3foZQ8dBCVVbWq1MzAKA8+yDA0gqVxdCNXQ9VtG3eIIDLIJcg&#13;&#10;bli6cSQUEWv08FMTPcfgt5D2H//nVIw7+3VvmorA2rDfXXsPrt+8i6izhO++4p53VKyU8P6ef2PW&#13;&#10;Xb/7BBzllLFazRM0Al0pwXt99TZicGscpjkUzj9QIpHkf//8ZGeh32d2449+O2bclOW6QzZkxh1X&#13;&#10;9m/T3J9xGxiGPLu64orRYg90/2PjwnKmf/3jkgvveJMIH4bKnuWQHJskyQEtil5W2E0mhSE7H+2s&#13;&#10;cFgED2DH8NCTE7DkS9qCSQUW5bu3vvnx+LLhx7f0i2RoH+IHHYNAWdDkebnhmNQkngLOdmK7wgiT&#13;&#10;yYgQAhwB56hgXnLqZj940wm6W23iLtL6K0t88oBWDFX0wlaZMmvNax8tEOW+XuEir/vZB5gwCo6D&#13;&#10;Cw78/OCNQ/xuSKt37J537yEWsRxLsEwispV0vhPr4he3nAAdAs7U+2FjLF297Xt3v/u3/8yE2NAr&#13;&#10;BC6BqP7ry9POvfl1pEnAXKftY6w0ee79maEPOK5pQX0pQ2AW735aigND4NE6P9y6fe+PH/3kzt+M&#13;&#10;wSCpSzsf3rELyNjltUlS8bR2Dkw8Y0AADSxIEQinFF3JmcWu3TJMEXsnGPtvjxkLS3F8QJgQCZhi&#13;&#10;2HVMHthIYA9d0AHDu2b9zoeeGm/SSII6hDP54a8+2qi7oR+qxFVasO0J2rF/4rKAzxIfQr2jOw8l&#13;&#10;EAj8vp6WiPaxCQjF3YUIkcSJJDilPSNIL2gbVN2ff7VC0DZc0+ef1vm0IW3sylX/wUXKV/3hRiOM&#13;&#10;IBBBIIJABIEIAv+TEEBchQ5V8G/MFIennp2bBJ7yBad3pgXBA8Et7z94CMkCIshgLY+asPS6n34A&#13;&#10;tyMoPHhvNJGP3HkSYhS/LefW9ZAjQOgTUO6Nj33EL4Jr/f4D7//6qQmof8TwnENiqCq7mCDPnTXi&#13;&#10;PEMFIt0TLZPpuWmjeuSnjPNRSsXKlVxjUwm5FhaLpZLaupl8OB9o3AAaEej7wb2KdaYaRmXD5t33&#13;&#10;/P5T9kwwWKzfvBs3OMISItQQo4UvIgBXgDC/MGNk4RLMJG6++fUJJx7cdDrYBO2vcCbo36PZ/oNH&#13;&#10;eA/rJxj+cVNXvPTuXLumrwfEiHc9+smLb88R3AuNkB1zxKDWN13Sx1eDduWyVVs3ebCOFV3bNQxw&#13;&#10;vuxm0/RQXl4JKMQWImowEjqRmyrwAND9484ofFURUiBYcUoqA7eP6yH6BjEFRF0BBHNnDGmr0v65&#13;&#10;xWSIrkh1cd9jY3Wxu68xE7f8l098cfk97y4s20xsuuN7NPP1eViVuVgPaN5yoBHEcAKNh9VjKu0g&#13;&#10;MxKfszgINYLFrOPuOKBFueRU9ujgTwQphmS/zlq43n62HiA2SAbvK1+dp8c/Ch7oE5zzSFPKgRK9&#13;&#10;HJPXHM0IiWEoteXiTR98vth8SITouPzud/704lSOsC4jttth3QkJa7+aP2Abh0pA7G1uSTSviHcN&#13;&#10;2+HsfzVvLX7n1//8Q5yGDb/Sq+EawqUjBkM1bHUG9irW6ycuOXiwgjwm8lqpzCBvtwhCm7idBL9i&#13;&#10;XLhlh2YgosjFIKZgbOPzTu0kbNes3iGVX3pnDhnrEwzG5Ce8937wk5G/emJ87eysM05oa/JJinU2&#13;&#10;bdmzY9cBLD6J7j5l9lqMmV54c5ZO9fntZe2GXXc8Mpo0K9yVnueCPXznVf39ktl9uhaR3lK/y7Kz&#13;&#10;a7w/rjRwzCFI2VseGsXnHgTVvoPnjuh4xXeCuNueO6ITdhvuC1kBUpF/U5b/8q/jdV7AF5yRm6Pp&#13;&#10;wat7284D3z7ZNCC8Ijn2SJKD3NJ+/fasoZ41rB3mKWKOUB1ElPnp/33O1exrRqIyzpd4ml5938iy&#13;&#10;lVvxP+vXvUhUMHklaQU8siCxGHDNmjVMPk+xDnc9y+2ED5IBwgVhCcd142wcq6nrLuyVpqBizo78&#13;&#10;PhOAgSj3grCkEahigrEHvtCxfb/qvvcWL98qVNrACuTwkxsGBzYBn00yJvckecU32q+y1t3GUXob&#13;&#10;fnyr267odyCOyV3NGtW5xzkUl/34bWxPUx/T+k270Z2fc+Nrv/zrF1t27NMRoNUFMhYCrvg1Q29e&#13;&#10;VJ9oHOI2gW9CvYcAYbZGcPqdzshxi8+75Y0X35lDMhWS/fnSF8ZC5sgO2STB6DTZkPa+Eldy3aw5&#13;&#10;ZVfy2Ys2OlWbVrcgFl9Euxgs6wUdImQpYHKyAEB2ispJX88e3i4vt7aOPSCZ3hq96Nn/zEzaQrwK&#13;&#10;WHBedMdbXDQCkVr1gzk5kK0c8ZS0Lj1U2bltIeRfvJGYl5MUPHb5upricAXg9z075S6ORVtx4T/W&#13;&#10;7v1xi513EN9yBlGN333NQM92qmzh0bizq+zko4FFEIggEEEggkAEgSoCgdXrdxJKSyhIoPbIqxpM&#13;&#10;zG3Na0jv5n27Fk2Zu1aEFYVXxJUc9eGTPz8dWsccCBC10Jq/f/5LHgS9CK1E4X3XDTqxfwvzBu2a&#13;&#10;8WL80gvsMW5ASUOjA8CXR85DHUgQHpsBg2iDSNSJTkqCSWriGVrihoWEwp5OiA/4HxPR3dkgGyM3&#13;&#10;J7t96xA0sggBS5ZKLgVKuqiwbutm/hxTrBFedW6Pj8aXOUdrPcOofDFt1fd/MvLxB04r9mMWwKZC&#13;&#10;pPh/L03FzFl3SqZxlhiven2J9TGIElLkYvYuODRlk9u0fmGak/OJkThfYeyvOrf7Z1OXOwutZ3QG&#13;&#10;uHfg+X3eiI76rwlKsM/AMYg09joAAS9ea4/edZJ9ZBK04/kTPmoY/IqW2bHBvFE9uwi90HWcaD0z&#13;&#10;E3sjXSAerF/lnru/XMATyWlY3CkyF2wynGPjBZQeQOZCKG+cn4iSKpaPV8QKBw5UPHzniaTDcPZl&#13;&#10;8ozb3JtjFpLMD7kkSb+q16hGI768KEx6Mawzh5xnWlU2ACkPWSbBz2sVQyxQpmCJ0RSbENGGUA2S&#13;&#10;EK5x49zm/mVGDB3hoDCwQPFGGBVuq9QnhnwZLYjQS3F3FOb5i9gPwfDYP8jkWiGGChxQKT3yzEQ0&#13;&#10;gkjiiGpOcg2iSTdpWI/rT+zY1KeTtAVIFM/dwuWMrpHrsmfnJP73XGGofl/9YB7KQhs/oNtDcSg1&#13;&#10;uDE9ejBvG8vaRjTILYkmQCxWgikvWbENlTmDJIjxzb/8GJxzy2V9UWAk+ET/if38s8c/n1+2SSRY&#13;&#10;ZcrNGufixqp/krhEYT0X5otVz4TyrODiTvyt4a+zF21AoSjOYGBykU7RQD/eMm/Zqu3CmFXZOlTP&#13;&#10;/MVfvli3cffd1wyw94PhOKmG5hJ9+QtvzSZ+A2QMMWPJTGH+eeCayHbxfLX2EkQv2B7qgqA7113Q&#13;&#10;65RBypHab8tk6nn300X/eHsONDxbRWgZrdbINorx7uXf8q1ChoO4/Nvdp85ZK0alaIDMzHv/MBYO&#13;&#10;6NTBrcWviV/Rut3/x3GYg+hYCAUkyOqh24aJLZS4QftX8k+RD+jTL5eJI0MFAPu3N2ZiQ/bwHcMD&#13;&#10;OI1hd/LGqJInXpkOkIEJiHRgT9MDiFWTQH28El89mHIRDSLpzMdMLONCtCfOA8YTr7w/D//1X946&#13;&#10;LID1KjF78FnH8AILaSyu2J8YRoRy01mD5HoKy7feOWv9uXXzBvn1a8GeOC9Ehc/dZCukO+o6YjLp&#13;&#10;LRzzEvwOTx/S5t8fLRAHhFUBa2Er//zDZxMG39c4Wdyf/+VzghzojDba3O9/97jLv9XNV4N2ZYiW&#13;&#10;+Uu0kNGKkiFmWBAu2G75qD3cfkX/lWt3/uu9uZ7hnbi/ABoMOLKgoX1akGkOjbLf25xQeVjGv//Z&#13;&#10;ko/HL0FgBX5LgOqRUezbVz7whLZ+PR/Y5pec3fXDL6QbN91t2rYHK5ZHfnSSX3TNKoCv0PQ/+58Z&#13;&#10;5M2prMhgW0L8DzjOhwEuLahkz+6QOeycgrza8YRXKa6+ijew96C+24ORhdZgmAXmvzLsdsrR0Yn8&#13;&#10;sXIdEXFcGAoyr13LPNgNv3Bo2zzv9KFtXhk5nxvB+e1hkumvn3Peb/leP086wVnf+UwU+idfmc79&#13;&#10;Aq2o71vAwoUb7LIgwFUcfj+IfaRzzNZzzMZCUr0xfj+c9ukFITOZRETXOgHDbr/rBwNx7BE1q/ir&#13;&#10;aw9V8bFGw4sgEEEggkAEgQgC/6sQQCpNAjyhk0aa3Ka4frNAiRstQEEo//B7fa+6byTEnCANIfhG&#13;&#10;TSi75oH3f3bzCQiRTQA7edbq378w+YuvVpDISqeEIPiuu6DnDUF5b3TPJCTTxwmfhq/SDx54H1Ha&#13;&#10;ead1bNW0gZgITsMIKAlyBRuD3JAp27Qs6isiH8LYKKWmI/AvvdStk+U3wpIFInTDiKoFB0KDqRjG&#13;&#10;JgA+Mr5FyzajJHHWwZUcOU7TwhCIzrUbd6O/F0JwLH+xyCbwqbNTw2e4aOJQffTFEnsV7A+RQE2a&#13;&#10;sfr8W9+4+dI+55/eWchB7Gr2AybkoyctfWXkvOnz1yHriVu/MgNjCPsr84eyVds2btmrawU4DkIF&#13;&#10;bt5mKDVPHtB6aN8WSuLpFhxzFnBuw0WbPX/1eceJTejZNVG2MAEh4hxCIh2AaCOIg4f9gV9/KWdf&#13;&#10;sxduFBoIjkOd7Kxjpd10jk1/hiEHDozQ+Ye+CkdSxItkf3CWB3vGPEW0rwBSOwv1arAGnV8hRYol&#13;&#10;CXOJFVB+48YU5BRkZoCxwZzcNU7RKj2yu94bV7p4xZZbvtf3zGHtTALkokklgzuoGM0Hem60O5a0&#13;&#10;Yv/BcjZDAPm1c+LBnrmVFi6TOc/U7LJroEP918i5YqWC9ZL0K8QELNDfHjorMRAQBCuZkdu2iYig&#13;&#10;mN7n+pcZIZpfuFQmW0XrqcKQpEBU2JMlz6WeFJyN1LrYXwQ/zGIuOK0TSjvdzwZQVM+ugZiVkHq4&#13;&#10;ZYAA2VE5dWqSXQ835eImOWTwBXeR3Lpxw3poCHyZ7tkTMXzo1amRpwMxlwUOhd+7+52bLu3zreHt&#13;&#10;RXBgDgXawRnzERMvBqUTBoOTZaNuNBatmqFEr1y1fqdz3dkwpFkJllce/EC4DoHtwRe+hKQQe4Cd&#13;&#10;CwiEyfAef2nqJ5OWMkF0t4ZAJu3fI09PfOfTRbreDoSA8x9XjyHk7WrAnyGJM8sNTmxSEDhBfe2a&#13;&#10;gR9Unho3icn0kdgGxt4oFW64qM+PHh0jtN2MkI4A7xOvTJs6d831F/VGiI8QM+nIOWKEE3h37KI3&#13;&#10;Ry1E68AnQHjvvvJTh7Q5OnQLexWDAA6mNVSmUL16ddTJ0+aug3Y6Y2jbk45vqVBWvSTLAU1CcJ13&#13;&#10;x5YSLIozgi2Q2LQ2KNjPg3oWo0IGA9iF5g+cSqxMSItgn7vDI6+WuXvvgVt//fH91w9GA6QzNXoX&#13;&#10;G7fsefHt2c/8ZybKY320HGfiDP31p6cH2Nv2kG79Xt8J01ax68Q+pAILTdzgBUs2X3NBz++e2tHw&#13;&#10;JGJkA0H+2ocLYCXYIQyba5EgTIkvI3vu4CIE+qyyXcIDw+PzNsVBdIEs4k2X9P58ynJ9jmzm/3xc&#13;&#10;wrUF1UG4VEEAOwdgPzM87AvBrm+PWQSjhyLfojrg/gh/FUDXQstw4rSj7JAck2bYXNBY1ZjsE3t4&#13;&#10;AR7YPNxrijeJv9sBHbB64MYh9fwTBgGGFOCTGy/tg90zO03MgmETcuaqe9/71W3D4BZNWoaqxNyZ&#13;&#10;HEwsB5+LT0B9EKg/vfkE/byImvFesRbCQkIgT9CsSsZ07Oye443Ws5zBP3T7MJK+4ZEpdIR2fbAf&#13;&#10;il6o/U++XIaxCxYn/Xs07d6+EFIKJ2wxfb5Cp4hUas2GXZyvGQvWgeFXrNlOzAOWIPHBBA0SoOLW&#13;&#10;a/tBMIjVtweT4OHEfi1O6NMcek/0QvAtCC3ShJOl/srv9DA0ROCWISoGhj7jp68i0BHhGTKrK+U3&#13;&#10;yLNvNx+BH2KbxNM4vkGaMnYhFQS5OQHFC4uYSrwBhGmxsNsOvIbDwKFK9kMAs2Z7bGBsCDBwpl3C&#13;&#10;A3KkwGIxyKEPPy9jB4r9A7EHEAjyN23u2tuv7N+rS5LIlxaxxOpj0g32RsYoBmkNGHRKHgS/9jfW&#13;&#10;tyyToEh5Vfx+2xD4fQam0hK5LwLFHeTUInOZE9qpPOPULrrQWwOTQ9qdf1on/acqXhJpu6v4AkXD&#13;&#10;iyAQQSCCQASBbwQEJs9egwozI8s1WcTchOAjZZer1OcLMYrPPaUjubLquM0kaQZeYtyUFbNK3vjB&#13;&#10;+cddeEZnGGzPtuEWJs1c/frHC+AZ9u0/JOzx+QTaDqoUw+qf3zI0Kc3k2QWFHVsVFBXmrFq/Qxcl&#13;&#10;ULJn78FHn5v0/JuzEKIRLhvRP1wA5LXlE08SL/R2SCicbB5cWVHDeo/dNwLnMFLSOKEY42Nzg5G2&#13;&#10;s0o2xMJAuVjumlmEgQoSdDQeNOxyJgi3KRhRBC6AS18I+yvzh9JlKim4iOEM8xMsphP9sgHw758y&#13;&#10;ew2yciEg41dYNdQ5d//+U/x4yBmMV5/Knp6Dl0h1FgX1DNw1DC36QuS/X81Zy7OngMM5QYTI7Vrk&#13;&#10;OUsMn+fHfHCde4YP4QI5dIYtpKkacLv/+kHT5q9j2ztVIHTHT4gScJhDfPnDy/oSDFZXEVENndai&#13;&#10;ZVuogz8EoVkxTxFyXuogsM7NqfXkz073xfOLKbMV8e8UcnzcNIsKc1s288YnooWj/MpOQ5h4qGKT&#13;&#10;kwVCTEZ48+nz1pKHMsXxsI29AdIoF8SVYuN8jiOdkla4xQqsQgs/YYqdw8BlFtSN2bvuFIJYnKTX&#13;&#10;P3xoVI9/zzh9aFs8IVCoo7W10RFyh/37y1FU4C725azVpJbk5GIMRGBhp6AK9Duwpw8vCufwUnwm&#13;&#10;SduaDTt1RMQxX7VuJ6YDLqlPip3F//xA+SGCrCTN+1u6fMu2HV4yo/ZBrPgP687dWgr2JzpUE9uF&#13;&#10;+LM5/Evpiq1IAMV9re6O9oW+5M5g+AdvGrJu8+6PPl9Sq1YNYX5EZ9wpNatVt6gj2sfhe9O2vSj8&#13;&#10;kASxgtixcf+SIBDtS5OGdfGzwUWD+6tDy/z8BrWTzsK8QrcOjQry6mA/pBM5SNC4ufDTfeqV6biz&#13;&#10;EI0TEoVTCYnCfYeMGNUFZANiYud1g/yIm+v395x89+/HMpfY5XN4ODESpX4w+SMkipgUTQNYX+ZH&#13;&#10;46evtBthNTnOCDRvfWgUGOCMoe1O7N+yc5sCT+cwECmhREaOXfzWJwuJTe3EA1aDClkV1UddZ7dv&#13;&#10;/oAMHZsG4Il61f6K5WBL4G4r7AzsCuYPrMjCsi0Cu7LlMBBJpXGo65GflY7TxPcMjM3P1Ywidvq8&#13;&#10;D4gNgAZiUK9mUHf5DWpxVQF5Nga3ObpV6PAlK7ci5IVZwKCB4JaEqLXASx2iHZwyoJX5TFOpCfyF&#13;&#10;eJfWLC0UeilsT0ki3qxRDv6dqIuAG0vGwjFNSA6c1UjzQQJO6BOmQ6RWSHd1Lr7WnesDQ9Xds1Nj&#13;&#10;wlCRYkb/1aQEKEFQXfrjdzhW4vCCvnbvOXj37z5BS4Ru5vgeTfUdSxcMkqgbH3y25I3RJctXb2fA&#13;&#10;1nydvUOYoTd65hdnBDaMsFrD5fp73+qGG6InlmZ4xOi+5/ef4MRM7C4cwcG36ORQhFu7BZTIjPCD&#13;&#10;xIwVO1FIcVIngLWYqc0y4NuH5No5+ATPIHlIDvvSt2pyilsVNwis1EfNeeGZXf7x1mxPqoNddMPP&#13;&#10;P2TRTz+hzfExqoNMKPYA2Hv79pM5fg+6bUgOCI+5izbCbnALOHcRSG9AUKqDmxq6GuztvMg4juhE&#13;&#10;l63eHozdSABh8RM0P7iaYw4dJX6yX8FU117YiwzodklVe8BfEEvK3zw7Ud/GoAKW+LIfv3PxmV2u&#13;&#10;OLd7p9ak+PEYPmsKYnx7zEI8fVkLLBT1WpiDD+/f8v9+cqonH+TRqFfRkpXbOC+C1eK+JpmXcwN4&#13;&#10;fVqFylDf/vXB05DzIO3hIHiO3LpuGDThNJa8M4fQIHwFfoZ2yqtfm5XCJB1cB8olQTU3DhcrkOcV&#13;&#10;yHMtcgadR0yfPAiWtEF9ujTB+CAwzU8v91wzcOrctcRml+ha2aBUPPnqdBhbrGHY/4Q3KCqsB4dr&#13;&#10;041cl6AsbpaZC9ZPmLGKG3Plup0MFYxtI0DQV/uWeYb6cmuahMzB1EmMB9qAo2p3rQMkcAl3+txF&#13;&#10;m0R8bOhdVgrX58DNxmaxW/h2A1J8PzzVwIYdYSPIthEtcOMEFouBPa67sCepo3XswcbOqpH50YQy&#13;&#10;FhcBCMefO6JxQR1YALxCcN0GJyjThJXbuPi4HeAUIEoT0xjsmUYFdQIQGIBubqlHOK4mDXMwYzWE&#13;&#10;XoJqHECwUw035ouR0LlEiU/woa+fIDgxC0P+5ok0aAr4cNdjXCWQpK9ejlVlp6jnWI0h6jeCQASB&#13;&#10;CAIRBCIIfKMhAJlInlRB0AARaGhfoZY8gQj58sCNg4lER1xKXUAD2wkh+Lvnvnzhzdm4/kCbIojE&#13;&#10;JwMaDjNhhJVEoUTKg2IAEUOMWzgiZLS6w8yQ8V97Yc+f3TxUCL49xxOvEMnpOSe1//OLUzwbgcdA&#13;&#10;yoPIb+qcNXgdWbI2ODfKYY34RHwFe9a5dcFffnoaJBoTF9qO8gol8ce9O95gEpTPWywzPQMBkgyl&#13;&#10;KdMzyZB27jkgnP6Zvi8/rQTTQTRJJuMsNz0IuJA0Jfgq8U8I+8ig9uPffQJPpVPPaqWqZyip6MIN&#13;&#10;uFeiPIPOphAwIi7csXv/rt0HUQ7BXXvqaEXXgII93CSQmzsRooSQhdYQy/rSCojxhPWKTfTd3x/w&#13;&#10;wJ/HkU1aDNI6C8jCvpr7HsYfcPuIlRsX1AMOiJLxcoM7QuGKNBk5hdA72sMj3iYSfIRESRME2J94&#13;&#10;PhBNIY43agMElJ6fHNtCgImMA78BMQygivPTBad3ERy7qJb0FYdXBEmCJ8RuqV3zPPL+Jv08aQUk&#13;&#10;3QihhHgFXhSRt8CBSZuyK9x51fGT56yZtWC9LQyyf7KgMXfxppklG9hgSPM5sLn1anJHwHKjcWG/&#13;&#10;bdyKY+U+og6AN6jv1OdZ7SBB69+9qd3m0XxARaeH4rAGwGiri9igaRsZVyTBS8Su0HsjeWS5l8wo&#13;&#10;WNKNkqVbdsYsD5wdgWbDujuUhOugdHTjHAWwFmI7PfXzM6BD/vH2bFBTgjPI+eVOoRfnpMDbu/Ye&#13;&#10;4O5Af/b5V0pNS/x8VMU4wZwzvP0pA1sltTNwthbvGaHqaYPbkPFR3+F8wuLi7YpwCtNA8gIyJP4Y&#13;&#10;LUPlYIKHszJcqos9+8r7dG3yxE9PY2/Ewqu4fi2vqESdLNSu8QbmLEdGr6xt3CYOFYcqihrlmCdQ&#13;&#10;RDfGeef+dbZsLQoxG/74wuQnXp5GrhPcWCEXc+rVJGM0Vi9Qkms37ULIiH0eN1FNR5Qdux1kuPxB&#13;&#10;HgBMu9D8gTG0bNYAalmQbkD71Q8WkA9YpzfMG6cmh8f+rAAAQABJREFU1pZrNrqc7CkE0WE/kVjK&#13;&#10;n7gXMOevbx92wW1vYRjkubctypzsQtC3T7xcvaBBnQa52UhvUeBhtYlmC8UPtzkaCAYDxUsjzvGw&#13;&#10;hfp1b9SuZWi+Pomnw40frwID4x/mTSSzhA5hN7IiHA11XGP/YfXREGAiWw2ivZpSn/AvXmssK3a0&#13;&#10;2EQ+/uBp5C+IV82kHPUq7sJIz51wsz7khHLxfTZ1BaFuMebA5gBiHtk3i8KWRm7Onl9Qtql02VZI&#13;&#10;cRzQPdXhrBFKiL/+9LSk3mYmoyWyPZsBXbVnX6CFGhnVMFTF5fr5N2aipiIOE1orHNfYCYyEexkb&#13;&#10;VgYPfmZ2ggiEuWtRlIOGwGQk1AGpbt7moebBK1TgYcMGrWqk/0QRBYMDohAfWmcEppWTDvEAJiel&#13;&#10;FxwiJkRM0FoUqA74wXhUBzunXu2swHachfl12QBYFjonyE4GqlCJWE6IAYf+Cv0fOy7eDUMkQPPf&#13;&#10;cWV/75+rTOmNl/RG28TJ0g8dhwvkgP3666NLurUrJAsDyiGuaRAF9zhUNLcYewPbAnz041wlyujh&#13;&#10;7GHt/nDvKZ52V+ZgwHsSxao4axAaxAYwb6Qq1MR25LF7R0ClP/vazMoMSZs5RwhNYvELgJcAb6s3&#13;&#10;7IIyjIVsUEZ3MSJLCaDY//zpy+dsynrmc4upvOGS3ld8q7tuxaJ/kqAELHr7Ff0eenKCbuJgjYez&#13;&#10;/8/35hK3DNRHpB/i/cCYgBgxEEdyhVqaw4vWky4wGuP+FX1xjfbq3ETnd0Q15ysBCTwydmWGJopx&#13;&#10;9sUzkcbKVm8VPB3Dxmaa2OmisvkrVwaUp1hQFj4A0e7sdM5CLREAFnj1soPFBrdaJgQg4QRg1T3p&#13;&#10;bay7kBeNnrB01Pgy7j5QB9XYrYCIYA/sASgHbjqdWHIO235m9xLXTd8ndoV4D5juESNdChhj4bhC&#13;&#10;EYBgZ0aGjmrkOnL8we9jiBOAO3C04XoktyAEOZJSXQpt1cNO8dbL+6XbzMs1pvBe3NLN8NqNWoog&#13;&#10;EEEggkAEgQgCEQQMIYACA/9LQddioQ8djyrLsJEE1aBjUGtdcc+7CG4g/UVN+BlLkQxZSbBKxdx8&#13;&#10;LZZCZMCvDMwSxokPeYVTqlGjOsw/lJD+q9+SS8/q8vJ7c3fgE+yWZdvtMBjl45Xwz2K6Rgxu/bu7&#13;&#10;Tkafh3srfJEYPxaycNcJm/H+Ef8t5VjpHp4SHjXNRTji/U1qpaiEEVVnOOTOLArTSSWYlXNEKm6n&#13;&#10;i5BWIQpRPxsGt3c25XzGNwV3T6LPwT9Y28n5K8+WVJQHBOtsS+tXxWOjCifWdHVJoDIq5FxiHfmK&#13;&#10;coTCAcL80hpmHELSilNyk8Ic8nZb4zm2/yXiAs4rz742o1Z2li75skBBjEqSezFOS54MPKzIZ2g7&#13;&#10;OLaeXKKSIO8vZ/+DEzCgTnGOIC7lNuR2NeYMBkvomOJgDD9H8I1xj6gMPDEg+Ptbs669oJf4ydcr&#13;&#10;K4ICGFG+8ysAotxEnEVBnzFUZ/mEtIKWj+sYBKFZo0BS8Of7T8XVBjdo/YhRxzqtyETQ1uAxzKFj&#13;&#10;F/HHtgQns/fYbOL+slrmv4jAiDgdJMq63UQKD0jMAX4KDYT0KUKxDsmv8jmlEhtDBiiZUasgIQeI&#13;&#10;EozoR/iHQQCwFUOZFQnRBV6KYeOsYFgF36yf//CEc0d0fOBP41DzxNtOniNnGPyf8oOBOogpQlly&#13;&#10;DHHw7CfHZNsW+Si6SPobj67wbNOz8IrvdH9zdAl3B9ves4IJiYK2D8LpvBEdyL+Lpw6pBBHMCVE7&#13;&#10;uSGO65h8w+hjIBqKkr65U5+oYPjNGyAO1ut7luAnjf+uHFKsqtK01ajG8SfqDGY9nx9aWZmhAiQA&#13;&#10;cLUEyvoQ7Wbcq4fgQHde3f+8ER09+zUpJALzGx+XiJqQGWMnL8On7aIzuoiffL2WLNkC/akbF3YL&#13;&#10;FFzB2TUK1P+7f8QPHvwAXZ2lzHP+aj1jXmBZGEAR4WsIkDlQFjnOf1lSu4L4FunnqYPbxNuTonKK&#13;&#10;r4wK/7DEfXEeYzcCXXmR68JUIc6AOGXsK9LxPnDD4FAMxW67vB/R9V/9YL7uLsYQ2EJMDQXbnNKN&#13;&#10;vFoEVWwF1Phi0/HW+rBG3MjYJUNQhZXAlTilf3nwtMvuegdtXzwRvHUSGRsMDlrYr3fLYU0Vt3Js&#13;&#10;zC46RM0k5qeOjaM5NiBb7b4DhyTJkZnZPQWSg2GQ0PdP9596+T3vbNqyRxjWxIap1FSY4YJYLG0c&#13;&#10;cGaO/JlRHeUtWuZjDGo15fe/wLxP1yJ8KwVlC2Ygjv2ZQ9tiEuG3TV/1MXWKt+6qncwMAmgFdqz3&#13;&#10;NZJUKnPQUL5e+uO3ifah3ybgNAoxk0Ijjn2YusT5/xhPx0IrHMJdo6xhJDNIHZhukN73v9sTmkFv&#13;&#10;2e+Y4bJjO+vIdwwAfW1VsHs+MiazJywDSE4H8UCOc8zOAE4MqHE/BubESUnF7tMSuRBH57JzOhAe&#13;&#10;o0WRv3Ts8UZ206V9CaXw0rtzPNE1F5CFkbhPQYCgBkys+LN2Eb+CwONtDBa3vPyQ38APiErEUK1N&#13;&#10;kqKoRLRpv3LJbt7qYdYMdZ0KHUvYbbsL64FZAMmu7YOLAsgGsmg5OTJcJDFULjpUMgmK7sxfcTz4&#13;&#10;wz0nX3nve9zI4vaxGmHrWkgSchrO9PD1oPaAWn3FyTrkZtYn2AmBPMEqYhh8i82EKDR5xRQMak34&#13;&#10;yit+vx1hIUwaSFIHt5DQ+X29S3AdmuyF5Ex0m+RaNWHhB/cuvurcHvqH/xUlcrH/KwYdDTKCQASB&#13;&#10;CAIRBCII/C9BAGdlRGwWp2fPC7KsY6v8VPLp2k3xQLjaZ355JhbriC2c5fYz7AGEI/QlHAIP/OMB&#13;&#10;bRkPgoq1PoE6xHK2TXHe3x8+OxRVN80S1JoAVlCuNtlqD8/kAaodtwamQFjU5399NqpuvsIgF65Y&#13;&#10;fI4YhaikotDkdfnqbVDVgrRlvHgz6wS0SYOJ6zAjMmaJ7hDAYQZBuNTE35r8ih106VJpZgG4YFFg&#13;&#10;VExaSFAHcQziRdQt/EtQjY1nSeVicg3FpeiVobaxwj7rxHYwMMDE+cdbPBGws5r+TOpr9PGCb4RD&#13;&#10;YxPWN9YK6M2GWAJCQJTzg/N7YlEeT2MH0OAD+WedWaBkvbLDBT6xBoYEmeW44tvdXnvs3GBKKTFB&#13;&#10;/OM5sKKQNSUXryisOq+IekktrPhe9x/A/M0zk979tNRd7O9tbukGYqmJTQxAAod0E93PKlkvs6Rn&#13;&#10;EJAAaUVKKkxCuD/30Fk4a4JCRY/2K5PivKCq4Rha+40HgMbs7DrOB9A4VvY4Zt177SBUts6fjtqz&#13;&#10;nvPsqHVtdwTKIrxkUnES2Jh4DMDT/pAH8psQEzgYGTB7EXeHs7EMpTvPySbEt6s00EssKfhmMVru&#13;&#10;jqJG9QiqH6hJpUB9f1wp/7VvAfAe2I89iT6YWwDcxRRMGld7tbpy2eTfslXbbnt41G2/HoWDrMm3&#13;&#10;CergFg+1w5DMRiFb4itORP3c7EfuHP7Ez05H1U0NjAbElKjGiQ4masc/A68gcSSV9M0PfsALHL9z&#13;&#10;CLx40+SWxlCM4884EUZDdMX+q64htoTXHa5iIeKLc9sV/e76wUAJFz/vJw9sxR6L+Qe7PuO+I8EH&#13;&#10;GUldpT5flHHM/7d3HoBR1ncfTy657ECAIAl77y2CLGVV6wKVWneHfV21w63Vt1VrW/eo1k5Hfa1a&#13;&#10;ax24F4riQAUEAQURkCEgJIQQsi+X9/vcyfHcc5dL7rkn4y6f9IrPPfc8//F5/s9//ZZheRz0px5v&#13;&#10;9JCYeld/ctMP6y0HBvl5mRH6WP+VenzC6O9p9a+kPmrMYQd0Xa+HK/VEYfHf2/z/1svVtsqjp9lM&#13;&#10;ealGek0USVTOmW65fJYjom4VVRhvvXy2nCerYYftRtRudY15QiUDsgMTKrXqMMOcIOgdufC0Qx+9&#13;&#10;bZ5Tom4/VUlqH/rD8VpZyBQvMufg1pLiay06F6a0Ssf/Rn93+oDIaZp/DSsgycpMHd7fvoDEn750&#13;&#10;Lv9x47Hd8nOkBGPO0Xzs78mjmnXo+Wr9ctW5k/XszElFdXzinCGhRufCKqvBn//+VRnWR5VatBcr&#13;&#10;DJCE2aFLV6Uj4ceJswfLj0W0abbK9dJ01GJcsh+N4GELoNfKP45Ydh701TK78N+uBiwC8jmsIGU3&#13;&#10;XzZTl4VNtukntRCQ5wZLXtJ71sS16d5Qmp5dy1x54pzBz953ymnHDtMbr6laQ+N4jIXRclLvmgzr&#13;&#10;5dvv+b+cosfhlKhbBdM84g+Xzjjz+JEaCzQiNFRUdXS+sfLgkkR9hTEHCd//ydO1MY08e94oxfhr&#13;&#10;KM3Q87oljMucehkEZzkSoCo0RwUrUTu31EJ1imVlrVp8tqHYYq2hoVCC3lgGry3b90nJUszNtZA+&#13;&#10;igYvTQjNJ6M9VhiU+39/nHYvI8xFlaYetnJXM/B/wj59NSElMmxgvoKVhK791bzsDRYKoiG3EEE1&#13;&#10;94VeGuXEjFFVC7veV6fnuDmBFgj11h0R43GJW06W9lSnx/gojbRa6S94EdxKhSBbCEAAAhCAQHsm&#13;&#10;IE9foXNzTRYVw89iexoLJVk0Pnb7PEVU0q56hMVDo1lIhqHdOm2p/PjkMU/dM3+Wo8ECZTt13inj&#13;&#10;5Lwx7Dq/obKpSFrRaYGqWHRP3n2SDLkCMzNJiy0LBtVd22f2dvwNRcsq6wpEuqKxGFY2VCmdl39g&#13;&#10;qY5avJJqn1dLyq6d7CiiWvKSbZZcj4bYgXkl+op9E0EbQ9dcMPX2K+doY0LQbGgwaImupak+CgD2&#13;&#10;yK1zfzJ/jJYrlqepa7R0sZG4L2B5tQppZiJhyujBztjgmpO1fSyh9e8vnnHdRdNkoClhj+10dKMW&#13;&#10;ulo8K1aZfOfecZXxUGJJLXCvYY0a/Ej0LOTpekg/ByRqgVycPZBV0/mnjtdOjSVZNQZBvvgPr/31&#13;&#10;38uj6n/M6YRzj29II4b0t2Oea05Zx3qIMj6zbszVKeRYduwOCWSu9PgdJ0oVwOcCrsHdJUuRwn5V&#13;&#10;G9AYIZ4KWPvMn+Z/7+ihYS9r7pP7yqplah9WW6u5szanrxFHXvL6NRa1Xb2xYg2G9sZqOYHhzJxs&#13;&#10;5GOZvMjvgmX+oLGjV0GHbvkOxHvb9k2ZLIcsYQXVPmXEbyOCpvrwB59aecKF/7nr4Y/8wREFTf2V&#13;&#10;vGRLOiWJ10VnTpA8r3/PPElVNTkIyL/1FuvKyI1VcxVJrZ546bNLb35DHvkic2v0V5XkjONHqADK&#13;&#10;t9GLAxf43wj1lPOPGvL0PfNlsep/0Opn1mwosmwUqkoShEcVVDKQkczUwqofRWUprq3Pf9027wfz&#13;&#10;Rql4Gn8Dids70OPRBED+V269YpZ8mFsqG22a8lR0zsljNN+z3Khkpc1w4fUvKxap5aemf/UpFwZN&#13;&#10;CfSUNV445SR81uF9Hr193oRRhZrJ2B5iAtVRoxIHvXTzZg2211oCSTX9QMO9FBn/esMxclKqxxo6&#13;&#10;jDY9qdArVRelKfHJL34w4fm/fP+kOfZ9AIQmrjNSzrjzqjmXn3O4nnGMDVtdljoBbTrf/7vjfvuL&#13;&#10;I5pDnUtWgxKinzBjoNRrQjfow1Ywwkn/dFoN5ojDejfdrlGdyecSkFh0sHyyQHm0ipBdE3+aNLqH&#13;&#10;Zh0TRzvwRmgc0JCh3v7suaOeue8UxbBoYhnCXjZ5TA/ZcOs9tfwq0aw825911YJFH222/OTgV8Uy&#13;&#10;0GCnkc6Sps5I+03qg5ZZt+WyNvVVmtmP3DZXa3O92qE1anpR1YA1P1enpzfiyXvma2LQ9HsjXLmz&#13;&#10;aL8itVlGJSP2UO9OzfFSRyiJsz9JCnvP/x798M1zZ0zso5T1akQ1Y4lQGKOXrjbGHXkguPb8qS/+&#13;&#10;7VStUhUbLsIt9n7StO32K2dffd5kzeFjXP+qABqq1GNLifBv1x8jX1ZReb//psgfsStIcKY+WTpJ&#13;&#10;HbObRZF35dpdQRMRn6KSZr/2lCD9/DW1NlT8gztzvZKa7zXd1Ufoo5R7OcVYsfRIek8dCZnUr0ee&#13;&#10;BkH57FE57Q3ZavbqeTT0X3Dq+CfvPlnBdzT3stRC16g9W0425avm26EVl2d17aE15fbI16jKvsE3&#13;&#10;qCFIHVOOJPv2dCAouDl3qeNLTcR8xn+szVi5u3PEyWho4i1zJlZ9qJYpJblAAAIQgAAEEpWAptFL&#13;&#10;1+wInWfIJmn6hF7O1loa1v++88T7Hlv2z2c+lbvdNCNcctBEKnJ2vummV+GujzmiryTKcvUW+Xob&#13;&#10;v2ri+NtfHKltlNsf+FAhMKVcH6GEWv1qhqolh4o0+9BesoK1iN61479+8x53iuF4UzvIWsFqUitz&#13;&#10;Ny3S7EV6VhghrZfM0j2lLKub4QMdMP0JxSVRjSJ6Wibimrhrn1F7OqHXR3tGQbuLSioVGM98Y1WV&#13;&#10;Z+Rgx6ojwYB0aSXDePmdDYrHpq0i7fKbAZqz9h8LqaTOCsgnGY/C/cqB0vEzB0ru+/Tr6ySt8Xvi&#13;&#10;9zPRV13TzfAhH0Uz9uey7LOd2hyXzWWgAJJdqIUoYF7gTFs4EK2LzpgwYUThzf/4QBFhhc5nt93U&#13;&#10;omnN6RcIyVjk7Lkjf3jiaAd3cBScVarNegfNsgdlJxNhKWU3tYitcd1ZJ4yUt2RFfdP2QaA1ipWO&#13;&#10;K6o919y16I0PNsn+MtodHO2NavUbCkQ0YneWIE4ye1WHpvS9JjVsbQNJ1O1IZGJFHtXOwgNPrfjb&#13;&#10;E5/Ifaiixlq2uSM/qwMdcl2HnAxZj0mkJ/+ukW9p1l+/3FoiEbJgaeRq1owiJy5/Ktp5VOTRyJep&#13;&#10;5RTtrVTsVfNlfoGK+UwTjxU0VxtbGhzNddcepaTR6oSbmEiEy/Ti79pTbhHDa2yyYXOgcl5716LX&#13;&#10;39+kQU3vozJVk9ZepEI5qL8yG51IUU++VeRvX/FENm7bKztmCd01g5IrS0HWy6vmaswYwo0Gcta3&#13;&#10;YOEXE0YWSNMlQr0a/UlTNQnMZPX1p0eXaYIh37bqohu6S12K3lZ1iR1zMuZM6feT+WPlEtB8cXFJ&#13;&#10;hZwVq9j+UU8X683WFEVegu3tPy5dvaOmxutKPigMllBeZitD+0e3GS11KClFKU75Hx/5WF2liieN&#13;&#10;q/BkzfUJPtarpw1KNZK5swZJxChbn+DfbX4779RxMnl57q31lt5bxdu3v+bim15/7b2N2n+P1seA&#13;&#10;PFIqqqUeQVLNQT0GOeoYOqBLQRcHFET8tdUE44k7T1Jc1YeeXrmjKOo+Vokc6GZ9894JvX988uiZ&#13;&#10;k/pG+2hsoj9w2wkzBs04rPdjL3z2xMufrd1QJIVDn0WdnVKoOpqc6x1R89Is5aTZQ047bnjzWVXK&#13;&#10;FZA8SE0a1f2WBz5YvmanMo12QqUmIQwaK388f/QZx42IMULtAaLh/yuvHrJ+fvzFz/78+DIJWdVD&#13;&#10;Gmu2BvubMIn4Oxb/dFrTyLPmjZw7a3DT7dgkCFy/pUTjiP4CqauzVbfs1ExS3cLjd+iNWH7/f1cq&#13;&#10;DKrdWYdXU6C5Mwf9eP4YVTNQVNsHahjX/Wy6lGLXbJAf3W+d7wum3j8NMRqAzrjs2R+eNFrqO5Jt&#13;&#10;2M6loRv1iKWUpv7TcoFWKJedM0kTbMv5Nv5VEvr7f3e8th3+/Niybd/s0wwkqomlRkWpqeku6T3/&#13;&#10;7KwJsx3VsJesTgJvvVnmt0oOFRzxfdXqz2XmpD6Sdn+wYtujz69evGyrXJqpDauyjS7DzSU3uuh6&#13;&#10;YxatFbdeT2nba2J//IxBk8f18E/YzBc7e6yiXvqjSXrut/zjgyUrtytxFcAiX4yco7/xyAPViIH5&#13;&#10;Z84d+f2jh2ZH/8IajWR3uc/DysHcvm0k5nZz8MeYjjRrUjQZjYmKQx1ISO++yMvlSeBMtAcyT1cg&#13;&#10;KmMAMZVZtdCkPehUlOkuXb3d4oDE323FHv/FXxCpfiquh+ai9z66VKskeTc0di6D3tcwJVaL9S9/&#13;&#10;5CTj+8cMkHGOf22iZYt/BPWPjLpGN0sf3cZ8W+sdabdrxmjeAFGCGrUd2QD5eleZXMRLNm9W6NXi&#13;&#10;qE/37jZKG4aR6ZS0SNXBKitzS1A7lCWPwhOYLoy/w4N7fPFXdkoMAQhAAAIQiH8C76/Ypu1aybbN&#13;&#10;VdH8SbYazSF40w6FLDNOmjP4/xaslgBSc19NpDR19M2AzfMcv8s7Qzys1YIWOdrr1BxO3p9OOXpY&#13;&#10;swYt00RcuoRHTOj9fwtWvfTOht3F5cbukhGY03BYZOz1GcH0jPhMWrTIhFTGiNrjGDe8wAzQf6zQ&#13;&#10;R9pKlnVCdqare7cOUrccN6xg7NBD5MY8VL0g9HbLGWWq/ZRjjxyoBVjgJ8VJ1kTZEb/igTQDBxJ1&#13;&#10;iIPFn54mu0dN7Re4JpYDPdyjpvWztD2taacf6qSahdSftVbR9vRTr699a8lmyZ+0SNDj1GpFD9T3&#13;&#10;TI2HqnYowvLSLAl07555eqzHHzlQi+oAbT1736abNpuStYAZPqCLPGrKSEW7Ejb23bQFL2uDIMGP&#13;&#10;FBdSkscObYsuuCeN6fHEXSe9sGj9IwtWr/j8G4mZtdgzVnwu/0txsBX43g7/O/vtKm788EIZ16qy&#13;&#10;fse5By+N+UjCHinQyO7NvHjWtpRs15q+nRpzKewkoEZ1y2WzcjLdDy9YpRWdWqL6N5VZMeDzO2Wq&#13;&#10;dcnbcNn+qP0eS8NdrVFdt79V+0smIFIMcmRXSMDVEizr/JoaT4xmTGaCcuog7YoTZg7+90trFixc&#13;&#10;r0Cn2ijXe+HTUgnf2PzbCmp4mZmpw/p0UQTZ42cMjMpzsrkADh5LOHrkYb3DxgR1MJdGk5KnO0Vh&#13;&#10;aPQyozeeGtIbe7zTguWjjabjv0AG+urGLXVXSb47vX8TU4h8mXbivhNSWvXPAh75Rsuv2i2SPa7M&#13;&#10;0OUNWz+pFWnnSFprCkcSut0swZKkLPrI7Y0/HQ2RxXsrJS+XE3jtD366dtfGrSWVNZ50d5hwlXrH&#13;&#10;H3hq5feOHhZjT6h3QTuwkl4//PSnr3/wlSTWomGeohhCCt8UJSc7TT2kBvETZg0Kqwew7qs9fs/t&#13;&#10;0tjrVdBR1pyayWiKorvMfYgFWkNfNW+UW+BjjxygEgauUbuSv01ZtATONP3gqGn9j5zYR4oIsoz/&#13;&#10;ePX2ktIq1ezAdNHaGyhZYwyXspp0EL2G5pCExNMn9D5r7khntV7UUd99zXfkQeSJlz9XlQUqTeb7&#13;&#10;6akSO6nrVgeem52+v9JqlNlordW7amZrGCRpqnHgT6ODHl9gEnLgdEz/VTkv+ZERvFyBxp978wtN&#13;&#10;UzXF9fexgqbqmPI3MhJTtSgFqtVUXPzlWHJIv3xJuPWgW3G6Isjnnzru7HkjFy/d+uq7G6WKJzUU&#13;&#10;6dOowFpNaJAyNtWNmvj+n+yLv6HSG7Ux/q+6qGXqWNqW2hqW53w5Z9Z7HZXJnZKz9zdjUp9JY7o/&#13;&#10;88YXEgLJoF8zUmNClWoMrRb8gdL61YZUvEljun3/u8P0anRskfAcepf1Bmn+9tRra/WRc5dvSys1&#13;&#10;W2Pb3lLeA++gT8fLwJuRqgmJxoLjjhw0cXT3aBc+mmoePqa7uT8RcHXRGuLtkQ97l5r0JT+aNG/O&#13;&#10;kH+/uEahZLRG0FDSyKzDZ42nBqWZ1Yh++UdPG6AiOaVP4y+kZLQP3XTCZTe/sXjZFv/qU6sG9TNa&#13;&#10;bsi3lgIVqwFrSE1ywM2WlYom+QrKYFn6ycRfC/DTjnHGptmaZTN/V8M795Sxx0zvLx3TZ95Y51PF&#13;&#10;q09NlQtiayP2dxLq8fziVTUDORXXevD040bondXo42xJ1cPPmdzPglqTdnURzmbUWqmpj5BjP320&#13;&#10;2/Pusq0azeUle8eu/Xq11T/oV+MJ+HoRX3dtdNT+Ts/on1Xo+iQ1ezV4dSMabuQZQqNky3R9AWJa&#13;&#10;6f/n7pNfWbzhX8+tlu6ddNpUVF937St58HjpHy7NjUdS+XmzhmhqKgPfQJpRHaiRzJrcx7JVondf&#13;&#10;ygRRpdPEi7VykVpq96456uEDt6hLlGF3o1qzgetDD1QLaYqENvUYayHlZrnBMK819AjULTvr4E1T&#13;&#10;aK04Xlm88dmF66TTuWevPEVo7uebLx0YBY1H75tUqEnndUjXjp+G6WOmDzCrzKpNaw9Nl2lk7Nsj&#13;&#10;b/zwbpp1TBhZaEONwLfe76KwaL6351ve6jo0h7fh4Cr0ee2vqJXvE2NSYvpr4nLSdEfjh+L29/+s&#13;&#10;0GLK3DYESvtjv75wmnY4G0+iDV+RrOqFFq+yxvv8siL96+/1Qi+IcEaD05yRnXp2aRavDhHy5ScI&#13;&#10;QAACEGh5AvIe/dyy4vIqw6om2j9tdswa0alP10YMnqJNNu6uP/+6l5594wuL42htZ8iwScaFzVod&#13;&#10;mUlp8aO9Km33yKN1eYVCY/ojPGmn0ojPqlLJxEeK5PJyoy0/LXUcsSBseqWKSirkPPyTz3Zu3blP&#13;&#10;KxyVUCsc7QtLD3FY/3xNprUksKxAzIm/8/GWR19YI71g7WDGu18yc73i91gbynLNJP1cmahqb1TW&#13;&#10;1f4YqLJoVNNSvHBtV40YkC/nvaEGE+8t33bt3YumjO059dCeWm9rKyp+OdguufROVn2xSxthy9bs&#13;&#10;kK3P3rKqikrDp5yxJ5EkkaT2/VP0ghTk52hvQi1fn0F9uui87RwT+0ZZAcrAS1aABV2zC/NzJCxR&#13;&#10;w7O9J5JgrPR6frxq+ztLt8oJxOav9+qrVPi15+JvbBr0tQumVb2gyQher6T2pGQ/YRnLEowJ1XGQ&#13;&#10;gFrX//z6Jdkb+bWOtE+l/k2hnS/54cQgPaQmZylhm8JgP/zspxKZ6CbLPpHOaEPnL9cfI0Fjk5Ns&#13;&#10;5EJNomQQrB1Y2WFIP6a8skYlVx/S/ZAcia7lhUWvRgQJ04tvf/nioi+njO8p1Ua5rm3L+0oSykqi&#13;&#10;qUe2dlOxf69c09QDQ49BSSIxGUFKcCW1SG3LGrpoY7prTG+EYAw/P//Wes0PtU2p8U4fyblFPr76&#13;&#10;H82Ilq3ZqWBGGtYVYH6f+tjKWkN5wicd1piuGa+k+1Kb0N632tK44d20lzqkr53oBjGQbvzWsvLq&#13;&#10;dZv2aGq35suiLTtKv53dVddp89cn2DaUEtRCFJdHM3a1c3nj7N+rk9wsjRnazZ7CYuNlasIVQi1F&#13;&#10;zIUffKVXWGGDSsuqDSfzRux2Y0Kl0moTPzcrTSsOaW1KaiK9DS0lzLvbTcjEsUu0Ta+xWOuaTz7f&#13;&#10;Kc8We/dVaUTW9rdvM9f4x/cOpkorqKBLTv/ehnRKQU+leebI5rtj1YiYkB7BR6u2L1665dMvdm/Z&#13;&#10;XqoXRG+E7BpNsw5pJbrVfnyvQ4Fcjqun1VQkYqr2f1QvJ12fPfuq+nZXEBD1M9laFKuXM0t37Kce&#13;&#10;7k4NUqdd9sySFdvNldJLpLfmmXvnD405XHq4PFv0nB7xkhVfv/XRZjXmbZJdVtRWVdX6Rat6syTP&#13;&#10;VsW1HjTGkQH5cnEnbVEJvFu0iAmd2f7yGrnGUbRyjThbd5bJtF2PQJs/aniSC2kA1UdK54q/o80f&#13;&#10;edqTHwu9a4ru3OpUJLeSmbU6QMk7120qLi6tVOegXtEnzvL32K6sTEMfRe6Uhg/oOmVcDw2XNJ5W&#13;&#10;f3DOFkAaotq01JRJSjO7iisqq402oH5DA580WeX8XPNPaZfKQ0zoEuBXd76lPaiZk3prgqrLQjea&#13;&#10;nC1qXKQmr1cX3vCKpprmfaKW2YVuAT5Iu1sAMllAAAIQSFgCSLtjfLSatB39P/9WeGbLnEx7iI/d&#13;&#10;Nk9WNTGm38TbNVOUXFn7tqXyCFplhHeSwEwin7zcDO3y2DCcbWK+zX2ZKmIB29w5kn5UBPSAtIkj&#13;&#10;TXJt0jX6pLQvqevNG0BR5ZV4F2vPSO+s3lwt+A21XHdKVpY7O8MtF4gK+weoxHvirVUj7SVpY313&#13;&#10;SYUam9bAamwSdcsYV0ODzEYlZPIb5rZW8cg3Hgloo+rUS57Z/HWp355AbUxiMZl0X3BaTJ7G/Shk&#13;&#10;A/S/f1yk8cIil5LJ+znzx958WfPqETb9ccTjFEUDsaasioEi19/qCvTxjcuSsaV26pCpPfFOHTMc&#13;&#10;t8BrOtL4vVJ9rDpYgS2vMgZ07ewrcKk8GMlrpajKqjiOqMpwUHJKTVFk/yRXnGozMiDUFMUvx8rL&#13;&#10;Sc/MVAwA8+Zq6z83xU6S5o0xofKNcT6Rj1uCVUPAmZdpT/+m+Wol5TNfa6kwhIW+MLpqLXKvotYi&#13;&#10;/TP929YKHC0KiT+NWceeiuKSSskzpMkkfwGqoOxKfbOOrPjSa2l69e/919Ib//KuxT2Sqn/9RdPj&#13;&#10;3amsBYI2OvRwtYrRq6ehWV9lEqqP/HYUHpKrB93oqtCSIF/tETD66AOhi7UYV88sFT3L3Mleys13&#13;&#10;l9SS1HgU+0CKVuoANcSoQ/Br3xqTkA7t3ZCm+ci3tZQNO37t9UlRxuR2saFCqtmoh2no13Z4fmdR&#13;&#10;+YkXPamYiWZ6epv69ei44M+naC4R70xs+nOI92pTfghAAAIQgEBbIPDqexsVRcayrJXxnDxjHzaq&#13;&#10;e4uVUDtQUqPWp8VybJmMWCq3DGfbuegBNf0ZRbCQs12AuL5R29/6yL1BXNeCwrd9ApJtS4KlD42t&#13;&#10;7T+suCihNlOuuWuRDIwCkx+ZFikesyOibhGQ798vvipW+HmLRERKVTI8bTuImj78tZ0yayDWFlgC&#13;&#10;7IK1HaT+ksicUZ+BLaTj2ry1l9RBn/gyqpOARB/5Y2heNA6lLktffcw+Wh1KuK0kI+mFrKj1SerX&#13;&#10;VorUAuWQq6F7Hvk43R1kqq7Bceq4nufMH9MCBWjJLKS+I91cfVoyU/IKJRCPmjGGYkShO+5i2IfC&#13;&#10;50yMBAz9jKD+MlJ6iLrNdKRSeeOfF2/cutfs0E6ax1ryX3PB1MSY5Dsc+sKMj2MIQAACEIAABCIQ&#13;&#10;kDrt06+tDbVv0EawQp/KJ0+Ee/kJAhCAAAQgAAEIxB0B+aCW9+CAqFtzHrnyvvrcKQ5W5LRjh8tL&#13;&#10;oSVkm8uVpJAoPr+XDmZFUhCAAAQgAIGYCOzbX33N3YvkaNqsBSUbdw1kv7lomkVzK6acuBkCEIAA&#13;&#10;BNo3gcdeWPP06+vMom7xkKeE+UcNPe7IgYnBBml3YjxHagEBCEAAAvFH4MOVX69Y+41FqVabs7k5&#13;&#10;aSfOGRx/9aHEEIAABCAAAQhAoGEC0vO7/8kVsh4I/GnaI6tuGYMGzsR+UNg1V5ayCpRh/pOc2+ei&#13;&#10;03yOYwhAAAIQgEArE7j9wSWy7faH9ggUpbrac8Gp48cNKwic4QACEIAABCAQC4F1m/bc9Pf3LQZX&#13;&#10;CifRu3uHq8+dHEvKbepepN1t6nFQGAhAAAIQaC8EtOv68IJVMmmyVLim1jt5bI/hA/It5/kKAQhA&#13;&#10;AAIQgAAE4prAis+/Wb1+t/uAs1aF3FMUldmHO+zBucZTp40bk0jdYKZ5lxzyxzU9Cg8BCEAAAglG&#13;&#10;4Lk31z/49KcWA+6amjoFNbvwjEMTrLJUBwIQgAAEWotAeWXt1Xe+WVRSIT/wgTJIN1hLpGvOn9L9&#13;&#10;kMSJa3mweoF6cgABCEAAAhCAQHMTWP7Zzjfe35TuTrVklOxKOuuEkclmuyfLFXyFAAQgAAEIQAAC&#13;&#10;cUjg/U+2VVbXBuTQHk/dyEFdOyk+q6N/m7bt3VNamewK5GOkXuf1Do2TuLyOwiAxCEAAAhBoowS+&#13;&#10;3Fzy63velo8T89JfPswV0eyGnx/hrNeTNoqAYkEAAhCAQIsQuPX+D95bti09LWgLWj7MT5oz+KQ5&#13;&#10;Q1qkCC2UCdLuFgJNNhCAAAQgAAEzgb89sbyyymNe2epXefgcP6xgxiSHjZzM+XIMAQhAAAIQgAAE&#13;&#10;WoXA2o3FLtPUR87GCw/JcbwkL7z1ZXVNXZCsOylJgWMmju7ueF4kCAEIQAACELBBQGZ2V9y2cOfu&#13;&#10;/akmMzulU11dd8Hp4yeMLLSRJrdAAAIQgAAEQgk888a6+/+7wuJHxOPx9inseM0FUxPM2gppd2gD&#13;&#10;4AwEIAABCECgeQm8/dHml9/ZYNGqM7JMTrrw9PEZwdp2zVsUUocABCAAAQhAAAItQmDXngpXsMl1&#13;&#10;qJObGAuyblPxU6+vTT/gLN2fmgLHDOrdWY5hY0yc2yEAAQhAAAKOEPj9X997b/k2i+xBqloKanYR&#13;&#10;PswdQUwiEIAABCCQlKQwUr/+49siYVI5NhyY6+/XF03rkUA+zP1PG2m3nwP/QgACEIAABFqIQGVV&#13;&#10;7W0PfmhElAw2O5Jh9+QxPY+eNqCFykE2EIAABCAAAQhAoKUIyFmrpkBm6wHNg3bs3u9g/hWVtdfe&#13;&#10;/XZJaZVFpi7bhVO+OxSvsA6iJikIQAACELBN4OFnP33o6ZUWUbfXW98xN/3GXx6ZleG2nTI3QgAC&#13;&#10;EIAABAIEivdWXnzT60UllRY/IlXVtacfN2LuzEGBKxPmAGl3wjxKKgIBCEAgDgkEi3vjsAJ2ivz3&#13;&#10;/6z4aNV2edQ03yzFuhRX8s/OOtSdytBsBsMxBCAAAQhAAAKJQEBy7vT0VMm8A5Vxp6asXPtNaVl1&#13;&#10;4EwsBwoQc8WtCxcv3ZKeFjTFqvXUDenX+cy5I2NJnHshAAEIQAACjhB4d/nWG//8booW/8GbIdJ9&#13;&#10;v+zHk0YPOcSRXEgEAhCAAATaOQF5t7r6zrc+XbvLujiqrRs2IP9X509JSD4Nb6kHD7oJWXkqBQEI&#13;&#10;QAACrUigfY4zy1bvuO+xpRYHm3oKUqw7+aihMycSsbsVmyRZQwACEIAABCDQjAQKu+bIdi2QQUpK&#13;&#10;8lfbSxVJLnDG9sH2XfvPu+6l/7621mIqJ+G67Lx/df7UvNwM24lzIwQgAAEIQMARAhu3llx60xsV&#13;&#10;VbUSdpsTrKr2fHf6gHNOHmM+yTEEIAABCEDANoHbH1zy3MIvMjNSzSl46+ulf/y7X87okpdpPp8w&#13;&#10;x+Gl3dIvCxp1o6zuwfVrlDdyOQQgAAEIxBcBX4dPr9/Uh7Znb+WVt79ZVl4T6mCzb4+8X503xeze&#13;&#10;s6mJch0EIAABCEAAAhCIBwKjBnc123aryKku153//HDN+t22iy8v5c++se57v3zqtXc3WkTdSrOy&#13;&#10;2nPeKeOPPYIwMbYBcyMEIAABCDhDYE9p5c9ufG3Ljn1ybWJOUQNZ7+4dfnfxkam4eTNz4RgCEIAA&#13;&#10;BOwS+Ndzq/70r6XpaUGibiVWU1P38zMnTJ/Qy27Cbf2+8NLu2EqtBSySj9gQcjcEIACBOCGg/t5+&#13;&#10;lx+bZlWcEDpYzPLK2l/e9Prq9btDfZhr1LzmgqkyeDp4NUcQgAAEIAABCEAgsQjMOKx3bna6ebtA&#13;&#10;5t1FeyrPufaFJSu+jrauclH+5oebT7vsmZ/e8Mrmr0tDRd0K433K0cOuOm9ytClzPQQgAAEIQMBZ&#13;&#10;AtU1dZffunDp6h0Wj7LaTpEqvMzsehV0cDZHUoMABCAAgfZJYOEHX/3m3sXJipgRbNAsPyKzDu97&#13;&#10;0ZkTEhiLVbzvQFVjkXw4kD1JQAACEIBACxJQn9+CucVvVorCdeVtC19dvNHiQ0Y1qqrxSLHuxNmD&#13;&#10;47d2lBwCEIAABCAAAQg0SmDogPyp43u+GmyE7Xa7tu4sO/PKBT+YO+qME0YM6tM5cjoSGGzatve1&#13;&#10;9za+vHiDlAhra70WyYFul/BAMWLmHzX0titmhYaPiZw+v0IAAhCAAAScJaAoHjfc984Lb30Zdjfg&#13;&#10;kh9OPHpaf2dzJDUIQAACEGifBFas/eaSm1+XYNsd7C9EYbx7FXa46dKZoUunRAIVXtotqX+w4D+K&#13;&#10;KkvsgeQjCl5cCgEIQCCeCRgdvv1OX1pmtkebeKKmxe11977z5KtrQxe3FVWe448ccNW5WB3F0wOl&#13;&#10;rBCAAAQgAAEI2CAgA4Ofn3XY4mVb5bXVHNVFezHSC7zv8WWPv7hm4ujuh44sHDmwa36nzJysNHnE&#13;&#10;0U9lFTVFJRUbtuxd9cWudZuKv/q6tLSsOjU1OTUlJXS/xlOngHRJ55067tcXTg/91UaxuQUCEIAA&#13;&#10;BCAQC4E7/vnhg099GuqDRNKIOYf3vfRHE2NJnHshAAEIQAACfgIbtpRceP3Lu/dUWLyKanWkBZdE&#13;&#10;3X17dExsVuGl3YasOwYJhH2vtokNm9pBAAIQSDgCMcauaA+ybjkw/809bz/6/JqMkHApiiV5+Jju&#13;&#10;t1052zILSbhmQoUgAAEIQAACEICAQeCwUYU/Pf3QWx/4ICvDbSYiQXhmemp5Ve1r7216ZfFGbcdI&#13;&#10;UK0Ipjqv3RlJx2XSLYsE7VKkpLhSU5JDNQiVmmHSXeM5pHPWtRdMPf24Eeb0OYYABCAAAQi0CoEH&#13;&#10;/rvirn9+lObWgBaUv+Jx9OuZd8vls0LjqgZdxxcIQAACEIBAEwjs3L3/gutf3rStNFTfV+G6rz53&#13;&#10;ynem9GtCMvF9SXhpt0KpBg/B0VXSHIgruju5GgIQgAAE4opALLbdGmhiGmziAdT2XfvlQOatJZst&#13;&#10;e7Ky9tZu7OSxPf9x47H5nbLioSqUEQIQgAAEIAABCDhA4OIfTty2c99jL6zJzHBbpoISBQR2Zzx1&#13;&#10;9Z46z4H8kiX51ufA1zD/lQm4bj9hxkBt5Qzq24g79DD3cwoCEIAABCDgNAH5LLnhvndTND4FD3jy&#13;&#10;QqJB8I6r5sivrNN5kh4EIAABCLQ7AvKDdf71L3+6bleoH5HKqtqTjxr687MTOVx34Hk3IO32ibsl&#13;&#10;w7An8/ba92obKBgHEIAABCAQBwRkQxNLlx+84ouD+kZVxE8+33nxH95Yu7HIL+qWKpixb+tz3ZnX&#13;&#10;IX325L63XTG7a2dE3VFB5WIIQAACEIAABOKbgOy2b71itryUP/j0Su3+62vY+vhmiY1vSGh+VV3r&#13;&#10;lSBh0ujuF54+/qhpAxq/J2x+nIQABCAAAQg4SuCp19b+6o635KFEg5Q5Ye2ieL3e6346Y+r4nubz&#13;&#10;HEMAAhCAAARsECgprZJV9wcrvpavLMvt1TWeQ0cU/uGSmakp4ddcluvj/au1/v76aBC2LYGQ2CMW&#13;&#10;yUe8A6X8EIAABNoVAaPPtxu+QgON1ZlXorCTpvZDT6+8/cEle/cpqKRL4bhUsw456UN75h06omDy&#13;&#10;2B5jh3brVdjR9lCbKJyoBwQgAAEIQAAC7ZGADLh/f8mMccMLbn9oiaJxpzVmtx3KyO/evK7Oq/nV&#13;&#10;jEl9Tz9u+Hcm94ts/B2aCGcgAAEIQAACzURgwcIvLr91ofTdU1KCRN3KTvsDvzh7wg9OHNVMWZMs&#13;&#10;BCAAAQi0HwJ7y6p++ttX3lm6NVTUXVvr7VnQ4d7/Papzx4x2AiS8tFs6Z8b/7P3Jzs+u5MNehtwF&#13;&#10;AQhAAAKtRUAdvqHhZHfECFZxbq1KOJzv2o3Fv/vruy8u+lKhJnOz03oVdJBs+/CxPaRM179XHiG6&#13;&#10;HcZNchCAAAQgAAEIxCeB7x099IjDej3+4mdPvbp2w5YSheWWSEBhuY3tiGCVQE03NeWUhFuxYOrq&#13;&#10;6nVFx9z0If06z5nSb87kfsMH5McnAEoNAQhAAAKJSeC/r35+5W1v1tbWaVCz1LCyyjP/qCFXnTvF&#13;&#10;cp6vEIAABCAAgWgJFO+tvPD6lxd9tMUSQFPpeOq8OdnuP17znYF92lGMp/DSbq0tfRIIiTDsSDCk&#13;&#10;uRbtg+F6CEAAAhCIRwJer3xw2Sy4YdudcOLu8sqan97wys6i/fNmD5YN98TR3Qf36ZKd5bbJiNsg&#13;&#10;AAEIQAACEIBA4hI4pHP2L88+7Cfzx3y4cvvipVs+WfvNtp1lpWVVVTV1hkplveFzTlsSMtrOyUqX&#13;&#10;GXfPgtwhfbuMHdZNn3498hJvJpm4j5qaQQACEGgXBDRyPbJg1dV3viXvIxJ1ez1B2yW1nrpZk/rc&#13;&#10;csWshqJ4tAtGVBICEIAABJwgsH1X2fm/efnd5VszM9zSGzYnqXWUnGndfuXsqeN7mc8n/HGysYIM&#13;&#10;9/fC8uKifTU2Vo8SdU/onzu6T064VDkHAQhAAAIJRaB4f+2Ly4vtVUmS7uPH5+dlh9e7spdmq9+l&#13;&#10;UXXNl0WFXXO65GW2emEoAAQgAAEIQAACEIgvAjJQ0KdkX1VFZW1NbZ2c4mSkp+Rmp8uYu1OHDEX7&#13;&#10;jq/qUFoIQAACEGhXBOSD5O2PN5dXelJDHJiLg/bgJ43u3pm9gnbVJqgsBCAAgeYhsGVH6fI132it&#13;&#10;FJq8Imwe0jnrsFHdQ39K7DMNyhg0KocXgzfKIznJ47V5a6NpcwEEIAABCLQpAnIm6Te7ibZUGifk&#13;&#10;RyQl4Wy7VamRg7pGS4PrIQABCEAAAhCAAAREQPqCqAzSEiAAAQhAIE4JyGxs5qS+cVp4ig0BCEAA&#13;&#10;AnFEoHdhR33iqMAtUFRr+JBAlqkxSCBq8WQe4MgBBCAAgYQmoA7ftn6TxpmQIFYJDYvKQQACEIAA&#13;&#10;BCAAAQhAAAIQgAAEIAABCEAAAhCAAAQg4CiBBqXd7nAeV5qStaJqVdUEuYlvyl1cAwEIQAAC8Uig&#13;&#10;qtbbUESMRqpTL1F3so14GY0ky88QgAAEIAABCEAAAhCAAAQgAAEIQAACEIAABCAAAQi0GwINSrvT&#13;&#10;Uu16Mk9Kqg4Oit5uYFJRCEAAAu2OgCHttlVp3SW1qsTzZG4LBjdBAAIQgAAEIAABCEAAAhCAAAQg&#13;&#10;AAEIQAACEIAABCBgh0DD0m63K8mWBCM5Oam61huDa1s71eAeCEAAAhBoFQKGMw9bg0VSUr071YW0&#13;&#10;u1WeGplCAAIQgAAEIAABCEAAAhCAAAQgAAEIQAACEIAABBKDQIPS7ky3S3JrG3/JScmVNd5aj03p&#13;&#10;h40cuQUCEIAABFqLQFlVnb3BQuG+01KSFbqbPwhAAAIQgAAEIAABCEAAAhCAAAQgAAEIQAACEIAA&#13;&#10;BCBgj0DD0u60FHspGrbdHm95dZ2927kLAhCAAATihYCcmJdVeuxJu1XHzLQGx6B4IUA5IQABCEAA&#13;&#10;AhCAAAQgAAEIQAACEIAABCAAAQhAAAIQaEUCDUoastJdNo27k5I8dfV79ntasVZkDQEIQAACLUCg&#13;&#10;orpuv2y7k+wYaMu2OzvDplpVC1SNLCAAAQhAAAIQgAAEIAABCEAAAhCAAAQgAAEIQAACEGj7BBqU&#13;&#10;dmempaSlJtt2R76lqKrtV54SQgACEIBALAS+LqmuqvXas+2WhDwHaXcs9LkXAhCAAAQgAAEIQAAC&#13;&#10;EIAABCAAAQhAAAIQgAAEINDuCTQo7c5Kc6W7XbK9s/GX4kretqcagbcNdNwCAQhAIF4IVNZ4V28t&#13;&#10;T7Yn605Kkv+QDpmp8VJZygkBCEAAAhCAAAQgAAEIQAACEIAABCAAAQhAAAIQgEAbJNCgtDs1xZBD&#13;&#10;1NsTdycl6cYPv9xXWoE/8zb40CkSBCAAgVgJeOvrl6wv3VfhcdnxYq4xIknuQ3Iy8WQe64PgfghA&#13;&#10;AAIQgAAEIAABCEAAAhCAAAQgAAEIQAACEIBAeybQoLRbUDrnpNoy7TZ4Kua3grkuWlOyF4F3e25f&#13;&#10;1B0CEEhEAh5v/ftf7Ptqd5U8edirX31SvdyYZ6Uh7bbHj7sgAAEIQAACEIAABCAAAQhAAAIQgAAE&#13;&#10;IAABCEAAAhAwCESSdnftkBbp58YASgqyp9zz+qd7Nu8mhndjsPgdAhCAQJwQKCn3vLm6ZP2OCtui&#13;&#10;blXU603qkuu2KyuPE1IUEwIQgAAEIAABCEAAAhCAAAQgAAEIQAACEIAABCAAgWYmEClman6uOzMt&#13;&#10;parWazcqa5JkIeXV3rc/21vYOb1Xl/QuOe6sdFeG2xWLjKSZgZA8BCAAAQgEEZDX8WqPV1G695Z7&#13;&#10;dpRUby6q0rgQYzeuYaUwLz0oG75AAAIQgAAEIAABCEAAAhCAAAQgAAEIQAACEIAABCAAgSgJRJJ2&#13;&#10;Z6a5unZ0yzI7xba423BpbpRoW3GVPpKOpKVK2u3/15XudrlTknVSMcL1kfNz5aPrff89cKCvUVaJ&#13;&#10;yyEAAQhAIDIBRamQDLtefzKz9h8Y/+q43uNN8tTV13m9+rfGUy/BdrU+Hq8OdEbXa0SIUdStVOTD&#13;&#10;vFueO3Ih+RUCEIAABCAAAQhAAAIQgAAEIAABCEAAAhCAAAQgAAEIRCYQSdqtO/vmZzjihzwgGpHU&#13;&#10;pKpWYhaPIWtRBsb/fX9ItQ+Q4L8QgAAEWotAULecJN0joyD616eGZLjrcKRgEpoX5KURtNsRmCQC&#13;&#10;AQhAAAIQgAAEIAABCEAAAhCAAAQgAAEIQAACEGjPBBqRdvfskt4hM3V/VV0M1t1BeH1SkwMilKBf&#13;&#10;+AIBCEAAAu2CgDx5DCzIbBdVpZIQgAAEIAABCEAAAhCAAAQgAAEIQAACEIAABCAAAQg0JwFX5MTl&#13;&#10;eHxQYWadHN3yBwEIQAACEIiZgAaUbh3chZ0I2h0zShKAAAQgAAEIQAACEIAABCAAAQhAAAIQgAAE&#13;&#10;IAABCLR7Ao1Iu8VncGFWh6wU5N3tvqkAAAIQgIADBJKTk0f2znbIJ7oD5SEJCEAAAhCAAAQgAAEI&#13;&#10;QAACEIAABCAAAQhAAAIQgAAE4pdA49LuDLdrdO/c+nrMu+P3KVNyCEAAAm2CgAy7e3dJ79k5o02U&#13;&#10;hkJAAAIQgAAEIAABCEAAAhCAAAQgAAEIQAACEIAABCAQ5wQal3arggqw2rNzOv7M4/xZU3wIQAAC&#13;&#10;rUlASlOZbteh/XOTk1uzGOQNAQhAAAIQgAAEIAABCEAAAhCAAAQgAAEIQAACEIBAwhBokrRbLmcn&#13;&#10;DuyQmYY/84R57lQEAhCAQEsT8NbXS9TdMSu1pTMmPwhAAAIQgAAEIAABCEAAAhCAAAQgAAEIQAAC&#13;&#10;EIAABBKUQJOk3aq75BMTB+Rij5egzYBqQQACEGheAh5v/aCCrIEFWc2bDalDAAIQgAAEIAABCEAA&#13;&#10;AhCAAAQgAAEIQAACEIAABCDQngg0VdotJv27ZY7qnS2JRXviQ10hAAEIQCBWAgqEUdAxbeJAfJjH&#13;&#10;SpL7IQABCEAAAhCAAAQgAAEIQAACEIAABCAAAQhAAAIQMBOIQtqt28b2zRlSmIXA20yQYwhAAAIQ&#13;&#10;iEBAou5O2e4jhuWlpUY34kRIk58gAAEIQAACEIAABCAAAQhAAAIQgAAEIAABCEAAAhCAgAhEJ3tw&#13;&#10;JScfPqjDgG6ZnjosvGk/EIAABCDQCAGJuhUIY8bwvJyMlEYu5WcIQAACEIAABCAAAQhAAAIQgAAE&#13;&#10;IAABCEAAAhCAAAQgECWB5Pr6qOXWkl4sWb9v3faKlJRkInlHCZzLIQABCLQXAtKL6pLrlqhbAu/2&#13;&#10;UmfqCQEIQAACEIAABCAAAQhAAAIQgAAEIAABCEAAAhCAQAsSsCPtVvEkIv9kc9mqzeUSlbuQeLfg&#13;&#10;AyMrCEAAAnFBQKLunl3Spw3pmJWOVXdcPDEKCQEIQAACEIAABCAAAQhAAAIQgAAEIAABCEAAAhCI&#13;&#10;PwI2pd3+im7cVfnxhrKK6roUJN7x9+gpMQQgAIFmIeCtT5IS1PCeWeP75TI6NAtiEoUABCAAAQhA&#13;&#10;AAIQgAAEIAABCEAAAhCAAAQgAAEIQMBHICZpt1LYV+n56Mt9W4urk5OTEXnTqCAAAQi0ZwLy9lFX&#13;&#10;V5+XnTqhf27v/Iz2jIK6QwACEIAABCAAAQhAAAIQgAAEIAABCEAAAhCAAAQg0AIEYpV2q4jyar5+&#13;&#10;Z+WqrftLyz0uFzLvFnhqZAEBCECgbRHQQFDnrU93uwYVZo7qlZOZ5mpb5aM0EIAABCAAAQhAAAIQ&#13;&#10;gAAEIAABCEAAAhCAAAQgAAEIJCIBB6TdfixVtd71OyrX76worfDojEu23sTzTsQWQ50gAAEIBAjI&#13;&#10;mNvrlaQ7SeLtPl0yhvXM7pSdGviVAwhAAAIQgAAEIAABCEAAAhCAAAQgAAEIQAACEIAABCDQrAQc&#13;&#10;k3b7S1nj8X69p3pzUfXufTXl1V5JQSTz9gu+EX4364MkcQhAAAItQECCbQm3640/9e1JMubunO3u&#13;&#10;nZ8uv+U5GSktUACygAAEIAABCEAAAhCAAAQgAAEIQAACEIAABCAAAQhAAAIBAg5LuwPpVtV4i/fX&#13;&#10;FpXVFpfVllXVVdTU1XrqvfWGFaBxjUTggUuNb/7/H/xP0JHpSg4hAAEIQMBBAr4eOZCe75uE2YET&#13;&#10;km3r2Pddsu0UV7I+mW6XBNudclLzc9Pyc925mQi5Tbw4hAAEIAABCEAAAhCAAAQgAAEIQAACEIAA&#13;&#10;BCAAAQhAoAUJNK+WxWcAAAHUSURBVJe021wFBXOVn/PKGm9FdZ0O9KnWx1Mv+bdH5t9eI9qrIQj3&#13;&#10;GQv6/jFsB/Xn/9c4MCfHMQQgAAEIxEbAr2/kd7mhYx0YTjiSkxRtO1kibR24klNdye5UfVwZqa50&#13;&#10;d3JGWkpWmisrLUX23GmpZoWl2IrC3RCAAAQgAAEIQAACEIAABCAAAQhAAAIQgAAEIAABCEDALoGW&#13;&#10;kHY3WjYJs791jatLD5gV+kTdiLkbhccFEIAABGwT8Mm7DzjbMGTehuTbEHvzBwEIQAACEIAABCAA&#13;&#10;AQhAAAIQgAAEIAABCEAAAhCAAATaPoE2Ie1u+5goIQQgAAEIQAACEIAABCAAAQhAAAIQgAAEIAAB&#13;&#10;CEAAAhCAAAQgAAEItCkCclvLHwQgAAEIQAACEIAABCAAAQhAAAIQgAAEIAABCEAAAhCAAAQgAAEI&#13;&#10;QCDOCCDtjrMHRnEhAAEIQAACEIAABCAAAQhAAAIQgAAEIAABCEAAAhCAAAQgAAEIQEAEkHbTDCAA&#13;&#10;AQhAAAIQgAAEIAABCEAAAhCAAAQgAAEIQAACEIAABCAAAQhAIP4IIO2Ov2dGiSEAAQhAAAIQgAAE&#13;&#10;IAABCEAAAhCAAAQgAAEIQAACEIAABCAAAQhA4P8BODMKaOnoCB0AAAAASUVORK5CYIJQSwMEFAAG&#13;&#10;AAgAAAAhAOJwAYfjAAAADQEAAA8AAABkcnMvZG93bnJldi54bWxMj09rwzAMxe+DfQejwm6rk450&#13;&#10;IY1TSvfnVAZrB6M3N1aT0FgOsZuk337aabsISQ89vV++nmwrBux940hBPI9AIJXONFQp+Dq8PaYg&#13;&#10;fNBkdOsIFdzQw7q4v8t1ZtxInzjsQyXYhHymFdQhdJmUvqzRaj93HRJrZ9dbHXjsK2l6PbK5beUi&#13;&#10;ipbS6ob4Q6073NZYXvZXq+B91OPmKX4ddpfz9nY8JB/fuxiVephNLysumxWIgFP4u4BfBs4PBQc7&#13;&#10;uSsZL1oFTBN4u0y4YTlNnhnnpGCRJinIIpf/KYof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B5PpruCAwAA+QcAAA4AAAAAAAAAAAAAAAAAOgIAAGRycy9lMm9E&#13;&#10;b2MueG1sUEsBAi0ACgAAAAAAAAAhAJLVKDRDwwIAQ8MCABQAAAAAAAAAAAAAAAAA6AUAAGRycy9t&#13;&#10;ZWRpYS9pbWFnZTEucG5nUEsBAi0AFAAGAAgAAAAhAOJwAYfjAAAADQEAAA8AAAAAAAAAAAAAAAAA&#13;&#10;XckCAGRycy9kb3ducmV2LnhtbFBLAQItABQABgAIAAAAIQCqJg6+vAAAACEBAAAZAAAAAAAAAAAA&#13;&#10;AAAAAG3KAgBkcnMvX3JlbHMvZTJvRG9jLnhtbC5yZWxzUEsFBgAAAAAGAAYAfAEAAGDLAgAAAA==&#13;&#10;">
              <v:shapetype id="_x0000_t202" coordsize="21600,21600" o:spt="202" path="m,l,21600r21600,l21600,xe">
                <v:stroke joinstyle="miter"/>
                <v:path gradientshapeok="t" o:connecttype="rect"/>
              </v:shapetype>
              <v:shape id="Textfeld 8" o:spid="_x0000_s1027" type="#_x0000_t202" style="position:absolute;left:33464;top:190;width:19677;height:7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Zg00gAAAOgAAAAPAAAAZHJzL2Rvd25yZXYueG1sRI9PS8NA&#13;&#10;EMXvQr/DMgVvdmPA2qbdFvEPtmBomwpeh+yYRLO7YXdtYj+9cxB6eTDvMb+Zt1wPphUn8qFxVsHt&#13;&#10;JAFBtnS6sZWC9+PLzQxEiGg1ts6Sgl8KsF6NrpaYadfbA52KWAmG2JChgjrGLpMylDUZDBPXkeXs&#13;&#10;03mDkUdfSe2xZ7hpZZokU2mwsXyhxo4eayq/ix+j4KMvXv1uu/3ad5v8vDsX+Rs950pdj4enBcvD&#13;&#10;AkSkIV42/hEbzR1m9/O7dJ5O+XMuxgbI1R8AAAD//wMAUEsBAi0AFAAGAAgAAAAhANvh9svuAAAA&#13;&#10;hQEAABMAAAAAAAAAAAAAAAAAAAAAAFtDb250ZW50X1R5cGVzXS54bWxQSwECLQAUAAYACAAAACEA&#13;&#10;WvQsW78AAAAVAQAACwAAAAAAAAAAAAAAAAAfAQAAX3JlbHMvLnJlbHNQSwECLQAUAAYACAAAACEA&#13;&#10;e+GYNNIAAADoAAAADwAAAAAAAAAAAAAAAAAHAgAAZHJzL2Rvd25yZXYueG1sUEsFBgAAAAADAAMA&#13;&#10;twAAAAYDAAAAAA==&#13;&#10;" fillcolor="window" stroked="f" strokeweight=".5pt">
                <v:textbox>
                  <w:txbxContent>
                    <w:p w:rsidR="00326C25" w:rsidRPr="00E04B8A" w:rsidRDefault="00326C25" w:rsidP="00DB74D2">
                      <w:pPr>
                        <w:spacing w:line="259" w:lineRule="auto"/>
                        <w:jc w:val="right"/>
                        <w:rPr>
                          <w:rFonts w:ascii="Libertinus Sans" w:hAnsi="Libertinus Sans"/>
                          <w:color w:val="1E4193"/>
                          <w:sz w:val="20"/>
                          <w:szCs w:val="20"/>
                          <w:lang w:val="en-US"/>
                        </w:rPr>
                      </w:pPr>
                      <w:r w:rsidRPr="00E04B8A">
                        <w:rPr>
                          <w:rFonts w:ascii="Libertinus Sans" w:hAnsi="Libertinus Sans"/>
                          <w:color w:val="1E4193"/>
                          <w:sz w:val="20"/>
                          <w:szCs w:val="20"/>
                          <w:lang w:val="en-US"/>
                        </w:rPr>
                        <w:t xml:space="preserve">Volume </w:t>
                      </w:r>
                      <w:r>
                        <w:rPr>
                          <w:rFonts w:ascii="Libertinus Sans" w:hAnsi="Libertinus Sans"/>
                          <w:color w:val="1E4193"/>
                          <w:sz w:val="20"/>
                          <w:szCs w:val="20"/>
                          <w:lang w:val="en-US"/>
                        </w:rPr>
                        <w:t>XX</w:t>
                      </w:r>
                      <w:r w:rsidRPr="00E04B8A">
                        <w:rPr>
                          <w:rFonts w:ascii="Libertinus Sans" w:hAnsi="Libertinus Sans"/>
                          <w:color w:val="1E4193"/>
                          <w:sz w:val="20"/>
                          <w:szCs w:val="20"/>
                          <w:lang w:val="en-US"/>
                        </w:rPr>
                        <w:t xml:space="preserve">, Issue </w:t>
                      </w:r>
                      <w:r>
                        <w:rPr>
                          <w:rFonts w:ascii="Libertinus Sans" w:hAnsi="Libertinus Sans"/>
                          <w:color w:val="1E4193"/>
                          <w:sz w:val="20"/>
                          <w:szCs w:val="20"/>
                          <w:lang w:val="en-US"/>
                        </w:rPr>
                        <w:t>Y</w:t>
                      </w:r>
                      <w:r w:rsidRPr="00E04B8A">
                        <w:rPr>
                          <w:rFonts w:ascii="Libertinus Sans" w:hAnsi="Libertinus Sans"/>
                          <w:color w:val="1E4193"/>
                          <w:sz w:val="20"/>
                          <w:szCs w:val="20"/>
                          <w:lang w:val="en-US"/>
                        </w:rPr>
                        <w:t xml:space="preserve">, Article </w:t>
                      </w:r>
                      <w:r>
                        <w:rPr>
                          <w:rFonts w:ascii="Libertinus Sans" w:hAnsi="Libertinus Sans"/>
                          <w:color w:val="1E4193"/>
                          <w:sz w:val="20"/>
                          <w:szCs w:val="20"/>
                          <w:lang w:val="en-US"/>
                        </w:rPr>
                        <w:t>Z</w:t>
                      </w:r>
                    </w:p>
                    <w:p w:rsidR="00326C25" w:rsidRPr="00E04B8A" w:rsidRDefault="00326C25" w:rsidP="001A61FC">
                      <w:pPr>
                        <w:spacing w:line="250" w:lineRule="auto"/>
                        <w:jc w:val="right"/>
                        <w:rPr>
                          <w:rFonts w:ascii="Libertinus Sans" w:hAnsi="Libertinus Sans"/>
                          <w:color w:val="1E4193"/>
                          <w:sz w:val="18"/>
                          <w:szCs w:val="18"/>
                          <w:lang w:val="en-US"/>
                        </w:rPr>
                      </w:pPr>
                      <w:r w:rsidRPr="00E04B8A">
                        <w:rPr>
                          <w:rFonts w:ascii="Libertinus Sans" w:hAnsi="Libertinus Sans"/>
                          <w:color w:val="1E4193"/>
                          <w:sz w:val="18"/>
                          <w:szCs w:val="18"/>
                          <w:lang w:val="en-US"/>
                        </w:rPr>
                        <w:t>https://doi.org/</w:t>
                      </w:r>
                      <w:r w:rsidRPr="00800809">
                        <w:rPr>
                          <w:rFonts w:ascii="Libertinus Sans" w:hAnsi="Libertinus Sans"/>
                          <w:color w:val="1E4193"/>
                          <w:sz w:val="18"/>
                          <w:szCs w:val="18"/>
                          <w:lang w:val="en-US"/>
                        </w:rPr>
                        <w:t>10.1515/zfs-YYYY-200Z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top:656;width:30568;height:66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jNizgAAAOgAAAAPAAAAZHJzL2Rvd25yZXYueG1sRI/BasMw&#13;&#10;DIbvg72DUWGX0TrxIRlp3VLWDnZd2zF2E7GahMZyiN0k3dPPg0EvAunn/8S32ky2FQP1vnGsIV0k&#13;&#10;IIhLZxquNJyOb/MXED4gG2wdk4YbedisHx9WWBg38gcNh1CJCGFfoIY6hK6Q0pc1WfQL1xHH7Ox6&#13;&#10;iyGufSVNj2OE21aqJMmkxYbjhxo7eq2pvByuVoO7Jdvxa//8s8/L7yz9rPw0KK/102zaLePYLkEE&#13;&#10;msK98Y94N9FBZXmaKpUr+BOLB5DrXwAAAP//AwBQSwECLQAUAAYACAAAACEA2+H2y+4AAACFAQAA&#13;&#10;EwAAAAAAAAAAAAAAAAAAAAAAW0NvbnRlbnRfVHlwZXNdLnhtbFBLAQItABQABgAIAAAAIQBa9Cxb&#13;&#10;vwAAABUBAAALAAAAAAAAAAAAAAAAAB8BAABfcmVscy8ucmVsc1BLAQItABQABgAIAAAAIQDK8jNi&#13;&#10;zgAAAOgAAAAPAAAAAAAAAAAAAAAAAAcCAABkcnMvZG93bnJldi54bWxQSwUGAAAAAAMAAwC3AAAA&#13;&#10;AgMAAAAA&#13;&#10;">
                <v:imagedata r:id="rId2" o:title=""/>
              </v:shape>
              <w10:wrap type="topAndBottom"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685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C6C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806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CA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9A1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74C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488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06B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58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ACB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118B1"/>
    <w:multiLevelType w:val="hybridMultilevel"/>
    <w:tmpl w:val="EAE029C0"/>
    <w:lvl w:ilvl="0" w:tplc="08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DE44BA"/>
    <w:multiLevelType w:val="multilevel"/>
    <w:tmpl w:val="ABF085B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sz w:val="26"/>
        <w:szCs w:val="26"/>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42E2BA4"/>
    <w:multiLevelType w:val="hybridMultilevel"/>
    <w:tmpl w:val="97949D82"/>
    <w:lvl w:ilvl="0" w:tplc="2C3082FC">
      <w:numFmt w:val="bullet"/>
      <w:lvlText w:val="–"/>
      <w:lvlJc w:val="left"/>
      <w:pPr>
        <w:ind w:left="720" w:hanging="360"/>
      </w:pPr>
      <w:rPr>
        <w:rFonts w:ascii="Libertinus Serif" w:eastAsia="Times New Roman" w:hAnsi="Libertinus Serif" w:cs="Libertinu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14A87"/>
    <w:multiLevelType w:val="hybridMultilevel"/>
    <w:tmpl w:val="6F408C2E"/>
    <w:lvl w:ilvl="0" w:tplc="50380D5A">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827CEA"/>
    <w:multiLevelType w:val="hybridMultilevel"/>
    <w:tmpl w:val="C81A1BB8"/>
    <w:lvl w:ilvl="0" w:tplc="7E58953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571289"/>
    <w:multiLevelType w:val="hybridMultilevel"/>
    <w:tmpl w:val="E30E2940"/>
    <w:lvl w:ilvl="0" w:tplc="14045BC4">
      <w:start w:val="7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792"/>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C7639E3"/>
    <w:multiLevelType w:val="hybridMultilevel"/>
    <w:tmpl w:val="79F29AA6"/>
    <w:lvl w:ilvl="0" w:tplc="A70039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B279B"/>
    <w:multiLevelType w:val="hybridMultilevel"/>
    <w:tmpl w:val="58948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3F37D5"/>
    <w:multiLevelType w:val="hybridMultilevel"/>
    <w:tmpl w:val="982C630A"/>
    <w:lvl w:ilvl="0" w:tplc="F60E1810">
      <w:start w:val="23"/>
      <w:numFmt w:val="bullet"/>
      <w:lvlText w:val="-"/>
      <w:lvlJc w:val="left"/>
      <w:pPr>
        <w:ind w:left="720" w:hanging="360"/>
      </w:pPr>
      <w:rPr>
        <w:rFonts w:ascii="Libertinus Serif" w:eastAsiaTheme="minorHAnsi" w:hAnsi="Libertinus Serif" w:cs="Libertinu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C0A5D"/>
    <w:multiLevelType w:val="multilevel"/>
    <w:tmpl w:val="ACC69254"/>
    <w:lvl w:ilvl="0">
      <w:start w:val="1"/>
      <w:numFmt w:val="decimal"/>
      <w:lvlText w:val="%1"/>
      <w:lvlJc w:val="left"/>
      <w:pPr>
        <w:ind w:left="432" w:hanging="432"/>
      </w:pPr>
      <w:rPr>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CE534EF"/>
    <w:multiLevelType w:val="hybridMultilevel"/>
    <w:tmpl w:val="D0B2F14A"/>
    <w:lvl w:ilvl="0" w:tplc="CACC7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5347D"/>
    <w:multiLevelType w:val="hybridMultilevel"/>
    <w:tmpl w:val="7382C726"/>
    <w:lvl w:ilvl="0" w:tplc="3EFEE1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661CCE"/>
    <w:multiLevelType w:val="hybridMultilevel"/>
    <w:tmpl w:val="3BC69206"/>
    <w:lvl w:ilvl="0" w:tplc="90022D4E">
      <w:numFmt w:val="bullet"/>
      <w:pStyle w:val="ListParagraph"/>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11122"/>
    <w:multiLevelType w:val="hybridMultilevel"/>
    <w:tmpl w:val="8482E530"/>
    <w:lvl w:ilvl="0" w:tplc="89EA655A">
      <w:start w:val="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D4EBA"/>
    <w:multiLevelType w:val="hybridMultilevel"/>
    <w:tmpl w:val="916A06B0"/>
    <w:lvl w:ilvl="0" w:tplc="45949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750340"/>
    <w:multiLevelType w:val="hybridMultilevel"/>
    <w:tmpl w:val="039A9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1449725">
    <w:abstractNumId w:val="20"/>
  </w:num>
  <w:num w:numId="2" w16cid:durableId="1839804447">
    <w:abstractNumId w:val="11"/>
  </w:num>
  <w:num w:numId="3" w16cid:durableId="1085570177">
    <w:abstractNumId w:val="9"/>
  </w:num>
  <w:num w:numId="4" w16cid:durableId="918951431">
    <w:abstractNumId w:val="7"/>
  </w:num>
  <w:num w:numId="5" w16cid:durableId="898436527">
    <w:abstractNumId w:val="6"/>
  </w:num>
  <w:num w:numId="6" w16cid:durableId="223102837">
    <w:abstractNumId w:val="5"/>
  </w:num>
  <w:num w:numId="7" w16cid:durableId="2064869221">
    <w:abstractNumId w:val="4"/>
  </w:num>
  <w:num w:numId="8" w16cid:durableId="636225342">
    <w:abstractNumId w:val="8"/>
  </w:num>
  <w:num w:numId="9" w16cid:durableId="2018537163">
    <w:abstractNumId w:val="3"/>
  </w:num>
  <w:num w:numId="10" w16cid:durableId="109131253">
    <w:abstractNumId w:val="2"/>
  </w:num>
  <w:num w:numId="11" w16cid:durableId="2038460429">
    <w:abstractNumId w:val="1"/>
  </w:num>
  <w:num w:numId="12" w16cid:durableId="2082285390">
    <w:abstractNumId w:val="0"/>
  </w:num>
  <w:num w:numId="13" w16cid:durableId="1976324673">
    <w:abstractNumId w:val="22"/>
  </w:num>
  <w:num w:numId="14" w16cid:durableId="554389474">
    <w:abstractNumId w:val="13"/>
  </w:num>
  <w:num w:numId="15" w16cid:durableId="1495340890">
    <w:abstractNumId w:val="15"/>
  </w:num>
  <w:num w:numId="16" w16cid:durableId="1444766109">
    <w:abstractNumId w:val="11"/>
  </w:num>
  <w:num w:numId="17" w16cid:durableId="990911965">
    <w:abstractNumId w:val="14"/>
  </w:num>
  <w:num w:numId="18" w16cid:durableId="953364823">
    <w:abstractNumId w:val="14"/>
  </w:num>
  <w:num w:numId="19" w16cid:durableId="797577146">
    <w:abstractNumId w:val="16"/>
  </w:num>
  <w:num w:numId="20" w16cid:durableId="502553166">
    <w:abstractNumId w:val="25"/>
  </w:num>
  <w:num w:numId="21" w16cid:durableId="1240797126">
    <w:abstractNumId w:val="17"/>
  </w:num>
  <w:num w:numId="22" w16cid:durableId="1122309498">
    <w:abstractNumId w:val="10"/>
  </w:num>
  <w:num w:numId="23" w16cid:durableId="69036331">
    <w:abstractNumId w:val="24"/>
  </w:num>
  <w:num w:numId="24" w16cid:durableId="318965874">
    <w:abstractNumId w:val="11"/>
  </w:num>
  <w:num w:numId="25" w16cid:durableId="822967141">
    <w:abstractNumId w:val="11"/>
  </w:num>
  <w:num w:numId="26" w16cid:durableId="370233764">
    <w:abstractNumId w:val="23"/>
  </w:num>
  <w:num w:numId="27" w16cid:durableId="1628660005">
    <w:abstractNumId w:val="19"/>
  </w:num>
  <w:num w:numId="28" w16cid:durableId="1419446737">
    <w:abstractNumId w:val="26"/>
  </w:num>
  <w:num w:numId="29" w16cid:durableId="266888186">
    <w:abstractNumId w:val="18"/>
  </w:num>
  <w:num w:numId="30" w16cid:durableId="1763066463">
    <w:abstractNumId w:val="21"/>
  </w:num>
  <w:num w:numId="31" w16cid:durableId="1157768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4600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fr-FR" w:vendorID="64" w:dllVersion="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6D"/>
    <w:rsid w:val="0000306A"/>
    <w:rsid w:val="0001036F"/>
    <w:rsid w:val="00011B1A"/>
    <w:rsid w:val="000143D9"/>
    <w:rsid w:val="000146DC"/>
    <w:rsid w:val="00014986"/>
    <w:rsid w:val="00015156"/>
    <w:rsid w:val="00015F90"/>
    <w:rsid w:val="00017320"/>
    <w:rsid w:val="0002030B"/>
    <w:rsid w:val="000204E7"/>
    <w:rsid w:val="00021BBA"/>
    <w:rsid w:val="000235CA"/>
    <w:rsid w:val="000236EA"/>
    <w:rsid w:val="0002403E"/>
    <w:rsid w:val="00026C2E"/>
    <w:rsid w:val="000270BE"/>
    <w:rsid w:val="00031B39"/>
    <w:rsid w:val="00032A14"/>
    <w:rsid w:val="00032F0C"/>
    <w:rsid w:val="000345E0"/>
    <w:rsid w:val="0003506A"/>
    <w:rsid w:val="00036DC6"/>
    <w:rsid w:val="000370AB"/>
    <w:rsid w:val="000419B5"/>
    <w:rsid w:val="00045194"/>
    <w:rsid w:val="00052106"/>
    <w:rsid w:val="00055539"/>
    <w:rsid w:val="0006169A"/>
    <w:rsid w:val="0006178F"/>
    <w:rsid w:val="00061B49"/>
    <w:rsid w:val="0006419F"/>
    <w:rsid w:val="00066176"/>
    <w:rsid w:val="00067D30"/>
    <w:rsid w:val="00074005"/>
    <w:rsid w:val="00074B72"/>
    <w:rsid w:val="00077C91"/>
    <w:rsid w:val="00081F08"/>
    <w:rsid w:val="00084140"/>
    <w:rsid w:val="0008462E"/>
    <w:rsid w:val="00085AE2"/>
    <w:rsid w:val="000907B0"/>
    <w:rsid w:val="00091A33"/>
    <w:rsid w:val="00092144"/>
    <w:rsid w:val="00094308"/>
    <w:rsid w:val="00097A33"/>
    <w:rsid w:val="000A3CB1"/>
    <w:rsid w:val="000A67EB"/>
    <w:rsid w:val="000A77B3"/>
    <w:rsid w:val="000A7A5D"/>
    <w:rsid w:val="000B19AF"/>
    <w:rsid w:val="000B3574"/>
    <w:rsid w:val="000B4181"/>
    <w:rsid w:val="000C14BA"/>
    <w:rsid w:val="000C2D84"/>
    <w:rsid w:val="000C54D5"/>
    <w:rsid w:val="000C6905"/>
    <w:rsid w:val="000C7160"/>
    <w:rsid w:val="000D12BC"/>
    <w:rsid w:val="000D3C8E"/>
    <w:rsid w:val="000D482B"/>
    <w:rsid w:val="000D4CCC"/>
    <w:rsid w:val="000D5B78"/>
    <w:rsid w:val="000E6F50"/>
    <w:rsid w:val="000E7E93"/>
    <w:rsid w:val="000F0C83"/>
    <w:rsid w:val="000F3D0C"/>
    <w:rsid w:val="00101F5E"/>
    <w:rsid w:val="00102E1D"/>
    <w:rsid w:val="00103D1C"/>
    <w:rsid w:val="001047AF"/>
    <w:rsid w:val="001063C1"/>
    <w:rsid w:val="00107209"/>
    <w:rsid w:val="001072C1"/>
    <w:rsid w:val="00112004"/>
    <w:rsid w:val="0011397C"/>
    <w:rsid w:val="00114F26"/>
    <w:rsid w:val="00121071"/>
    <w:rsid w:val="001222A4"/>
    <w:rsid w:val="001234C9"/>
    <w:rsid w:val="001239DA"/>
    <w:rsid w:val="0012408D"/>
    <w:rsid w:val="00124671"/>
    <w:rsid w:val="00124EA3"/>
    <w:rsid w:val="00130EDA"/>
    <w:rsid w:val="001313B5"/>
    <w:rsid w:val="0013184D"/>
    <w:rsid w:val="001350B3"/>
    <w:rsid w:val="001361B7"/>
    <w:rsid w:val="001406BF"/>
    <w:rsid w:val="00141227"/>
    <w:rsid w:val="00146FF4"/>
    <w:rsid w:val="00147985"/>
    <w:rsid w:val="00150BA9"/>
    <w:rsid w:val="001519A8"/>
    <w:rsid w:val="00152190"/>
    <w:rsid w:val="0015333B"/>
    <w:rsid w:val="00154865"/>
    <w:rsid w:val="00156467"/>
    <w:rsid w:val="001608C1"/>
    <w:rsid w:val="00160A42"/>
    <w:rsid w:val="00162D97"/>
    <w:rsid w:val="00163483"/>
    <w:rsid w:val="00165E2A"/>
    <w:rsid w:val="00165F19"/>
    <w:rsid w:val="00172832"/>
    <w:rsid w:val="001737D6"/>
    <w:rsid w:val="00176D09"/>
    <w:rsid w:val="001828D5"/>
    <w:rsid w:val="0018684E"/>
    <w:rsid w:val="00187CA1"/>
    <w:rsid w:val="00187DEE"/>
    <w:rsid w:val="00187F37"/>
    <w:rsid w:val="00190A89"/>
    <w:rsid w:val="00191574"/>
    <w:rsid w:val="001917A4"/>
    <w:rsid w:val="00194628"/>
    <w:rsid w:val="00194AB8"/>
    <w:rsid w:val="00194D16"/>
    <w:rsid w:val="001964DF"/>
    <w:rsid w:val="001A00DE"/>
    <w:rsid w:val="001A01AB"/>
    <w:rsid w:val="001A11B8"/>
    <w:rsid w:val="001A2A2A"/>
    <w:rsid w:val="001A2A4F"/>
    <w:rsid w:val="001A5A82"/>
    <w:rsid w:val="001A61FC"/>
    <w:rsid w:val="001A767F"/>
    <w:rsid w:val="001B264C"/>
    <w:rsid w:val="001B407B"/>
    <w:rsid w:val="001B45D7"/>
    <w:rsid w:val="001B73EA"/>
    <w:rsid w:val="001B7AE5"/>
    <w:rsid w:val="001C07F9"/>
    <w:rsid w:val="001C22E2"/>
    <w:rsid w:val="001C41AC"/>
    <w:rsid w:val="001C6ED1"/>
    <w:rsid w:val="001C7EB2"/>
    <w:rsid w:val="001D3416"/>
    <w:rsid w:val="001D3945"/>
    <w:rsid w:val="001D471C"/>
    <w:rsid w:val="001D57C7"/>
    <w:rsid w:val="001D7C67"/>
    <w:rsid w:val="001E1D2B"/>
    <w:rsid w:val="001E6364"/>
    <w:rsid w:val="001E6D1E"/>
    <w:rsid w:val="001E7A7F"/>
    <w:rsid w:val="001F60A6"/>
    <w:rsid w:val="001F66AC"/>
    <w:rsid w:val="001F6F58"/>
    <w:rsid w:val="001F78B1"/>
    <w:rsid w:val="001F7AB4"/>
    <w:rsid w:val="00212A0C"/>
    <w:rsid w:val="00212B05"/>
    <w:rsid w:val="0021315D"/>
    <w:rsid w:val="0021567A"/>
    <w:rsid w:val="002179AE"/>
    <w:rsid w:val="00220E36"/>
    <w:rsid w:val="002223F6"/>
    <w:rsid w:val="002363C6"/>
    <w:rsid w:val="00237014"/>
    <w:rsid w:val="00237AAF"/>
    <w:rsid w:val="0024223F"/>
    <w:rsid w:val="002428A5"/>
    <w:rsid w:val="002428D0"/>
    <w:rsid w:val="00243154"/>
    <w:rsid w:val="002442E4"/>
    <w:rsid w:val="002453BA"/>
    <w:rsid w:val="00246022"/>
    <w:rsid w:val="002471BC"/>
    <w:rsid w:val="00247D1D"/>
    <w:rsid w:val="002521A2"/>
    <w:rsid w:val="00252749"/>
    <w:rsid w:val="00255874"/>
    <w:rsid w:val="00256F57"/>
    <w:rsid w:val="00257DCC"/>
    <w:rsid w:val="00262E1D"/>
    <w:rsid w:val="00265AAD"/>
    <w:rsid w:val="002677FA"/>
    <w:rsid w:val="00280280"/>
    <w:rsid w:val="00285137"/>
    <w:rsid w:val="00285391"/>
    <w:rsid w:val="00285457"/>
    <w:rsid w:val="00285B4F"/>
    <w:rsid w:val="00285BA0"/>
    <w:rsid w:val="00287D20"/>
    <w:rsid w:val="0029623C"/>
    <w:rsid w:val="00297B5E"/>
    <w:rsid w:val="002A01BA"/>
    <w:rsid w:val="002A0DFE"/>
    <w:rsid w:val="002A1C36"/>
    <w:rsid w:val="002B3BB3"/>
    <w:rsid w:val="002B57FD"/>
    <w:rsid w:val="002B5B2D"/>
    <w:rsid w:val="002B68A0"/>
    <w:rsid w:val="002B74BF"/>
    <w:rsid w:val="002B764B"/>
    <w:rsid w:val="002C092F"/>
    <w:rsid w:val="002C1EB1"/>
    <w:rsid w:val="002C284C"/>
    <w:rsid w:val="002D0253"/>
    <w:rsid w:val="002D219E"/>
    <w:rsid w:val="002D3254"/>
    <w:rsid w:val="002D66FD"/>
    <w:rsid w:val="002D7723"/>
    <w:rsid w:val="002E1BDF"/>
    <w:rsid w:val="002E2721"/>
    <w:rsid w:val="002E3DBB"/>
    <w:rsid w:val="002E4D3D"/>
    <w:rsid w:val="002E7376"/>
    <w:rsid w:val="002F21E2"/>
    <w:rsid w:val="002F256A"/>
    <w:rsid w:val="002F2664"/>
    <w:rsid w:val="002F4989"/>
    <w:rsid w:val="002F5FC6"/>
    <w:rsid w:val="002F666F"/>
    <w:rsid w:val="002F73E4"/>
    <w:rsid w:val="00302CE0"/>
    <w:rsid w:val="0030352D"/>
    <w:rsid w:val="00306003"/>
    <w:rsid w:val="00306B63"/>
    <w:rsid w:val="00312D5D"/>
    <w:rsid w:val="00314151"/>
    <w:rsid w:val="003159DA"/>
    <w:rsid w:val="00315C87"/>
    <w:rsid w:val="003205C1"/>
    <w:rsid w:val="00321613"/>
    <w:rsid w:val="00326C25"/>
    <w:rsid w:val="003300C3"/>
    <w:rsid w:val="00330F5D"/>
    <w:rsid w:val="00330FC2"/>
    <w:rsid w:val="00331C11"/>
    <w:rsid w:val="00332579"/>
    <w:rsid w:val="00335E45"/>
    <w:rsid w:val="00335F2E"/>
    <w:rsid w:val="00336266"/>
    <w:rsid w:val="003369DB"/>
    <w:rsid w:val="00341032"/>
    <w:rsid w:val="0034318E"/>
    <w:rsid w:val="00343DDE"/>
    <w:rsid w:val="003479DD"/>
    <w:rsid w:val="00347B63"/>
    <w:rsid w:val="0035045A"/>
    <w:rsid w:val="00350D79"/>
    <w:rsid w:val="00350DE0"/>
    <w:rsid w:val="003514D9"/>
    <w:rsid w:val="003525C6"/>
    <w:rsid w:val="00352720"/>
    <w:rsid w:val="0035335F"/>
    <w:rsid w:val="00356CDE"/>
    <w:rsid w:val="0035762C"/>
    <w:rsid w:val="00364D9C"/>
    <w:rsid w:val="00365F8B"/>
    <w:rsid w:val="0036742D"/>
    <w:rsid w:val="003678B1"/>
    <w:rsid w:val="0037720B"/>
    <w:rsid w:val="0037794A"/>
    <w:rsid w:val="0038025D"/>
    <w:rsid w:val="003816AC"/>
    <w:rsid w:val="00383FC8"/>
    <w:rsid w:val="00385853"/>
    <w:rsid w:val="00385996"/>
    <w:rsid w:val="00387955"/>
    <w:rsid w:val="00397A20"/>
    <w:rsid w:val="00397F1C"/>
    <w:rsid w:val="003A2176"/>
    <w:rsid w:val="003A5109"/>
    <w:rsid w:val="003B12A8"/>
    <w:rsid w:val="003B6126"/>
    <w:rsid w:val="003C0970"/>
    <w:rsid w:val="003C3A61"/>
    <w:rsid w:val="003C7667"/>
    <w:rsid w:val="003D0D03"/>
    <w:rsid w:val="003D0F4D"/>
    <w:rsid w:val="003D1FC3"/>
    <w:rsid w:val="003D35DE"/>
    <w:rsid w:val="003D369E"/>
    <w:rsid w:val="003E5047"/>
    <w:rsid w:val="003E6849"/>
    <w:rsid w:val="003E6BEB"/>
    <w:rsid w:val="003E7C1A"/>
    <w:rsid w:val="003F3AFE"/>
    <w:rsid w:val="003F486D"/>
    <w:rsid w:val="003F55BD"/>
    <w:rsid w:val="003F6E24"/>
    <w:rsid w:val="00401880"/>
    <w:rsid w:val="00401BE5"/>
    <w:rsid w:val="00404080"/>
    <w:rsid w:val="004044B2"/>
    <w:rsid w:val="004078FB"/>
    <w:rsid w:val="00407AAE"/>
    <w:rsid w:val="0041372D"/>
    <w:rsid w:val="00415A3E"/>
    <w:rsid w:val="004168F5"/>
    <w:rsid w:val="00417A0B"/>
    <w:rsid w:val="00422409"/>
    <w:rsid w:val="004230AD"/>
    <w:rsid w:val="0042555F"/>
    <w:rsid w:val="004308FF"/>
    <w:rsid w:val="0043453D"/>
    <w:rsid w:val="004368F0"/>
    <w:rsid w:val="004371DA"/>
    <w:rsid w:val="0044185C"/>
    <w:rsid w:val="00442396"/>
    <w:rsid w:val="0044287F"/>
    <w:rsid w:val="0044325C"/>
    <w:rsid w:val="00443AFF"/>
    <w:rsid w:val="00443F52"/>
    <w:rsid w:val="004462C8"/>
    <w:rsid w:val="00446506"/>
    <w:rsid w:val="0045021A"/>
    <w:rsid w:val="00450255"/>
    <w:rsid w:val="004506B2"/>
    <w:rsid w:val="0045297F"/>
    <w:rsid w:val="00452ACE"/>
    <w:rsid w:val="00455E95"/>
    <w:rsid w:val="004565C9"/>
    <w:rsid w:val="0046196B"/>
    <w:rsid w:val="0046208B"/>
    <w:rsid w:val="00462C5C"/>
    <w:rsid w:val="00463841"/>
    <w:rsid w:val="00465067"/>
    <w:rsid w:val="00465A04"/>
    <w:rsid w:val="0047065E"/>
    <w:rsid w:val="00470C44"/>
    <w:rsid w:val="004712F5"/>
    <w:rsid w:val="004775D7"/>
    <w:rsid w:val="00481414"/>
    <w:rsid w:val="004829CE"/>
    <w:rsid w:val="00484568"/>
    <w:rsid w:val="004872C8"/>
    <w:rsid w:val="00487EEB"/>
    <w:rsid w:val="004906CD"/>
    <w:rsid w:val="00491009"/>
    <w:rsid w:val="00494FDB"/>
    <w:rsid w:val="00495BC4"/>
    <w:rsid w:val="00497180"/>
    <w:rsid w:val="004A0320"/>
    <w:rsid w:val="004A0DBA"/>
    <w:rsid w:val="004A2702"/>
    <w:rsid w:val="004A4F11"/>
    <w:rsid w:val="004B111F"/>
    <w:rsid w:val="004B12B1"/>
    <w:rsid w:val="004B1A3A"/>
    <w:rsid w:val="004B4B5A"/>
    <w:rsid w:val="004B6339"/>
    <w:rsid w:val="004B7D5F"/>
    <w:rsid w:val="004C18ED"/>
    <w:rsid w:val="004C30C5"/>
    <w:rsid w:val="004D3D70"/>
    <w:rsid w:val="004D4885"/>
    <w:rsid w:val="004D6C20"/>
    <w:rsid w:val="004D7F47"/>
    <w:rsid w:val="004E36D2"/>
    <w:rsid w:val="004E5ABA"/>
    <w:rsid w:val="004F2AE9"/>
    <w:rsid w:val="004F2B98"/>
    <w:rsid w:val="004F5DEA"/>
    <w:rsid w:val="004F6505"/>
    <w:rsid w:val="004F7663"/>
    <w:rsid w:val="004F78A1"/>
    <w:rsid w:val="005005E3"/>
    <w:rsid w:val="00500EBA"/>
    <w:rsid w:val="00503557"/>
    <w:rsid w:val="00503715"/>
    <w:rsid w:val="0050622E"/>
    <w:rsid w:val="00511109"/>
    <w:rsid w:val="0051358C"/>
    <w:rsid w:val="0051577D"/>
    <w:rsid w:val="00515CAF"/>
    <w:rsid w:val="00516159"/>
    <w:rsid w:val="005168DF"/>
    <w:rsid w:val="00524A95"/>
    <w:rsid w:val="00525411"/>
    <w:rsid w:val="00526826"/>
    <w:rsid w:val="005301BA"/>
    <w:rsid w:val="00531E1E"/>
    <w:rsid w:val="00533EDF"/>
    <w:rsid w:val="00534E9E"/>
    <w:rsid w:val="00535463"/>
    <w:rsid w:val="00537D9D"/>
    <w:rsid w:val="00540974"/>
    <w:rsid w:val="00541477"/>
    <w:rsid w:val="005419A5"/>
    <w:rsid w:val="00542D83"/>
    <w:rsid w:val="00543DC8"/>
    <w:rsid w:val="00546E64"/>
    <w:rsid w:val="00547C93"/>
    <w:rsid w:val="00550393"/>
    <w:rsid w:val="00550D80"/>
    <w:rsid w:val="00551EB6"/>
    <w:rsid w:val="00551FA5"/>
    <w:rsid w:val="00552083"/>
    <w:rsid w:val="00552188"/>
    <w:rsid w:val="005528D1"/>
    <w:rsid w:val="00553593"/>
    <w:rsid w:val="0056021B"/>
    <w:rsid w:val="005706EF"/>
    <w:rsid w:val="005715C1"/>
    <w:rsid w:val="0057525E"/>
    <w:rsid w:val="00575614"/>
    <w:rsid w:val="00576D34"/>
    <w:rsid w:val="00583DEC"/>
    <w:rsid w:val="00585884"/>
    <w:rsid w:val="005865BC"/>
    <w:rsid w:val="005870E2"/>
    <w:rsid w:val="00590878"/>
    <w:rsid w:val="005917AC"/>
    <w:rsid w:val="00591CA2"/>
    <w:rsid w:val="00597003"/>
    <w:rsid w:val="005A1FB5"/>
    <w:rsid w:val="005A26AD"/>
    <w:rsid w:val="005A3890"/>
    <w:rsid w:val="005A39D4"/>
    <w:rsid w:val="005A473B"/>
    <w:rsid w:val="005B09B6"/>
    <w:rsid w:val="005B477C"/>
    <w:rsid w:val="005C02E2"/>
    <w:rsid w:val="005C063D"/>
    <w:rsid w:val="005C168E"/>
    <w:rsid w:val="005C3A88"/>
    <w:rsid w:val="005C61D6"/>
    <w:rsid w:val="005C6593"/>
    <w:rsid w:val="005D05EA"/>
    <w:rsid w:val="005D1411"/>
    <w:rsid w:val="005D4731"/>
    <w:rsid w:val="005D4B42"/>
    <w:rsid w:val="005D7842"/>
    <w:rsid w:val="005E2253"/>
    <w:rsid w:val="005E30CD"/>
    <w:rsid w:val="005E5FF5"/>
    <w:rsid w:val="005E60CD"/>
    <w:rsid w:val="005E77DE"/>
    <w:rsid w:val="005F2C1E"/>
    <w:rsid w:val="005F4031"/>
    <w:rsid w:val="005F5CB5"/>
    <w:rsid w:val="006056B7"/>
    <w:rsid w:val="00610A3B"/>
    <w:rsid w:val="00610D59"/>
    <w:rsid w:val="0061118F"/>
    <w:rsid w:val="00613871"/>
    <w:rsid w:val="006146FF"/>
    <w:rsid w:val="00616A62"/>
    <w:rsid w:val="0062739C"/>
    <w:rsid w:val="00633607"/>
    <w:rsid w:val="00636BEF"/>
    <w:rsid w:val="006403AB"/>
    <w:rsid w:val="0064103B"/>
    <w:rsid w:val="00651F1B"/>
    <w:rsid w:val="0065308B"/>
    <w:rsid w:val="006538E2"/>
    <w:rsid w:val="00654CB6"/>
    <w:rsid w:val="00660245"/>
    <w:rsid w:val="00664681"/>
    <w:rsid w:val="006647CA"/>
    <w:rsid w:val="00666419"/>
    <w:rsid w:val="006707BE"/>
    <w:rsid w:val="00671A4D"/>
    <w:rsid w:val="0067604F"/>
    <w:rsid w:val="0067687D"/>
    <w:rsid w:val="0068008D"/>
    <w:rsid w:val="00682350"/>
    <w:rsid w:val="006827AB"/>
    <w:rsid w:val="0068317C"/>
    <w:rsid w:val="006863B5"/>
    <w:rsid w:val="00687430"/>
    <w:rsid w:val="0069083C"/>
    <w:rsid w:val="00690F5D"/>
    <w:rsid w:val="0069246D"/>
    <w:rsid w:val="0069554B"/>
    <w:rsid w:val="00697AD2"/>
    <w:rsid w:val="006A08D9"/>
    <w:rsid w:val="006A15E8"/>
    <w:rsid w:val="006A2A8F"/>
    <w:rsid w:val="006A2D76"/>
    <w:rsid w:val="006A612F"/>
    <w:rsid w:val="006A796E"/>
    <w:rsid w:val="006A7CAF"/>
    <w:rsid w:val="006B0769"/>
    <w:rsid w:val="006B14C9"/>
    <w:rsid w:val="006B1554"/>
    <w:rsid w:val="006B1617"/>
    <w:rsid w:val="006B1AFB"/>
    <w:rsid w:val="006B29D9"/>
    <w:rsid w:val="006B2D04"/>
    <w:rsid w:val="006B3CCD"/>
    <w:rsid w:val="006B4D7D"/>
    <w:rsid w:val="006B5ABB"/>
    <w:rsid w:val="006B5B07"/>
    <w:rsid w:val="006B753F"/>
    <w:rsid w:val="006C0792"/>
    <w:rsid w:val="006C2A86"/>
    <w:rsid w:val="006C2D38"/>
    <w:rsid w:val="006C3233"/>
    <w:rsid w:val="006C3A81"/>
    <w:rsid w:val="006C4374"/>
    <w:rsid w:val="006C4993"/>
    <w:rsid w:val="006C5F13"/>
    <w:rsid w:val="006D0794"/>
    <w:rsid w:val="006D1D06"/>
    <w:rsid w:val="006D21E2"/>
    <w:rsid w:val="006D606F"/>
    <w:rsid w:val="006D78D5"/>
    <w:rsid w:val="006E4365"/>
    <w:rsid w:val="006E51CB"/>
    <w:rsid w:val="006E6528"/>
    <w:rsid w:val="006E71AD"/>
    <w:rsid w:val="006F042D"/>
    <w:rsid w:val="006F2309"/>
    <w:rsid w:val="006F31F4"/>
    <w:rsid w:val="006F3EF3"/>
    <w:rsid w:val="006F4E7E"/>
    <w:rsid w:val="006F54BA"/>
    <w:rsid w:val="006F5CF6"/>
    <w:rsid w:val="006F5DB8"/>
    <w:rsid w:val="0070236F"/>
    <w:rsid w:val="007029A9"/>
    <w:rsid w:val="00704464"/>
    <w:rsid w:val="00705420"/>
    <w:rsid w:val="00710673"/>
    <w:rsid w:val="00712189"/>
    <w:rsid w:val="00714339"/>
    <w:rsid w:val="00714B0C"/>
    <w:rsid w:val="0071515F"/>
    <w:rsid w:val="00715650"/>
    <w:rsid w:val="0071604C"/>
    <w:rsid w:val="007171B3"/>
    <w:rsid w:val="007207FE"/>
    <w:rsid w:val="00721ED3"/>
    <w:rsid w:val="00722487"/>
    <w:rsid w:val="00722D19"/>
    <w:rsid w:val="0072490A"/>
    <w:rsid w:val="00724F3A"/>
    <w:rsid w:val="00724F4F"/>
    <w:rsid w:val="00726147"/>
    <w:rsid w:val="007264C8"/>
    <w:rsid w:val="00727447"/>
    <w:rsid w:val="007438B2"/>
    <w:rsid w:val="007446CC"/>
    <w:rsid w:val="00745278"/>
    <w:rsid w:val="00747773"/>
    <w:rsid w:val="00750BF6"/>
    <w:rsid w:val="00750FB2"/>
    <w:rsid w:val="00751EFC"/>
    <w:rsid w:val="00752D18"/>
    <w:rsid w:val="00753EB1"/>
    <w:rsid w:val="007540F4"/>
    <w:rsid w:val="00757FEC"/>
    <w:rsid w:val="007608B3"/>
    <w:rsid w:val="00760F55"/>
    <w:rsid w:val="00764AF0"/>
    <w:rsid w:val="0076641B"/>
    <w:rsid w:val="0076648D"/>
    <w:rsid w:val="00767167"/>
    <w:rsid w:val="00770E3A"/>
    <w:rsid w:val="00773361"/>
    <w:rsid w:val="007822E5"/>
    <w:rsid w:val="00782862"/>
    <w:rsid w:val="00782EDF"/>
    <w:rsid w:val="007848A0"/>
    <w:rsid w:val="00785DDD"/>
    <w:rsid w:val="007861C8"/>
    <w:rsid w:val="00786A07"/>
    <w:rsid w:val="00791678"/>
    <w:rsid w:val="00794768"/>
    <w:rsid w:val="00797D0D"/>
    <w:rsid w:val="007A149C"/>
    <w:rsid w:val="007A18F3"/>
    <w:rsid w:val="007A3025"/>
    <w:rsid w:val="007A4AA2"/>
    <w:rsid w:val="007A6D98"/>
    <w:rsid w:val="007B32B2"/>
    <w:rsid w:val="007B3499"/>
    <w:rsid w:val="007B3C46"/>
    <w:rsid w:val="007B3E4A"/>
    <w:rsid w:val="007B6C42"/>
    <w:rsid w:val="007C384C"/>
    <w:rsid w:val="007C3E2F"/>
    <w:rsid w:val="007C3E44"/>
    <w:rsid w:val="007C45A8"/>
    <w:rsid w:val="007C59CE"/>
    <w:rsid w:val="007C5F91"/>
    <w:rsid w:val="007C7449"/>
    <w:rsid w:val="007C76B4"/>
    <w:rsid w:val="007D084E"/>
    <w:rsid w:val="007D0CC1"/>
    <w:rsid w:val="007D4661"/>
    <w:rsid w:val="007D570B"/>
    <w:rsid w:val="007D7BBD"/>
    <w:rsid w:val="007D7E8F"/>
    <w:rsid w:val="007E5D53"/>
    <w:rsid w:val="007E73A9"/>
    <w:rsid w:val="007F4B81"/>
    <w:rsid w:val="007F4EE8"/>
    <w:rsid w:val="007F5AFB"/>
    <w:rsid w:val="007F611E"/>
    <w:rsid w:val="00800809"/>
    <w:rsid w:val="00800E15"/>
    <w:rsid w:val="00801347"/>
    <w:rsid w:val="00801A5D"/>
    <w:rsid w:val="008037B3"/>
    <w:rsid w:val="00803B2D"/>
    <w:rsid w:val="00804C70"/>
    <w:rsid w:val="008101FC"/>
    <w:rsid w:val="00811EC5"/>
    <w:rsid w:val="00812494"/>
    <w:rsid w:val="00813C48"/>
    <w:rsid w:val="00815162"/>
    <w:rsid w:val="00815784"/>
    <w:rsid w:val="00816475"/>
    <w:rsid w:val="008179A8"/>
    <w:rsid w:val="00817E33"/>
    <w:rsid w:val="0082014F"/>
    <w:rsid w:val="008212F5"/>
    <w:rsid w:val="00821510"/>
    <w:rsid w:val="00823954"/>
    <w:rsid w:val="0082406F"/>
    <w:rsid w:val="008253EF"/>
    <w:rsid w:val="0082664C"/>
    <w:rsid w:val="00827003"/>
    <w:rsid w:val="00827186"/>
    <w:rsid w:val="00830764"/>
    <w:rsid w:val="00834D6F"/>
    <w:rsid w:val="0083629A"/>
    <w:rsid w:val="008362C0"/>
    <w:rsid w:val="00836A58"/>
    <w:rsid w:val="0084175E"/>
    <w:rsid w:val="00842C0E"/>
    <w:rsid w:val="00844411"/>
    <w:rsid w:val="00846019"/>
    <w:rsid w:val="00846C68"/>
    <w:rsid w:val="00846FDA"/>
    <w:rsid w:val="008479F6"/>
    <w:rsid w:val="0085452A"/>
    <w:rsid w:val="00855A51"/>
    <w:rsid w:val="00857FB5"/>
    <w:rsid w:val="00864340"/>
    <w:rsid w:val="00866B67"/>
    <w:rsid w:val="00866C93"/>
    <w:rsid w:val="008676CD"/>
    <w:rsid w:val="00870B62"/>
    <w:rsid w:val="008722D3"/>
    <w:rsid w:val="0088193F"/>
    <w:rsid w:val="00881A66"/>
    <w:rsid w:val="00882B05"/>
    <w:rsid w:val="00884D7C"/>
    <w:rsid w:val="00884DA9"/>
    <w:rsid w:val="008867B9"/>
    <w:rsid w:val="0089055C"/>
    <w:rsid w:val="00891D1D"/>
    <w:rsid w:val="00893734"/>
    <w:rsid w:val="0089444F"/>
    <w:rsid w:val="008949A5"/>
    <w:rsid w:val="008A2943"/>
    <w:rsid w:val="008A2B7C"/>
    <w:rsid w:val="008A395C"/>
    <w:rsid w:val="008B1DC8"/>
    <w:rsid w:val="008B7FB5"/>
    <w:rsid w:val="008C0491"/>
    <w:rsid w:val="008C0BAC"/>
    <w:rsid w:val="008C0E81"/>
    <w:rsid w:val="008C2E43"/>
    <w:rsid w:val="008C35FC"/>
    <w:rsid w:val="008C4431"/>
    <w:rsid w:val="008C65C4"/>
    <w:rsid w:val="008C7AE2"/>
    <w:rsid w:val="008C7B09"/>
    <w:rsid w:val="008D2031"/>
    <w:rsid w:val="008D7508"/>
    <w:rsid w:val="008E0146"/>
    <w:rsid w:val="008E13AE"/>
    <w:rsid w:val="008E2180"/>
    <w:rsid w:val="008E25AD"/>
    <w:rsid w:val="008E47EB"/>
    <w:rsid w:val="008F1C0C"/>
    <w:rsid w:val="008F1C70"/>
    <w:rsid w:val="008F32FD"/>
    <w:rsid w:val="008F3F3E"/>
    <w:rsid w:val="00900920"/>
    <w:rsid w:val="00900E1F"/>
    <w:rsid w:val="00900F4C"/>
    <w:rsid w:val="009014A5"/>
    <w:rsid w:val="00903602"/>
    <w:rsid w:val="009058D6"/>
    <w:rsid w:val="00905CB3"/>
    <w:rsid w:val="00906A9E"/>
    <w:rsid w:val="009102E6"/>
    <w:rsid w:val="00915929"/>
    <w:rsid w:val="00924022"/>
    <w:rsid w:val="0092731B"/>
    <w:rsid w:val="00927FDC"/>
    <w:rsid w:val="009300C2"/>
    <w:rsid w:val="00932A7A"/>
    <w:rsid w:val="009341C7"/>
    <w:rsid w:val="00934819"/>
    <w:rsid w:val="00934838"/>
    <w:rsid w:val="009370B0"/>
    <w:rsid w:val="0094137A"/>
    <w:rsid w:val="00943C75"/>
    <w:rsid w:val="00950B81"/>
    <w:rsid w:val="00952C30"/>
    <w:rsid w:val="00955E5D"/>
    <w:rsid w:val="00957620"/>
    <w:rsid w:val="00970C96"/>
    <w:rsid w:val="00971690"/>
    <w:rsid w:val="009728EC"/>
    <w:rsid w:val="0097418B"/>
    <w:rsid w:val="00976AF4"/>
    <w:rsid w:val="00990996"/>
    <w:rsid w:val="00990EE6"/>
    <w:rsid w:val="00990F55"/>
    <w:rsid w:val="00996AE2"/>
    <w:rsid w:val="009A3BA3"/>
    <w:rsid w:val="009A3C13"/>
    <w:rsid w:val="009A3CD0"/>
    <w:rsid w:val="009B0B2B"/>
    <w:rsid w:val="009B1FBC"/>
    <w:rsid w:val="009B2251"/>
    <w:rsid w:val="009B34D6"/>
    <w:rsid w:val="009B529E"/>
    <w:rsid w:val="009B6039"/>
    <w:rsid w:val="009B77A0"/>
    <w:rsid w:val="009B7960"/>
    <w:rsid w:val="009C20D5"/>
    <w:rsid w:val="009C23EC"/>
    <w:rsid w:val="009C3CB6"/>
    <w:rsid w:val="009C42FB"/>
    <w:rsid w:val="009D5665"/>
    <w:rsid w:val="009D64FA"/>
    <w:rsid w:val="009D73F4"/>
    <w:rsid w:val="009D7760"/>
    <w:rsid w:val="009E7244"/>
    <w:rsid w:val="009E760C"/>
    <w:rsid w:val="009F100E"/>
    <w:rsid w:val="009F1D32"/>
    <w:rsid w:val="009F2D04"/>
    <w:rsid w:val="009F3A88"/>
    <w:rsid w:val="009F4116"/>
    <w:rsid w:val="009F46EA"/>
    <w:rsid w:val="009F51C2"/>
    <w:rsid w:val="009F5327"/>
    <w:rsid w:val="00A01522"/>
    <w:rsid w:val="00A01B40"/>
    <w:rsid w:val="00A044C1"/>
    <w:rsid w:val="00A0452C"/>
    <w:rsid w:val="00A0722F"/>
    <w:rsid w:val="00A10AE0"/>
    <w:rsid w:val="00A11718"/>
    <w:rsid w:val="00A118AC"/>
    <w:rsid w:val="00A15142"/>
    <w:rsid w:val="00A159D2"/>
    <w:rsid w:val="00A1624E"/>
    <w:rsid w:val="00A164A8"/>
    <w:rsid w:val="00A209E5"/>
    <w:rsid w:val="00A21CEF"/>
    <w:rsid w:val="00A229AA"/>
    <w:rsid w:val="00A232A7"/>
    <w:rsid w:val="00A30DE8"/>
    <w:rsid w:val="00A34589"/>
    <w:rsid w:val="00A35E49"/>
    <w:rsid w:val="00A370D3"/>
    <w:rsid w:val="00A4004C"/>
    <w:rsid w:val="00A41F1A"/>
    <w:rsid w:val="00A42AEA"/>
    <w:rsid w:val="00A43F35"/>
    <w:rsid w:val="00A45EB7"/>
    <w:rsid w:val="00A47DE7"/>
    <w:rsid w:val="00A53327"/>
    <w:rsid w:val="00A53B15"/>
    <w:rsid w:val="00A54261"/>
    <w:rsid w:val="00A56408"/>
    <w:rsid w:val="00A564E5"/>
    <w:rsid w:val="00A60525"/>
    <w:rsid w:val="00A6182C"/>
    <w:rsid w:val="00A6419B"/>
    <w:rsid w:val="00A64239"/>
    <w:rsid w:val="00A64BD1"/>
    <w:rsid w:val="00A6584D"/>
    <w:rsid w:val="00A6631E"/>
    <w:rsid w:val="00A714C4"/>
    <w:rsid w:val="00A718EB"/>
    <w:rsid w:val="00A73FC0"/>
    <w:rsid w:val="00A75473"/>
    <w:rsid w:val="00A761EB"/>
    <w:rsid w:val="00A80CF8"/>
    <w:rsid w:val="00A80D8B"/>
    <w:rsid w:val="00A84513"/>
    <w:rsid w:val="00A84A96"/>
    <w:rsid w:val="00A85295"/>
    <w:rsid w:val="00A85852"/>
    <w:rsid w:val="00A87749"/>
    <w:rsid w:val="00A9050A"/>
    <w:rsid w:val="00A90B0E"/>
    <w:rsid w:val="00A9557A"/>
    <w:rsid w:val="00A9603D"/>
    <w:rsid w:val="00A970C6"/>
    <w:rsid w:val="00A97B1D"/>
    <w:rsid w:val="00AA115D"/>
    <w:rsid w:val="00AA51D4"/>
    <w:rsid w:val="00AA5955"/>
    <w:rsid w:val="00AA72E7"/>
    <w:rsid w:val="00AA7FB5"/>
    <w:rsid w:val="00AB0FDB"/>
    <w:rsid w:val="00AB1F9A"/>
    <w:rsid w:val="00AB37B2"/>
    <w:rsid w:val="00AB37E9"/>
    <w:rsid w:val="00AB3BF6"/>
    <w:rsid w:val="00AB51A6"/>
    <w:rsid w:val="00AB5B01"/>
    <w:rsid w:val="00AB7880"/>
    <w:rsid w:val="00AC2D1D"/>
    <w:rsid w:val="00AC3A0F"/>
    <w:rsid w:val="00AD1801"/>
    <w:rsid w:val="00AD1C66"/>
    <w:rsid w:val="00AD22F0"/>
    <w:rsid w:val="00AD2DE1"/>
    <w:rsid w:val="00AD4B2A"/>
    <w:rsid w:val="00AD4B48"/>
    <w:rsid w:val="00AD50BF"/>
    <w:rsid w:val="00AD67AB"/>
    <w:rsid w:val="00AD69D9"/>
    <w:rsid w:val="00AD79E5"/>
    <w:rsid w:val="00AD7A23"/>
    <w:rsid w:val="00AD7BEC"/>
    <w:rsid w:val="00AE2966"/>
    <w:rsid w:val="00AE41F3"/>
    <w:rsid w:val="00AE6B6B"/>
    <w:rsid w:val="00AE7202"/>
    <w:rsid w:val="00AF0278"/>
    <w:rsid w:val="00AF24B5"/>
    <w:rsid w:val="00AF2F4A"/>
    <w:rsid w:val="00AF451D"/>
    <w:rsid w:val="00AF6BC8"/>
    <w:rsid w:val="00AF74CD"/>
    <w:rsid w:val="00B00ED2"/>
    <w:rsid w:val="00B024D7"/>
    <w:rsid w:val="00B02768"/>
    <w:rsid w:val="00B028AD"/>
    <w:rsid w:val="00B02A57"/>
    <w:rsid w:val="00B03EB0"/>
    <w:rsid w:val="00B0758A"/>
    <w:rsid w:val="00B102CA"/>
    <w:rsid w:val="00B108FA"/>
    <w:rsid w:val="00B119A5"/>
    <w:rsid w:val="00B17581"/>
    <w:rsid w:val="00B177E8"/>
    <w:rsid w:val="00B21185"/>
    <w:rsid w:val="00B25115"/>
    <w:rsid w:val="00B25330"/>
    <w:rsid w:val="00B321B6"/>
    <w:rsid w:val="00B321F5"/>
    <w:rsid w:val="00B32780"/>
    <w:rsid w:val="00B33022"/>
    <w:rsid w:val="00B3413A"/>
    <w:rsid w:val="00B345B0"/>
    <w:rsid w:val="00B416DC"/>
    <w:rsid w:val="00B43055"/>
    <w:rsid w:val="00B447AE"/>
    <w:rsid w:val="00B46208"/>
    <w:rsid w:val="00B46EBC"/>
    <w:rsid w:val="00B5261B"/>
    <w:rsid w:val="00B53B24"/>
    <w:rsid w:val="00B55DEC"/>
    <w:rsid w:val="00B57E58"/>
    <w:rsid w:val="00B60315"/>
    <w:rsid w:val="00B60BA8"/>
    <w:rsid w:val="00B612CA"/>
    <w:rsid w:val="00B6362F"/>
    <w:rsid w:val="00B63AF5"/>
    <w:rsid w:val="00B6401B"/>
    <w:rsid w:val="00B6622A"/>
    <w:rsid w:val="00B662C7"/>
    <w:rsid w:val="00B738B0"/>
    <w:rsid w:val="00B76EC3"/>
    <w:rsid w:val="00B8035B"/>
    <w:rsid w:val="00B828C9"/>
    <w:rsid w:val="00B82D1D"/>
    <w:rsid w:val="00B85860"/>
    <w:rsid w:val="00B90465"/>
    <w:rsid w:val="00B9459F"/>
    <w:rsid w:val="00B94A85"/>
    <w:rsid w:val="00B94B39"/>
    <w:rsid w:val="00B958B5"/>
    <w:rsid w:val="00B95D0C"/>
    <w:rsid w:val="00B97F91"/>
    <w:rsid w:val="00BA003E"/>
    <w:rsid w:val="00BA5AC6"/>
    <w:rsid w:val="00BB08E5"/>
    <w:rsid w:val="00BB1AC3"/>
    <w:rsid w:val="00BB61FF"/>
    <w:rsid w:val="00BB7C97"/>
    <w:rsid w:val="00BC1157"/>
    <w:rsid w:val="00BC20A6"/>
    <w:rsid w:val="00BC2434"/>
    <w:rsid w:val="00BC2805"/>
    <w:rsid w:val="00BD0AD8"/>
    <w:rsid w:val="00BD763B"/>
    <w:rsid w:val="00BE21F3"/>
    <w:rsid w:val="00BE4D3C"/>
    <w:rsid w:val="00BE5A04"/>
    <w:rsid w:val="00BE5D5A"/>
    <w:rsid w:val="00BE7551"/>
    <w:rsid w:val="00BE79F3"/>
    <w:rsid w:val="00BE7F84"/>
    <w:rsid w:val="00BF195E"/>
    <w:rsid w:val="00BF30EE"/>
    <w:rsid w:val="00BF3800"/>
    <w:rsid w:val="00BF4903"/>
    <w:rsid w:val="00BF521D"/>
    <w:rsid w:val="00BF546F"/>
    <w:rsid w:val="00C014BC"/>
    <w:rsid w:val="00C0313A"/>
    <w:rsid w:val="00C12DF1"/>
    <w:rsid w:val="00C204F1"/>
    <w:rsid w:val="00C2251C"/>
    <w:rsid w:val="00C23C4B"/>
    <w:rsid w:val="00C2429A"/>
    <w:rsid w:val="00C245ED"/>
    <w:rsid w:val="00C26C56"/>
    <w:rsid w:val="00C274F4"/>
    <w:rsid w:val="00C3080A"/>
    <w:rsid w:val="00C30A0E"/>
    <w:rsid w:val="00C32082"/>
    <w:rsid w:val="00C32AA7"/>
    <w:rsid w:val="00C34829"/>
    <w:rsid w:val="00C3575D"/>
    <w:rsid w:val="00C3672F"/>
    <w:rsid w:val="00C37009"/>
    <w:rsid w:val="00C37840"/>
    <w:rsid w:val="00C37FD2"/>
    <w:rsid w:val="00C430F0"/>
    <w:rsid w:val="00C478D9"/>
    <w:rsid w:val="00C557B4"/>
    <w:rsid w:val="00C6066C"/>
    <w:rsid w:val="00C61F24"/>
    <w:rsid w:val="00C63FB2"/>
    <w:rsid w:val="00C65632"/>
    <w:rsid w:val="00C678D3"/>
    <w:rsid w:val="00C71A0D"/>
    <w:rsid w:val="00C72A9E"/>
    <w:rsid w:val="00C737FF"/>
    <w:rsid w:val="00C7392B"/>
    <w:rsid w:val="00C767E6"/>
    <w:rsid w:val="00C76CB1"/>
    <w:rsid w:val="00C82903"/>
    <w:rsid w:val="00C83436"/>
    <w:rsid w:val="00C86B73"/>
    <w:rsid w:val="00C93D1F"/>
    <w:rsid w:val="00C957C4"/>
    <w:rsid w:val="00C967E1"/>
    <w:rsid w:val="00CA0289"/>
    <w:rsid w:val="00CA07B1"/>
    <w:rsid w:val="00CA321C"/>
    <w:rsid w:val="00CA3DCB"/>
    <w:rsid w:val="00CA71BD"/>
    <w:rsid w:val="00CA7F64"/>
    <w:rsid w:val="00CB00CF"/>
    <w:rsid w:val="00CB0248"/>
    <w:rsid w:val="00CB641A"/>
    <w:rsid w:val="00CB74DA"/>
    <w:rsid w:val="00CB7AB0"/>
    <w:rsid w:val="00CC58F9"/>
    <w:rsid w:val="00CC6C0D"/>
    <w:rsid w:val="00CC7355"/>
    <w:rsid w:val="00CC780E"/>
    <w:rsid w:val="00CC7DA5"/>
    <w:rsid w:val="00CD46A7"/>
    <w:rsid w:val="00CD65B7"/>
    <w:rsid w:val="00CD6694"/>
    <w:rsid w:val="00CE0577"/>
    <w:rsid w:val="00CE0B48"/>
    <w:rsid w:val="00CE330E"/>
    <w:rsid w:val="00CE4640"/>
    <w:rsid w:val="00CE4D3C"/>
    <w:rsid w:val="00CE673C"/>
    <w:rsid w:val="00CE695C"/>
    <w:rsid w:val="00CE72BC"/>
    <w:rsid w:val="00CE7632"/>
    <w:rsid w:val="00CF3006"/>
    <w:rsid w:val="00CF70A1"/>
    <w:rsid w:val="00CF742B"/>
    <w:rsid w:val="00D0014E"/>
    <w:rsid w:val="00D01458"/>
    <w:rsid w:val="00D015EC"/>
    <w:rsid w:val="00D0247F"/>
    <w:rsid w:val="00D0262F"/>
    <w:rsid w:val="00D02E98"/>
    <w:rsid w:val="00D03C67"/>
    <w:rsid w:val="00D03E0A"/>
    <w:rsid w:val="00D06C41"/>
    <w:rsid w:val="00D06E02"/>
    <w:rsid w:val="00D10FFA"/>
    <w:rsid w:val="00D1443A"/>
    <w:rsid w:val="00D146BE"/>
    <w:rsid w:val="00D158D3"/>
    <w:rsid w:val="00D171AE"/>
    <w:rsid w:val="00D209AA"/>
    <w:rsid w:val="00D20B04"/>
    <w:rsid w:val="00D21B5E"/>
    <w:rsid w:val="00D23E36"/>
    <w:rsid w:val="00D2519B"/>
    <w:rsid w:val="00D30548"/>
    <w:rsid w:val="00D30E1C"/>
    <w:rsid w:val="00D3273E"/>
    <w:rsid w:val="00D33A05"/>
    <w:rsid w:val="00D35486"/>
    <w:rsid w:val="00D35914"/>
    <w:rsid w:val="00D4167C"/>
    <w:rsid w:val="00D44009"/>
    <w:rsid w:val="00D44783"/>
    <w:rsid w:val="00D44973"/>
    <w:rsid w:val="00D44B89"/>
    <w:rsid w:val="00D47142"/>
    <w:rsid w:val="00D4720F"/>
    <w:rsid w:val="00D51986"/>
    <w:rsid w:val="00D542CB"/>
    <w:rsid w:val="00D55148"/>
    <w:rsid w:val="00D60924"/>
    <w:rsid w:val="00D62903"/>
    <w:rsid w:val="00D63582"/>
    <w:rsid w:val="00D64B32"/>
    <w:rsid w:val="00D64E4F"/>
    <w:rsid w:val="00D7026E"/>
    <w:rsid w:val="00D70D35"/>
    <w:rsid w:val="00D715BB"/>
    <w:rsid w:val="00D72DAA"/>
    <w:rsid w:val="00D746D8"/>
    <w:rsid w:val="00D76BCE"/>
    <w:rsid w:val="00D778FA"/>
    <w:rsid w:val="00D805E7"/>
    <w:rsid w:val="00D8322C"/>
    <w:rsid w:val="00D87867"/>
    <w:rsid w:val="00D878C5"/>
    <w:rsid w:val="00D9526D"/>
    <w:rsid w:val="00DA1D9A"/>
    <w:rsid w:val="00DA3B89"/>
    <w:rsid w:val="00DA7550"/>
    <w:rsid w:val="00DB1656"/>
    <w:rsid w:val="00DB1E71"/>
    <w:rsid w:val="00DB32F5"/>
    <w:rsid w:val="00DB3EDF"/>
    <w:rsid w:val="00DB48AD"/>
    <w:rsid w:val="00DB581E"/>
    <w:rsid w:val="00DB74D2"/>
    <w:rsid w:val="00DC37FE"/>
    <w:rsid w:val="00DC38D3"/>
    <w:rsid w:val="00DC547D"/>
    <w:rsid w:val="00DC5A11"/>
    <w:rsid w:val="00DD06C4"/>
    <w:rsid w:val="00DD35E7"/>
    <w:rsid w:val="00DD45BE"/>
    <w:rsid w:val="00DD4A8F"/>
    <w:rsid w:val="00DD5582"/>
    <w:rsid w:val="00DD6313"/>
    <w:rsid w:val="00DD6D9B"/>
    <w:rsid w:val="00DE09AF"/>
    <w:rsid w:val="00DE1AD5"/>
    <w:rsid w:val="00DE1B53"/>
    <w:rsid w:val="00DF487F"/>
    <w:rsid w:val="00DF6959"/>
    <w:rsid w:val="00E00593"/>
    <w:rsid w:val="00E00CC4"/>
    <w:rsid w:val="00E02463"/>
    <w:rsid w:val="00E037F6"/>
    <w:rsid w:val="00E04DEF"/>
    <w:rsid w:val="00E05B0C"/>
    <w:rsid w:val="00E06AFE"/>
    <w:rsid w:val="00E07174"/>
    <w:rsid w:val="00E10ED8"/>
    <w:rsid w:val="00E15C56"/>
    <w:rsid w:val="00E20EA0"/>
    <w:rsid w:val="00E221AE"/>
    <w:rsid w:val="00E22CBD"/>
    <w:rsid w:val="00E26F1B"/>
    <w:rsid w:val="00E27DF2"/>
    <w:rsid w:val="00E307EF"/>
    <w:rsid w:val="00E33D36"/>
    <w:rsid w:val="00E33F91"/>
    <w:rsid w:val="00E34D0B"/>
    <w:rsid w:val="00E464E4"/>
    <w:rsid w:val="00E478C5"/>
    <w:rsid w:val="00E53C73"/>
    <w:rsid w:val="00E54098"/>
    <w:rsid w:val="00E54B5B"/>
    <w:rsid w:val="00E560FE"/>
    <w:rsid w:val="00E56228"/>
    <w:rsid w:val="00E62A91"/>
    <w:rsid w:val="00E642EC"/>
    <w:rsid w:val="00E643E7"/>
    <w:rsid w:val="00E64745"/>
    <w:rsid w:val="00E6499F"/>
    <w:rsid w:val="00E64ADE"/>
    <w:rsid w:val="00E708F9"/>
    <w:rsid w:val="00E710F7"/>
    <w:rsid w:val="00E73C70"/>
    <w:rsid w:val="00E77324"/>
    <w:rsid w:val="00E77E81"/>
    <w:rsid w:val="00E8136C"/>
    <w:rsid w:val="00E90654"/>
    <w:rsid w:val="00E913CB"/>
    <w:rsid w:val="00E91BB7"/>
    <w:rsid w:val="00E971AC"/>
    <w:rsid w:val="00E97D10"/>
    <w:rsid w:val="00EA21F7"/>
    <w:rsid w:val="00EA5156"/>
    <w:rsid w:val="00EA7313"/>
    <w:rsid w:val="00EA7DAC"/>
    <w:rsid w:val="00EB0270"/>
    <w:rsid w:val="00EB15C3"/>
    <w:rsid w:val="00EB296E"/>
    <w:rsid w:val="00EB34CC"/>
    <w:rsid w:val="00EB5A9B"/>
    <w:rsid w:val="00EB6371"/>
    <w:rsid w:val="00EC06DE"/>
    <w:rsid w:val="00EC53A2"/>
    <w:rsid w:val="00ED2AB4"/>
    <w:rsid w:val="00ED628C"/>
    <w:rsid w:val="00EE0ABA"/>
    <w:rsid w:val="00EE0B08"/>
    <w:rsid w:val="00EE1111"/>
    <w:rsid w:val="00EE2607"/>
    <w:rsid w:val="00EF26FD"/>
    <w:rsid w:val="00EF3E39"/>
    <w:rsid w:val="00EF5557"/>
    <w:rsid w:val="00EF78C4"/>
    <w:rsid w:val="00F016AA"/>
    <w:rsid w:val="00F01740"/>
    <w:rsid w:val="00F02820"/>
    <w:rsid w:val="00F03AC1"/>
    <w:rsid w:val="00F04335"/>
    <w:rsid w:val="00F049A9"/>
    <w:rsid w:val="00F07491"/>
    <w:rsid w:val="00F105CB"/>
    <w:rsid w:val="00F10726"/>
    <w:rsid w:val="00F11448"/>
    <w:rsid w:val="00F139A2"/>
    <w:rsid w:val="00F14496"/>
    <w:rsid w:val="00F1466E"/>
    <w:rsid w:val="00F16825"/>
    <w:rsid w:val="00F16EB8"/>
    <w:rsid w:val="00F17CBA"/>
    <w:rsid w:val="00F22070"/>
    <w:rsid w:val="00F228EE"/>
    <w:rsid w:val="00F2328C"/>
    <w:rsid w:val="00F23530"/>
    <w:rsid w:val="00F2705B"/>
    <w:rsid w:val="00F33962"/>
    <w:rsid w:val="00F33CF8"/>
    <w:rsid w:val="00F34CB1"/>
    <w:rsid w:val="00F352EE"/>
    <w:rsid w:val="00F355C9"/>
    <w:rsid w:val="00F40CCF"/>
    <w:rsid w:val="00F42054"/>
    <w:rsid w:val="00F420D9"/>
    <w:rsid w:val="00F45C6F"/>
    <w:rsid w:val="00F475C9"/>
    <w:rsid w:val="00F5121E"/>
    <w:rsid w:val="00F5268F"/>
    <w:rsid w:val="00F527F5"/>
    <w:rsid w:val="00F56E6C"/>
    <w:rsid w:val="00F57492"/>
    <w:rsid w:val="00F57765"/>
    <w:rsid w:val="00F64EBF"/>
    <w:rsid w:val="00F679BF"/>
    <w:rsid w:val="00F67C44"/>
    <w:rsid w:val="00F72500"/>
    <w:rsid w:val="00F744F4"/>
    <w:rsid w:val="00F74C6A"/>
    <w:rsid w:val="00F76AF5"/>
    <w:rsid w:val="00F778C5"/>
    <w:rsid w:val="00F80136"/>
    <w:rsid w:val="00F80D80"/>
    <w:rsid w:val="00F813DF"/>
    <w:rsid w:val="00F844FD"/>
    <w:rsid w:val="00F85AF9"/>
    <w:rsid w:val="00F866F6"/>
    <w:rsid w:val="00F86C33"/>
    <w:rsid w:val="00F87FD0"/>
    <w:rsid w:val="00F9058B"/>
    <w:rsid w:val="00F90F16"/>
    <w:rsid w:val="00F90F94"/>
    <w:rsid w:val="00F913A5"/>
    <w:rsid w:val="00F91E82"/>
    <w:rsid w:val="00F94BB0"/>
    <w:rsid w:val="00FA29F7"/>
    <w:rsid w:val="00FA6E77"/>
    <w:rsid w:val="00FB12FE"/>
    <w:rsid w:val="00FB5F6B"/>
    <w:rsid w:val="00FB73BA"/>
    <w:rsid w:val="00FB7A1F"/>
    <w:rsid w:val="00FC154F"/>
    <w:rsid w:val="00FC3E6C"/>
    <w:rsid w:val="00FC427F"/>
    <w:rsid w:val="00FC5801"/>
    <w:rsid w:val="00FC6741"/>
    <w:rsid w:val="00FC73FB"/>
    <w:rsid w:val="00FC7DF0"/>
    <w:rsid w:val="00FD061E"/>
    <w:rsid w:val="00FD1CE2"/>
    <w:rsid w:val="00FD31DD"/>
    <w:rsid w:val="00FD35E8"/>
    <w:rsid w:val="00FD7317"/>
    <w:rsid w:val="00FD76D7"/>
    <w:rsid w:val="00FE0728"/>
    <w:rsid w:val="00FE0FD3"/>
    <w:rsid w:val="00FE1644"/>
    <w:rsid w:val="00FE1E26"/>
    <w:rsid w:val="00FE22FB"/>
    <w:rsid w:val="00FE2AD2"/>
    <w:rsid w:val="00FF18BD"/>
    <w:rsid w:val="00FF1FB7"/>
    <w:rsid w:val="00FF3F96"/>
    <w:rsid w:val="00FF579A"/>
    <w:rsid w:val="00FF7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D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tinus Serif" w:eastAsiaTheme="minorHAnsi" w:hAnsi="Libertinus Serif" w:cs="Libertinus Sans"/>
        <w:sz w:val="22"/>
        <w:szCs w:val="22"/>
        <w:lang w:val="de-DE"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80"/>
    <w:rPr>
      <w:lang w:val="en-GB"/>
    </w:rPr>
  </w:style>
  <w:style w:type="paragraph" w:styleId="Heading1">
    <w:name w:val="heading 1"/>
    <w:basedOn w:val="Normal"/>
    <w:next w:val="Normal"/>
    <w:link w:val="Heading1Char"/>
    <w:uiPriority w:val="9"/>
    <w:qFormat/>
    <w:rsid w:val="00866B67"/>
    <w:pPr>
      <w:keepNext/>
      <w:keepLines/>
      <w:numPr>
        <w:numId w:val="2"/>
      </w:numPr>
      <w:suppressAutoHyphens/>
      <w:spacing w:before="480" w:line="288" w:lineRule="auto"/>
      <w:jc w:val="left"/>
      <w:outlineLvl w:val="0"/>
    </w:pPr>
    <w:rPr>
      <w:rFonts w:ascii="Libertinus Sans" w:eastAsiaTheme="majorEastAsia" w:hAnsi="Libertinus Sans"/>
      <w:b/>
      <w:sz w:val="28"/>
      <w:szCs w:val="30"/>
    </w:rPr>
  </w:style>
  <w:style w:type="paragraph" w:styleId="Heading2">
    <w:name w:val="heading 2"/>
    <w:basedOn w:val="Heading1"/>
    <w:next w:val="Normal"/>
    <w:link w:val="Heading2Char"/>
    <w:uiPriority w:val="9"/>
    <w:unhideWhenUsed/>
    <w:qFormat/>
    <w:rsid w:val="00866B67"/>
    <w:pPr>
      <w:numPr>
        <w:ilvl w:val="1"/>
      </w:numPr>
      <w:spacing w:before="360" w:line="283" w:lineRule="auto"/>
      <w:ind w:left="578" w:hanging="578"/>
      <w:outlineLvl w:val="1"/>
    </w:pPr>
    <w:rPr>
      <w:rFonts w:cstheme="majorBidi"/>
      <w:sz w:val="26"/>
      <w:szCs w:val="26"/>
    </w:rPr>
  </w:style>
  <w:style w:type="paragraph" w:styleId="Heading3">
    <w:name w:val="heading 3"/>
    <w:basedOn w:val="Heading2"/>
    <w:next w:val="Normal"/>
    <w:link w:val="Heading3Char"/>
    <w:uiPriority w:val="9"/>
    <w:unhideWhenUsed/>
    <w:qFormat/>
    <w:rsid w:val="00745278"/>
    <w:pPr>
      <w:numPr>
        <w:ilvl w:val="2"/>
      </w:numPr>
      <w:spacing w:before="240" w:line="278" w:lineRule="auto"/>
      <w:outlineLvl w:val="2"/>
    </w:pPr>
    <w:rPr>
      <w:sz w:val="24"/>
      <w:lang w:val="en-US"/>
    </w:rPr>
  </w:style>
  <w:style w:type="paragraph" w:styleId="Heading4">
    <w:name w:val="heading 4"/>
    <w:aliases w:val="unnumbered"/>
    <w:basedOn w:val="Heading3"/>
    <w:next w:val="Normal"/>
    <w:link w:val="Heading4Char"/>
    <w:uiPriority w:val="9"/>
    <w:unhideWhenUsed/>
    <w:qFormat/>
    <w:rsid w:val="003E6BEB"/>
    <w:pPr>
      <w:numPr>
        <w:ilvl w:val="0"/>
        <w:numId w:val="0"/>
      </w:numPr>
      <w:spacing w:before="200" w:line="276" w:lineRule="auto"/>
      <w:outlineLvl w:val="3"/>
    </w:pPr>
    <w:rPr>
      <w:iCs/>
      <w:sz w:val="22"/>
    </w:rPr>
  </w:style>
  <w:style w:type="paragraph" w:styleId="Heading5">
    <w:name w:val="heading 5"/>
    <w:basedOn w:val="Normal"/>
    <w:next w:val="Normal"/>
    <w:link w:val="Heading5Char"/>
    <w:uiPriority w:val="9"/>
    <w:unhideWhenUsed/>
    <w:qFormat/>
    <w:rsid w:val="002363C6"/>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363C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363C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363C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63C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B67"/>
    <w:rPr>
      <w:rFonts w:ascii="Libertinus Sans" w:eastAsiaTheme="majorEastAsia" w:hAnsi="Libertinus Sans" w:cs="Times New Roman"/>
      <w:b/>
      <w:sz w:val="28"/>
      <w:szCs w:val="30"/>
      <w:lang w:val="en-GB"/>
    </w:rPr>
  </w:style>
  <w:style w:type="paragraph" w:customStyle="1" w:styleId="Articlesubtitle">
    <w:name w:val="Article subtitle"/>
    <w:basedOn w:val="Articletitle"/>
    <w:next w:val="Normal"/>
    <w:qFormat/>
    <w:rsid w:val="00F355C9"/>
    <w:pPr>
      <w:spacing w:before="0"/>
    </w:pPr>
    <w:rPr>
      <w:rFonts w:eastAsiaTheme="minorHAnsi"/>
      <w:kern w:val="0"/>
      <w:sz w:val="30"/>
      <w:szCs w:val="24"/>
      <w:lang w:val="en-GB"/>
      <w14:ligatures w14:val="none"/>
    </w:rPr>
  </w:style>
  <w:style w:type="character" w:customStyle="1" w:styleId="Heading2Char">
    <w:name w:val="Heading 2 Char"/>
    <w:basedOn w:val="DefaultParagraphFont"/>
    <w:link w:val="Heading2"/>
    <w:uiPriority w:val="9"/>
    <w:rsid w:val="00866B67"/>
    <w:rPr>
      <w:rFonts w:ascii="Libertinus Sans" w:eastAsiaTheme="majorEastAsia" w:hAnsi="Libertinus Sans" w:cstheme="majorBidi"/>
      <w:b/>
      <w:sz w:val="26"/>
      <w:szCs w:val="26"/>
      <w:lang w:val="en-GB"/>
    </w:rPr>
  </w:style>
  <w:style w:type="character" w:customStyle="1" w:styleId="Heading3Char">
    <w:name w:val="Heading 3 Char"/>
    <w:basedOn w:val="DefaultParagraphFont"/>
    <w:link w:val="Heading3"/>
    <w:uiPriority w:val="9"/>
    <w:rsid w:val="00745278"/>
    <w:rPr>
      <w:rFonts w:ascii="Libertinus Sans" w:eastAsiaTheme="majorEastAsia" w:hAnsi="Libertinus Sans" w:cstheme="majorBidi"/>
      <w:b/>
      <w:sz w:val="24"/>
      <w:szCs w:val="26"/>
      <w:lang w:val="en-US"/>
    </w:rPr>
  </w:style>
  <w:style w:type="character" w:customStyle="1" w:styleId="Heading4Char">
    <w:name w:val="Heading 4 Char"/>
    <w:aliases w:val="unnumbered Char"/>
    <w:basedOn w:val="DefaultParagraphFont"/>
    <w:link w:val="Heading4"/>
    <w:uiPriority w:val="9"/>
    <w:rsid w:val="003E6BEB"/>
    <w:rPr>
      <w:rFonts w:ascii="Libertinus Sans" w:eastAsiaTheme="majorEastAsia" w:hAnsi="Libertinus Sans" w:cstheme="majorBidi"/>
      <w:b/>
      <w:iCs/>
      <w:szCs w:val="26"/>
      <w:lang w:val="en-US"/>
    </w:rPr>
  </w:style>
  <w:style w:type="character" w:customStyle="1" w:styleId="Heading5Char">
    <w:name w:val="Heading 5 Char"/>
    <w:basedOn w:val="DefaultParagraphFont"/>
    <w:link w:val="Heading5"/>
    <w:uiPriority w:val="9"/>
    <w:rsid w:val="002363C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363C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363C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363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63C6"/>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B29D9"/>
    <w:rPr>
      <w:color w:val="auto"/>
      <w:u w:val="single"/>
    </w:rPr>
  </w:style>
  <w:style w:type="character" w:styleId="CommentReference">
    <w:name w:val="annotation reference"/>
    <w:basedOn w:val="DefaultParagraphFont"/>
    <w:uiPriority w:val="99"/>
    <w:semiHidden/>
    <w:unhideWhenUsed/>
    <w:rsid w:val="002363C6"/>
    <w:rPr>
      <w:sz w:val="16"/>
      <w:szCs w:val="16"/>
    </w:rPr>
  </w:style>
  <w:style w:type="paragraph" w:styleId="CommentText">
    <w:name w:val="annotation text"/>
    <w:basedOn w:val="Normal"/>
    <w:link w:val="CommentTextChar"/>
    <w:uiPriority w:val="99"/>
    <w:unhideWhenUsed/>
    <w:rsid w:val="00DF487F"/>
    <w:rPr>
      <w:sz w:val="20"/>
      <w:szCs w:val="20"/>
    </w:rPr>
  </w:style>
  <w:style w:type="character" w:customStyle="1" w:styleId="CommentTextChar">
    <w:name w:val="Comment Text Char"/>
    <w:basedOn w:val="DefaultParagraphFont"/>
    <w:link w:val="CommentText"/>
    <w:uiPriority w:val="99"/>
    <w:rsid w:val="00DF487F"/>
    <w:rPr>
      <w:rFonts w:ascii="Libertinus Sans" w:hAnsi="Libertinus San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63C6"/>
    <w:rPr>
      <w:b/>
      <w:bCs/>
    </w:rPr>
  </w:style>
  <w:style w:type="character" w:customStyle="1" w:styleId="CommentSubjectChar">
    <w:name w:val="Comment Subject Char"/>
    <w:basedOn w:val="CommentTextChar"/>
    <w:link w:val="CommentSubject"/>
    <w:uiPriority w:val="99"/>
    <w:semiHidden/>
    <w:rsid w:val="002363C6"/>
    <w:rPr>
      <w:rFonts w:ascii="Metro Nova Pro" w:hAnsi="Metro Nova Pro" w:cs="Times New Roman"/>
      <w:b/>
      <w:bCs/>
      <w:sz w:val="20"/>
      <w:szCs w:val="20"/>
      <w:lang w:val="en-GB"/>
    </w:rPr>
  </w:style>
  <w:style w:type="paragraph" w:styleId="BalloonText">
    <w:name w:val="Balloon Text"/>
    <w:basedOn w:val="Normal"/>
    <w:link w:val="BalloonTextChar"/>
    <w:uiPriority w:val="99"/>
    <w:semiHidden/>
    <w:unhideWhenUsed/>
    <w:rsid w:val="002363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3C6"/>
    <w:rPr>
      <w:rFonts w:ascii="Segoe UI" w:hAnsi="Segoe UI" w:cs="Segoe UI"/>
      <w:sz w:val="18"/>
      <w:szCs w:val="18"/>
    </w:rPr>
  </w:style>
  <w:style w:type="paragraph" w:styleId="FootnoteText">
    <w:name w:val="footnote text"/>
    <w:aliases w:val="Footnote text"/>
    <w:basedOn w:val="Normal"/>
    <w:link w:val="FootnoteTextChar"/>
    <w:uiPriority w:val="99"/>
    <w:unhideWhenUsed/>
    <w:rsid w:val="00E02463"/>
    <w:pPr>
      <w:spacing w:after="0" w:line="250" w:lineRule="auto"/>
    </w:pPr>
    <w:rPr>
      <w:sz w:val="18"/>
      <w:szCs w:val="20"/>
    </w:rPr>
  </w:style>
  <w:style w:type="character" w:customStyle="1" w:styleId="FootnoteTextChar">
    <w:name w:val="Footnote Text Char"/>
    <w:aliases w:val="Footnote text Char"/>
    <w:basedOn w:val="DefaultParagraphFont"/>
    <w:link w:val="FootnoteText"/>
    <w:uiPriority w:val="99"/>
    <w:rsid w:val="00E02463"/>
    <w:rPr>
      <w:rFonts w:ascii="Libertinus Serif" w:hAnsi="Libertinus Serif" w:cs="Times New Roman"/>
      <w:sz w:val="18"/>
      <w:szCs w:val="20"/>
      <w:lang w:val="en-GB"/>
    </w:rPr>
  </w:style>
  <w:style w:type="character" w:styleId="FootnoteReference">
    <w:name w:val="footnote reference"/>
    <w:aliases w:val="Footnote reference"/>
    <w:basedOn w:val="DefaultParagraphFont"/>
    <w:uiPriority w:val="99"/>
    <w:unhideWhenUsed/>
    <w:rsid w:val="00E02463"/>
    <w:rPr>
      <w:rFonts w:cstheme="minorBidi"/>
      <w:noProof w:val="0"/>
      <w:szCs w:val="22"/>
      <w:vertAlign w:val="superscript"/>
      <w:lang w:val="en-GB"/>
    </w:rPr>
  </w:style>
  <w:style w:type="character" w:styleId="FollowedHyperlink">
    <w:name w:val="FollowedHyperlink"/>
    <w:basedOn w:val="DefaultParagraphFont"/>
    <w:uiPriority w:val="99"/>
    <w:semiHidden/>
    <w:unhideWhenUsed/>
    <w:rsid w:val="006B29D9"/>
    <w:rPr>
      <w:color w:val="808080" w:themeColor="background1" w:themeShade="80"/>
      <w:u w:val="single"/>
    </w:rPr>
  </w:style>
  <w:style w:type="table" w:styleId="TableGrid">
    <w:name w:val="Table Grid"/>
    <w:basedOn w:val="TableNormal"/>
    <w:uiPriority w:val="39"/>
    <w:rsid w:val="0023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5148"/>
    <w:pPr>
      <w:suppressAutoHyphens/>
      <w:spacing w:before="160" w:line="259" w:lineRule="auto"/>
      <w:jc w:val="left"/>
    </w:pPr>
    <w:rPr>
      <w:rFonts w:ascii="Libertinus Sans" w:hAnsi="Libertinus Sans"/>
      <w:b/>
      <w:iCs/>
      <w:sz w:val="20"/>
      <w:szCs w:val="18"/>
    </w:rPr>
  </w:style>
  <w:style w:type="paragraph" w:styleId="ListParagraph">
    <w:name w:val="List Paragraph"/>
    <w:aliases w:val="List paragraph"/>
    <w:basedOn w:val="Normal"/>
    <w:uiPriority w:val="34"/>
    <w:qFormat/>
    <w:rsid w:val="008C0491"/>
    <w:pPr>
      <w:numPr>
        <w:numId w:val="26"/>
      </w:numPr>
      <w:ind w:left="714" w:hanging="357"/>
      <w:contextualSpacing/>
      <w:jc w:val="left"/>
    </w:pPr>
    <w:rPr>
      <w:rFonts w:cs="Libertinus Serif"/>
      <w:lang w:val="en-US"/>
    </w:rPr>
  </w:style>
  <w:style w:type="paragraph" w:styleId="Quote">
    <w:name w:val="Quote"/>
    <w:aliases w:val="Quotation"/>
    <w:basedOn w:val="Normal"/>
    <w:next w:val="Normal"/>
    <w:link w:val="QuoteChar"/>
    <w:uiPriority w:val="29"/>
    <w:qFormat/>
    <w:rsid w:val="00A164A8"/>
    <w:pPr>
      <w:spacing w:line="259" w:lineRule="auto"/>
      <w:ind w:left="709" w:right="709"/>
      <w:contextualSpacing/>
    </w:pPr>
    <w:rPr>
      <w:sz w:val="20"/>
    </w:rPr>
  </w:style>
  <w:style w:type="character" w:customStyle="1" w:styleId="QuoteChar">
    <w:name w:val="Quote Char"/>
    <w:aliases w:val="Quotation Char"/>
    <w:basedOn w:val="DefaultParagraphFont"/>
    <w:link w:val="Quote"/>
    <w:uiPriority w:val="29"/>
    <w:rsid w:val="00A164A8"/>
    <w:rPr>
      <w:rFonts w:ascii="Libertinus Serif" w:hAnsi="Libertinus Serif" w:cs="Times New Roman"/>
      <w:sz w:val="20"/>
      <w:szCs w:val="24"/>
      <w:lang w:val="en-GB"/>
    </w:rPr>
  </w:style>
  <w:style w:type="paragraph" w:styleId="Header">
    <w:name w:val="header"/>
    <w:basedOn w:val="Normal"/>
    <w:link w:val="HeaderChar"/>
    <w:uiPriority w:val="99"/>
    <w:unhideWhenUsed/>
    <w:rsid w:val="00A30DE8"/>
    <w:pPr>
      <w:tabs>
        <w:tab w:val="right" w:pos="8505"/>
      </w:tabs>
      <w:spacing w:after="360" w:line="240" w:lineRule="auto"/>
    </w:pPr>
    <w:rPr>
      <w:rFonts w:ascii="Libertinus Sans" w:hAnsi="Libertinus Sans" w:cstheme="minorBidi"/>
      <w:color w:val="1E4193"/>
      <w:sz w:val="18"/>
      <w:szCs w:val="18"/>
    </w:rPr>
  </w:style>
  <w:style w:type="character" w:customStyle="1" w:styleId="HeaderChar">
    <w:name w:val="Header Char"/>
    <w:basedOn w:val="DefaultParagraphFont"/>
    <w:link w:val="Header"/>
    <w:uiPriority w:val="99"/>
    <w:rsid w:val="00A30DE8"/>
    <w:rPr>
      <w:rFonts w:ascii="Libertinus Sans" w:hAnsi="Libertinus Sans" w:cstheme="minorBidi"/>
      <w:color w:val="1E4193"/>
      <w:sz w:val="18"/>
      <w:szCs w:val="18"/>
    </w:rPr>
  </w:style>
  <w:style w:type="paragraph" w:styleId="Footer">
    <w:name w:val="footer"/>
    <w:basedOn w:val="Normal"/>
    <w:link w:val="FooterChar"/>
    <w:uiPriority w:val="99"/>
    <w:unhideWhenUsed/>
    <w:rsid w:val="00F40CCF"/>
    <w:pPr>
      <w:tabs>
        <w:tab w:val="center" w:pos="4536"/>
        <w:tab w:val="right" w:pos="9072"/>
      </w:tabs>
      <w:spacing w:before="360" w:after="0" w:line="240" w:lineRule="auto"/>
      <w:jc w:val="center"/>
    </w:pPr>
    <w:rPr>
      <w:rFonts w:ascii="Libertinus Sans" w:hAnsi="Libertinus Sans"/>
      <w:color w:val="1E4193"/>
    </w:rPr>
  </w:style>
  <w:style w:type="character" w:customStyle="1" w:styleId="FooterChar">
    <w:name w:val="Footer Char"/>
    <w:basedOn w:val="DefaultParagraphFont"/>
    <w:link w:val="Footer"/>
    <w:uiPriority w:val="99"/>
    <w:rsid w:val="00F40CCF"/>
    <w:rPr>
      <w:rFonts w:ascii="Libertinus Sans" w:hAnsi="Libertinus Sans" w:cs="Libertinus Sans"/>
      <w:color w:val="1E4193"/>
      <w:szCs w:val="24"/>
      <w:lang w:val="en-GB"/>
    </w:rPr>
  </w:style>
  <w:style w:type="paragraph" w:customStyle="1" w:styleId="Referenceentry">
    <w:name w:val="Reference entry"/>
    <w:basedOn w:val="Normal"/>
    <w:qFormat/>
    <w:rsid w:val="008037B3"/>
    <w:pPr>
      <w:suppressAutoHyphens/>
      <w:spacing w:after="60" w:line="259" w:lineRule="auto"/>
      <w:ind w:left="454" w:hanging="454"/>
      <w:jc w:val="left"/>
    </w:pPr>
    <w:rPr>
      <w:sz w:val="20"/>
    </w:rPr>
  </w:style>
  <w:style w:type="paragraph" w:customStyle="1" w:styleId="ZitatReferenz">
    <w:name w:val="Zitat Referenz"/>
    <w:basedOn w:val="Quote"/>
    <w:rsid w:val="00AB37B2"/>
    <w:pPr>
      <w:suppressAutoHyphens/>
      <w:ind w:left="1134" w:hanging="425"/>
      <w:jc w:val="left"/>
    </w:pPr>
  </w:style>
  <w:style w:type="character" w:styleId="Emphasis">
    <w:name w:val="Emphasis"/>
    <w:basedOn w:val="DefaultParagraphFont"/>
    <w:uiPriority w:val="20"/>
    <w:qFormat/>
    <w:rsid w:val="002363C6"/>
    <w:rPr>
      <w:i/>
      <w:iCs/>
    </w:rPr>
  </w:style>
  <w:style w:type="paragraph" w:customStyle="1" w:styleId="Articletitle">
    <w:name w:val="Article title"/>
    <w:basedOn w:val="Normal"/>
    <w:next w:val="Articlesubtitle"/>
    <w:qFormat/>
    <w:rsid w:val="00DB74D2"/>
    <w:pPr>
      <w:suppressAutoHyphens/>
      <w:spacing w:before="480" w:line="240" w:lineRule="auto"/>
      <w:jc w:val="left"/>
    </w:pPr>
    <w:rPr>
      <w:rFonts w:ascii="Libertinus Sans" w:eastAsiaTheme="majorEastAsia" w:hAnsi="Libertinus Sans"/>
      <w:b/>
      <w:color w:val="1E4193"/>
      <w:kern w:val="2"/>
      <w:sz w:val="38"/>
      <w:szCs w:val="40"/>
      <w:lang w:val="en-US"/>
      <w14:ligatures w14:val="standardContextual"/>
    </w:rPr>
  </w:style>
  <w:style w:type="paragraph" w:customStyle="1" w:styleId="Abstract">
    <w:name w:val="Abstract"/>
    <w:basedOn w:val="Normal"/>
    <w:qFormat/>
    <w:rsid w:val="00F355C9"/>
    <w:pPr>
      <w:pBdr>
        <w:top w:val="single" w:sz="18" w:space="6" w:color="A1C1E7"/>
        <w:bottom w:val="single" w:sz="18" w:space="6" w:color="A1C1E7"/>
      </w:pBdr>
      <w:spacing w:before="480" w:after="480" w:line="259" w:lineRule="auto"/>
      <w:contextualSpacing/>
    </w:pPr>
    <w:rPr>
      <w:kern w:val="2"/>
      <w:sz w:val="20"/>
      <w:szCs w:val="20"/>
      <w:lang w:val="en-US"/>
      <w14:ligatures w14:val="standardContextual"/>
    </w:rPr>
  </w:style>
  <w:style w:type="paragraph" w:customStyle="1" w:styleId="Linguisticexamplebasic">
    <w:name w:val="Linguistic example basic"/>
    <w:basedOn w:val="Normal"/>
    <w:next w:val="Normal"/>
    <w:qFormat/>
    <w:rsid w:val="00D1443A"/>
    <w:pPr>
      <w:keepLines/>
      <w:suppressAutoHyphens/>
      <w:ind w:left="567" w:hanging="567"/>
      <w:jc w:val="left"/>
    </w:pPr>
    <w:rPr>
      <w:lang w:val="en-US"/>
    </w:rPr>
  </w:style>
  <w:style w:type="paragraph" w:customStyle="1" w:styleId="Linguisticsubexamplea">
    <w:name w:val="Linguistic subexample a."/>
    <w:basedOn w:val="Linguisticexamplebasic"/>
    <w:next w:val="Linguisticsubexamplefinal"/>
    <w:qFormat/>
    <w:rsid w:val="00D1443A"/>
    <w:pPr>
      <w:tabs>
        <w:tab w:val="left" w:pos="567"/>
      </w:tabs>
      <w:spacing w:after="120"/>
      <w:ind w:left="851" w:hanging="851"/>
    </w:pPr>
  </w:style>
  <w:style w:type="paragraph" w:customStyle="1" w:styleId="Linguisticsubexamplefinal">
    <w:name w:val="Linguistic subexample final"/>
    <w:basedOn w:val="Linguisticsubexamplea"/>
    <w:next w:val="Normal"/>
    <w:qFormat/>
    <w:rsid w:val="00D1443A"/>
    <w:pPr>
      <w:tabs>
        <w:tab w:val="clear" w:pos="567"/>
      </w:tabs>
      <w:spacing w:before="120" w:after="160"/>
      <w:ind w:hanging="284"/>
    </w:pPr>
  </w:style>
  <w:style w:type="paragraph" w:customStyle="1" w:styleId="Author">
    <w:name w:val="Author"/>
    <w:basedOn w:val="Normal"/>
    <w:qFormat/>
    <w:rsid w:val="00DB74D2"/>
    <w:pPr>
      <w:suppressAutoHyphens/>
      <w:spacing w:after="60" w:line="240" w:lineRule="auto"/>
      <w:ind w:left="227" w:hanging="227"/>
      <w:jc w:val="left"/>
    </w:pPr>
    <w:rPr>
      <w:b/>
      <w:sz w:val="20"/>
    </w:rPr>
  </w:style>
  <w:style w:type="paragraph" w:customStyle="1" w:styleId="Linguisticsubexamplemedial">
    <w:name w:val="Linguistic subexample medial"/>
    <w:basedOn w:val="Linguisticsubexamplea"/>
    <w:next w:val="Linguisticsubexamplefinal"/>
    <w:qFormat/>
    <w:rsid w:val="00D1443A"/>
    <w:pPr>
      <w:tabs>
        <w:tab w:val="clear" w:pos="567"/>
      </w:tabs>
      <w:spacing w:before="120"/>
      <w:ind w:hanging="284"/>
    </w:pPr>
  </w:style>
  <w:style w:type="paragraph" w:customStyle="1" w:styleId="Linguisticfootnotesubexample">
    <w:name w:val="Linguistic footnote subexample"/>
    <w:basedOn w:val="FootnoteText"/>
    <w:next w:val="FootnoteText"/>
    <w:qFormat/>
    <w:rsid w:val="00D1443A"/>
    <w:pPr>
      <w:keepLines/>
      <w:tabs>
        <w:tab w:val="left" w:pos="426"/>
      </w:tabs>
      <w:suppressAutoHyphens/>
      <w:ind w:left="709" w:hanging="709"/>
      <w:jc w:val="left"/>
    </w:pPr>
  </w:style>
  <w:style w:type="paragraph" w:customStyle="1" w:styleId="Linguisticfootnoteexamplebasic">
    <w:name w:val="Linguistic footnote example basic"/>
    <w:basedOn w:val="Linguisticfootnotesubexample"/>
    <w:next w:val="FootnoteText"/>
    <w:qFormat/>
    <w:rsid w:val="00D1443A"/>
    <w:pPr>
      <w:tabs>
        <w:tab w:val="clear" w:pos="426"/>
      </w:tabs>
      <w:ind w:left="425" w:hanging="425"/>
    </w:pPr>
  </w:style>
  <w:style w:type="character" w:customStyle="1" w:styleId="box">
    <w:name w:val="box"/>
    <w:basedOn w:val="DefaultParagraphFont"/>
    <w:rsid w:val="00551FA5"/>
  </w:style>
  <w:style w:type="table" w:customStyle="1" w:styleId="TabellemithellemGitternetz1">
    <w:name w:val="Tabelle mit hellem Gitternetz1"/>
    <w:basedOn w:val="TableNormal"/>
    <w:next w:val="TableGridLight"/>
    <w:uiPriority w:val="40"/>
    <w:rsid w:val="00BE79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BE79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knowledgements">
    <w:name w:val="Acknowledgements"/>
    <w:basedOn w:val="Normal"/>
    <w:qFormat/>
    <w:rsid w:val="00745278"/>
    <w:pPr>
      <w:spacing w:before="480" w:line="259" w:lineRule="auto"/>
      <w:contextualSpacing/>
    </w:pPr>
    <w:rPr>
      <w:b/>
      <w:sz w:val="20"/>
      <w:lang w:val="en-US"/>
    </w:rPr>
  </w:style>
  <w:style w:type="paragraph" w:styleId="Index4">
    <w:name w:val="index 4"/>
    <w:basedOn w:val="Normal"/>
    <w:next w:val="Normal"/>
    <w:autoRedefine/>
    <w:uiPriority w:val="99"/>
    <w:unhideWhenUsed/>
    <w:rsid w:val="006B29D9"/>
    <w:pPr>
      <w:spacing w:after="0" w:line="240" w:lineRule="auto"/>
      <w:ind w:left="880" w:hanging="220"/>
    </w:pPr>
  </w:style>
  <w:style w:type="table" w:customStyle="1" w:styleId="TableZS">
    <w:name w:val="Table_ZS"/>
    <w:basedOn w:val="TableNormal"/>
    <w:uiPriority w:val="99"/>
    <w:rsid w:val="006E4365"/>
    <w:pPr>
      <w:spacing w:before="60" w:after="60" w:line="240" w:lineRule="auto"/>
    </w:pPr>
    <w:rPr>
      <w:rFonts w:ascii="Libertinus Sans" w:hAnsi="Libertinus Sans"/>
    </w:rPr>
    <w:tblPr>
      <w:tblBorders>
        <w:bottom w:val="single" w:sz="4" w:space="0" w:color="auto"/>
      </w:tblBorders>
    </w:tblPr>
    <w:tcPr>
      <w:vAlign w:val="center"/>
    </w:tcPr>
    <w:tblStylePr w:type="firstRow">
      <w:pPr>
        <w:jc w:val="left"/>
      </w:pPr>
      <w:rPr>
        <w:b/>
      </w:rPr>
      <w:tblPr/>
      <w:tcPr>
        <w:tcBorders>
          <w:top w:val="single" w:sz="4" w:space="0" w:color="000000" w:themeColor="text1"/>
          <w:bottom w:val="single" w:sz="4" w:space="0" w:color="000000" w:themeColor="text1"/>
        </w:tcBorders>
      </w:tcPr>
    </w:tblStylePr>
    <w:tblStylePr w:type="lastRow">
      <w:tblPr/>
      <w:tcPr>
        <w:tcBorders>
          <w:bottom w:val="single" w:sz="4" w:space="0" w:color="000000" w:themeColor="text1"/>
        </w:tcBorders>
      </w:tcPr>
    </w:tblStylePr>
  </w:style>
  <w:style w:type="paragraph" w:styleId="NormalWeb">
    <w:name w:val="Normal (Web)"/>
    <w:basedOn w:val="Normal"/>
    <w:uiPriority w:val="99"/>
    <w:semiHidden/>
    <w:unhideWhenUsed/>
    <w:rsid w:val="00470C4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EndNoteBibliography">
    <w:name w:val="EndNote Bibliography"/>
    <w:basedOn w:val="Normal"/>
    <w:link w:val="EndNoteBibliographyChar"/>
    <w:rsid w:val="00FC5801"/>
    <w:pPr>
      <w:spacing w:after="0" w:line="240" w:lineRule="auto"/>
      <w:jc w:val="left"/>
    </w:pPr>
    <w:rPr>
      <w:rFonts w:cs="Libertinus Serif"/>
      <w:kern w:val="2"/>
      <w:sz w:val="24"/>
      <w:szCs w:val="24"/>
      <w:lang w:val="en-US"/>
      <w14:ligatures w14:val="standardContextual"/>
    </w:rPr>
  </w:style>
  <w:style w:type="character" w:customStyle="1" w:styleId="EndNoteBibliographyChar">
    <w:name w:val="EndNote Bibliography Char"/>
    <w:basedOn w:val="DefaultParagraphFont"/>
    <w:link w:val="EndNoteBibliography"/>
    <w:rsid w:val="00FC5801"/>
    <w:rPr>
      <w:rFonts w:cs="Libertinus Serif"/>
      <w:kern w:val="2"/>
      <w:sz w:val="24"/>
      <w:szCs w:val="24"/>
      <w:lang w:val="en-US"/>
      <w14:ligatures w14:val="standardContextual"/>
    </w:rPr>
  </w:style>
  <w:style w:type="character" w:styleId="UnresolvedMention">
    <w:name w:val="Unresolved Mention"/>
    <w:basedOn w:val="DefaultParagraphFont"/>
    <w:uiPriority w:val="99"/>
    <w:semiHidden/>
    <w:unhideWhenUsed/>
    <w:rsid w:val="005168DF"/>
    <w:rPr>
      <w:color w:val="605E5C"/>
      <w:shd w:val="clear" w:color="auto" w:fill="E1DFDD"/>
    </w:rPr>
  </w:style>
  <w:style w:type="paragraph" w:styleId="TOC1">
    <w:name w:val="toc 1"/>
    <w:basedOn w:val="Normal"/>
    <w:next w:val="Normal"/>
    <w:autoRedefine/>
    <w:uiPriority w:val="39"/>
    <w:unhideWhenUsed/>
    <w:rsid w:val="003C3A61"/>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3C3A61"/>
    <w:pPr>
      <w:spacing w:after="0"/>
      <w:ind w:left="22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3C3A61"/>
    <w:pPr>
      <w:spacing w:after="0"/>
      <w:ind w:left="44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3C3A61"/>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3C3A61"/>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3C3A61"/>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3C3A61"/>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3C3A61"/>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3C3A61"/>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8830">
      <w:bodyDiv w:val="1"/>
      <w:marLeft w:val="0"/>
      <w:marRight w:val="0"/>
      <w:marTop w:val="0"/>
      <w:marBottom w:val="0"/>
      <w:divBdr>
        <w:top w:val="none" w:sz="0" w:space="0" w:color="auto"/>
        <w:left w:val="none" w:sz="0" w:space="0" w:color="auto"/>
        <w:bottom w:val="none" w:sz="0" w:space="0" w:color="auto"/>
        <w:right w:val="none" w:sz="0" w:space="0" w:color="auto"/>
      </w:divBdr>
    </w:div>
    <w:div w:id="20857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5281/zenodo.573777" TargetMode="External"/><Relationship Id="rId18" Type="http://schemas.openxmlformats.org/officeDocument/2006/relationships/hyperlink" Target="https://www.R-project.org/" TargetMode="External"/><Relationship Id="rId26" Type="http://schemas.openxmlformats.org/officeDocument/2006/relationships/image" Target="media/image10.png"/><Relationship Id="rId39" Type="http://schemas.openxmlformats.org/officeDocument/2006/relationships/hyperlink" Target="https://doi.org/10.1017/S1360674323000114" TargetMode="External"/><Relationship Id="rId21" Type="http://schemas.openxmlformats.org/officeDocument/2006/relationships/image" Target="media/image5.png"/><Relationship Id="rId34" Type="http://schemas.openxmlformats.org/officeDocument/2006/relationships/hyperlink" Target="http://www.native-languages.org/salish_words.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24/9781315165547" TargetMode="External"/><Relationship Id="rId20" Type="http://schemas.openxmlformats.org/officeDocument/2006/relationships/image" Target="media/image4.png"/><Relationship Id="rId29" Type="http://schemas.openxmlformats.org/officeDocument/2006/relationships/hyperlink" Target="https://doi.org/10.1002/cpz1.11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hyperlink" Target="https://doi.org/10.1177/15291006211051956" TargetMode="External"/><Relationship Id="rId37" Type="http://schemas.openxmlformats.org/officeDocument/2006/relationships/hyperlink" Target="https://www.R-project.org/" TargetMode="External"/><Relationship Id="rId40" Type="http://schemas.openxmlformats.org/officeDocument/2006/relationships/hyperlink" Target="https://doi.org/10.4324/9781315165547" TargetMode="External"/><Relationship Id="rId5" Type="http://schemas.openxmlformats.org/officeDocument/2006/relationships/webSettings" Target="webSettings.xml"/><Relationship Id="rId15" Type="http://schemas.openxmlformats.org/officeDocument/2006/relationships/hyperlink" Target="http://dx.doi.org/10.1007/978-3-476-00757-5" TargetMode="External"/><Relationship Id="rId23" Type="http://schemas.openxmlformats.org/officeDocument/2006/relationships/image" Target="media/image7.png"/><Relationship Id="rId28" Type="http://schemas.openxmlformats.org/officeDocument/2006/relationships/hyperlink" Target="https://doi.org/10.1038/s41467-020-19160-7" TargetMode="External"/><Relationship Id="rId36" Type="http://schemas.openxmlformats.org/officeDocument/2006/relationships/hyperlink" Target="https://doi.org/10.1017/S0022226706304094"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http://dx.doi.org/10.1007/978-3-476-0075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7/S1360674323000114" TargetMode="External"/><Relationship Id="rId22" Type="http://schemas.openxmlformats.org/officeDocument/2006/relationships/image" Target="media/image6.png"/><Relationship Id="rId27" Type="http://schemas.openxmlformats.org/officeDocument/2006/relationships/hyperlink" Target="https://doi.org/10.1016/j.tics.2022.09.015" TargetMode="External"/><Relationship Id="rId30" Type="http://schemas.openxmlformats.org/officeDocument/2006/relationships/hyperlink" Target="http://dx.doi.org/10.5281/zenodo.573777" TargetMode="External"/><Relationship Id="rId35" Type="http://schemas.openxmlformats.org/officeDocument/2006/relationships/hyperlink" Target="https://doi.org/10.1111/lang.1210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tics.2022.09.015" TargetMode="External"/><Relationship Id="rId17" Type="http://schemas.openxmlformats.org/officeDocument/2006/relationships/hyperlink" Target="http://www.native-languages.org/salish_words.htm" TargetMode="External"/><Relationship Id="rId25" Type="http://schemas.openxmlformats.org/officeDocument/2006/relationships/image" Target="media/image9.png"/><Relationship Id="rId33" Type="http://schemas.openxmlformats.org/officeDocument/2006/relationships/hyperlink" Target="https://doi.org/10.1075/z.195" TargetMode="External"/><Relationship Id="rId38" Type="http://schemas.openxmlformats.org/officeDocument/2006/relationships/hyperlink" Target="https://doi.org/10.1177/1529100621105789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x.doi.org/ddfd.334.d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sf.io/" TargetMode="External"/><Relationship Id="rId3" Type="http://schemas.openxmlformats.org/officeDocument/2006/relationships/hyperlink" Target="https://www.eva.mpg.de/lingua/resources/glossing-rules.php" TargetMode="External"/><Relationship Id="rId7" Type="http://schemas.openxmlformats.org/officeDocument/2006/relationships/hyperlink" Target="https://apastyle.apa.org/" TargetMode="External"/><Relationship Id="rId2" Type="http://schemas.openxmlformats.org/officeDocument/2006/relationships/hyperlink" Target="https://www.eva.mpg.de/linguistics/past-research-resources/resources/generic-style-rules/" TargetMode="External"/><Relationship Id="rId1" Type="http://schemas.openxmlformats.org/officeDocument/2006/relationships/hyperlink" Target="mailto:yvonne.viesel@uni-konstanz.de" TargetMode="External"/><Relationship Id="rId6" Type="http://schemas.openxmlformats.org/officeDocument/2006/relationships/hyperlink" Target="https://academic.oup.com/pages/for-authors/books/the-book-publishing-process/writing-and-content-preparation/house-style" TargetMode="External"/><Relationship Id="rId5" Type="http://schemas.openxmlformats.org/officeDocument/2006/relationships/hyperlink" Target="https://www.bipm.org/en/publications/si-brochure" TargetMode="External"/><Relationship Id="rId10" Type="http://schemas.openxmlformats.org/officeDocument/2006/relationships/hyperlink" Target="https://support.microsoft.com/en-us/office/keyboard-shortcuts-in-word-95ef89dd-7142-4b50-afb2-f762f663ceb2" TargetMode="External"/><Relationship Id="rId4" Type="http://schemas.openxmlformats.org/officeDocument/2006/relationships/hyperlink" Target="https://clas.wayne.edu/linguistics/resources/style" TargetMode="External"/><Relationship Id="rId9" Type="http://schemas.openxmlformats.org/officeDocument/2006/relationships/hyperlink" Target="https://github.com/alerque/libertinus/relea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8CBF-F6BB-4899-893F-5D01556B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250625_ZS_stylesheet-n-template.dotx</Template>
  <TotalTime>5</TotalTime>
  <Pages>33</Pages>
  <Words>11041</Words>
  <Characters>62938</Characters>
  <Application>Microsoft Office Word</Application>
  <DocSecurity>0</DocSecurity>
  <Lines>524</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ZS_style_sheet</vt:lpstr>
      <vt:lpstr>ZS_style_sheet</vt:lpstr>
    </vt:vector>
  </TitlesOfParts>
  <Company/>
  <LinksUpToDate>false</LinksUpToDate>
  <CharactersWithSpaces>73832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ZS_style_sheet</dc:title>
  <dc:subject/>
  <dc:creator>mts</dc:creator>
  <cp:keywords/>
  <dc:description/>
  <cp:lastModifiedBy>mts</cp:lastModifiedBy>
  <cp:revision>3</cp:revision>
  <cp:lastPrinted>2025-04-17T17:28:00Z</cp:lastPrinted>
  <dcterms:created xsi:type="dcterms:W3CDTF">2025-06-30T06:07:00Z</dcterms:created>
  <dcterms:modified xsi:type="dcterms:W3CDTF">2025-06-30T06:15:00Z</dcterms:modified>
</cp:coreProperties>
</file>